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4463E7" w14:textId="77777777" w:rsidR="0085696C" w:rsidRDefault="001A0C02" w:rsidP="00DC1499">
      <w:pPr>
        <w:pStyle w:val="af"/>
        <w:keepNext/>
        <w:keepLines/>
        <w:widowControl w:val="0"/>
        <w:tabs>
          <w:tab w:val="left" w:pos="720"/>
        </w:tabs>
        <w:spacing w:line="276" w:lineRule="auto"/>
        <w:ind w:left="720"/>
        <w:jc w:val="both"/>
        <w:rPr>
          <w:rFonts w:ascii="David" w:hAnsi="David"/>
          <w:b/>
          <w:bCs/>
          <w:rtl/>
        </w:rPr>
      </w:pPr>
      <w:bookmarkStart w:id="0" w:name="_GoBack"/>
      <w:bookmarkEnd w:id="0"/>
      <w:r>
        <w:rPr>
          <w:b/>
          <w:bCs/>
        </w:rPr>
        <w:t xml:space="preserve"> </w:t>
      </w:r>
      <w:bookmarkStart w:id="1" w:name="_Toc485982310"/>
    </w:p>
    <w:p w14:paraId="6BB97353" w14:textId="77777777" w:rsidR="0085696C" w:rsidRDefault="001A0C02" w:rsidP="00C72527">
      <w:pPr>
        <w:keepNext/>
        <w:keepLines/>
        <w:widowControl w:val="0"/>
        <w:spacing w:line="276" w:lineRule="auto"/>
        <w:jc w:val="both"/>
        <w:rPr>
          <w:rFonts w:ascii="David" w:hAnsi="David"/>
          <w:b/>
          <w:bCs/>
        </w:rPr>
      </w:pPr>
      <w:bookmarkStart w:id="2" w:name="H2_נספח_א__טופס_הגשת_הצעה"/>
      <w:bookmarkStart w:id="3" w:name="H1_נספח_א__טופס_הגשת_הצעה"/>
      <w:r>
        <w:rPr>
          <w:rFonts w:ascii="David" w:hAnsi="David"/>
          <w:b/>
          <w:bCs/>
          <w:rtl/>
        </w:rPr>
        <w:t>נספח א' - טופס הגשת הצעה</w:t>
      </w:r>
      <w:bookmarkEnd w:id="1"/>
    </w:p>
    <w:bookmarkEnd w:id="2"/>
    <w:bookmarkEnd w:id="3"/>
    <w:p w14:paraId="448A3242" w14:textId="77777777" w:rsidR="0085696C" w:rsidRDefault="0085696C" w:rsidP="001A0C02">
      <w:pPr>
        <w:keepNext/>
        <w:keepLines/>
        <w:widowControl w:val="0"/>
        <w:spacing w:line="360" w:lineRule="auto"/>
        <w:rPr>
          <w:rFonts w:ascii="David" w:hAnsi="David"/>
          <w:rtl/>
        </w:rPr>
      </w:pPr>
    </w:p>
    <w:p w14:paraId="04B6F89A" w14:textId="77777777" w:rsidR="0085696C" w:rsidRDefault="001A0C02" w:rsidP="001A0C02">
      <w:pPr>
        <w:keepNext/>
        <w:keepLines/>
        <w:widowControl w:val="0"/>
        <w:spacing w:line="360" w:lineRule="auto"/>
        <w:rPr>
          <w:rFonts w:ascii="David" w:hAnsi="David"/>
          <w:rtl/>
        </w:rPr>
      </w:pPr>
      <w:r>
        <w:rPr>
          <w:rFonts w:ascii="David" w:hAnsi="David"/>
          <w:rtl/>
        </w:rPr>
        <w:t>לכבוד</w:t>
      </w:r>
    </w:p>
    <w:p w14:paraId="7A6BF1A0" w14:textId="77777777" w:rsidR="0085696C" w:rsidRDefault="001A0C02" w:rsidP="00FC534D">
      <w:pPr>
        <w:keepNext/>
        <w:keepLines/>
        <w:widowControl w:val="0"/>
        <w:spacing w:line="360" w:lineRule="auto"/>
        <w:rPr>
          <w:rFonts w:ascii="David" w:hAnsi="David"/>
          <w:u w:val="single"/>
          <w:rtl/>
        </w:rPr>
      </w:pPr>
      <w:r>
        <w:rPr>
          <w:rFonts w:ascii="David" w:hAnsi="David"/>
          <w:u w:val="single"/>
          <w:rtl/>
        </w:rPr>
        <w:t xml:space="preserve">משרד הפנים  </w:t>
      </w:r>
    </w:p>
    <w:p w14:paraId="1A21847C" w14:textId="77777777" w:rsidR="0085696C" w:rsidRDefault="0085696C" w:rsidP="001A0C02">
      <w:pPr>
        <w:keepNext/>
        <w:keepLines/>
        <w:widowControl w:val="0"/>
        <w:spacing w:line="360" w:lineRule="auto"/>
        <w:jc w:val="center"/>
        <w:rPr>
          <w:rFonts w:ascii="David" w:hAnsi="David"/>
          <w:rtl/>
        </w:rPr>
      </w:pPr>
    </w:p>
    <w:p w14:paraId="12E4382E" w14:textId="5E8C48D0" w:rsidR="0085696C" w:rsidRDefault="001A0C02" w:rsidP="00FC534D">
      <w:pPr>
        <w:keepNext/>
        <w:keepLines/>
        <w:widowControl w:val="0"/>
        <w:jc w:val="center"/>
        <w:rPr>
          <w:rFonts w:ascii="David" w:hAnsi="David"/>
          <w:b/>
          <w:bCs/>
          <w:u w:val="single"/>
          <w:rtl/>
        </w:rPr>
      </w:pPr>
      <w:r>
        <w:rPr>
          <w:rFonts w:ascii="David" w:hAnsi="David"/>
          <w:b/>
          <w:bCs/>
          <w:u w:val="single"/>
          <w:rtl/>
        </w:rPr>
        <w:t xml:space="preserve">הנדון : הצעה למכרז מס’ </w:t>
      </w:r>
      <w:r w:rsidR="00B47284">
        <w:rPr>
          <w:rFonts w:ascii="David" w:hAnsi="David"/>
          <w:b/>
          <w:bCs/>
          <w:u w:val="single"/>
          <w:rtl/>
        </w:rPr>
        <w:t>14/2023</w:t>
      </w:r>
      <w:r>
        <w:rPr>
          <w:rFonts w:ascii="David" w:hAnsi="David"/>
          <w:b/>
          <w:bCs/>
          <w:u w:val="single"/>
          <w:rtl/>
        </w:rPr>
        <w:t xml:space="preserve"> </w:t>
      </w:r>
      <w:r w:rsidR="00B47284">
        <w:rPr>
          <w:rFonts w:ascii="David" w:hAnsi="David"/>
          <w:b/>
          <w:bCs/>
          <w:u w:val="single"/>
          <w:rtl/>
        </w:rPr>
        <w:t>למתן שירותי ייעוץ היערכות לחירום ורציפות תפקודית</w:t>
      </w:r>
      <w:r w:rsidR="002932D5">
        <w:rPr>
          <w:rFonts w:ascii="David" w:hAnsi="David"/>
          <w:b/>
          <w:bCs/>
          <w:u w:val="single"/>
          <w:rtl/>
        </w:rPr>
        <w:t xml:space="preserve"> </w:t>
      </w:r>
      <w:r>
        <w:rPr>
          <w:rFonts w:ascii="David" w:hAnsi="David"/>
          <w:b/>
          <w:bCs/>
          <w:u w:val="single"/>
          <w:rtl/>
        </w:rPr>
        <w:t xml:space="preserve"> </w:t>
      </w:r>
    </w:p>
    <w:p w14:paraId="584BF9DA" w14:textId="77777777" w:rsidR="0085696C" w:rsidRDefault="0085696C" w:rsidP="001A0C02">
      <w:pPr>
        <w:keepNext/>
        <w:keepLines/>
        <w:widowControl w:val="0"/>
        <w:jc w:val="center"/>
        <w:rPr>
          <w:rFonts w:ascii="David" w:hAnsi="David"/>
          <w:b/>
          <w:bCs/>
          <w:u w:val="single"/>
          <w:rtl/>
        </w:rPr>
      </w:pPr>
    </w:p>
    <w:p w14:paraId="75BD026C" w14:textId="77777777" w:rsidR="0085696C" w:rsidRDefault="0085696C" w:rsidP="001A0C02">
      <w:pPr>
        <w:keepNext/>
        <w:keepLines/>
        <w:widowControl w:val="0"/>
        <w:spacing w:line="360" w:lineRule="auto"/>
        <w:jc w:val="center"/>
        <w:rPr>
          <w:rFonts w:ascii="David" w:hAnsi="David"/>
          <w:b/>
          <w:bCs/>
          <w:u w:val="single"/>
          <w:rtl/>
        </w:rPr>
      </w:pPr>
    </w:p>
    <w:p w14:paraId="6F12EE74" w14:textId="77777777" w:rsidR="0085696C" w:rsidRDefault="001A0C02">
      <w:pPr>
        <w:keepNext/>
        <w:keepLines/>
        <w:widowControl w:val="0"/>
        <w:numPr>
          <w:ilvl w:val="0"/>
          <w:numId w:val="18"/>
        </w:numPr>
        <w:adjustRightInd w:val="0"/>
        <w:spacing w:line="360" w:lineRule="auto"/>
        <w:jc w:val="both"/>
        <w:textAlignment w:val="baseline"/>
        <w:rPr>
          <w:rFonts w:ascii="David" w:hAnsi="David"/>
          <w:rtl/>
        </w:rPr>
      </w:pPr>
      <w:r>
        <w:rPr>
          <w:rFonts w:ascii="David" w:hAnsi="David"/>
          <w:rtl/>
        </w:rPr>
        <w:t>אני החתום מטה מציע בזה את שירותי לביצוע העבודה שבנדון, בהתאם לתנאי המכרז.</w:t>
      </w:r>
    </w:p>
    <w:p w14:paraId="4452D6D8" w14:textId="77777777" w:rsidR="0085696C" w:rsidRDefault="001A0C02">
      <w:pPr>
        <w:keepNext/>
        <w:keepLines/>
        <w:widowControl w:val="0"/>
        <w:numPr>
          <w:ilvl w:val="0"/>
          <w:numId w:val="18"/>
        </w:numPr>
        <w:adjustRightInd w:val="0"/>
        <w:spacing w:line="360" w:lineRule="auto"/>
        <w:jc w:val="both"/>
        <w:textAlignment w:val="baseline"/>
        <w:rPr>
          <w:rFonts w:ascii="David" w:hAnsi="David"/>
        </w:rPr>
      </w:pPr>
      <w:r>
        <w:rPr>
          <w:rFonts w:ascii="David" w:hAnsi="David"/>
          <w:rtl/>
        </w:rPr>
        <w:t>הנני מצהיר ומאשר שקראתי והבנתי את כל התנאים המפורטים והנדרשים במסמכי המכרז הנ"ל על כל נספחיו, ומתחייב בזה למלא אחר כל התנאים והדרישות לשביעות רצונכם המלאה.          </w:t>
      </w:r>
    </w:p>
    <w:p w14:paraId="3908FC4E" w14:textId="77777777" w:rsidR="0085696C" w:rsidRDefault="001A0C02">
      <w:pPr>
        <w:keepNext/>
        <w:keepLines/>
        <w:widowControl w:val="0"/>
        <w:numPr>
          <w:ilvl w:val="0"/>
          <w:numId w:val="18"/>
        </w:numPr>
        <w:adjustRightInd w:val="0"/>
        <w:spacing w:line="360" w:lineRule="auto"/>
        <w:jc w:val="both"/>
        <w:textAlignment w:val="baseline"/>
        <w:rPr>
          <w:rFonts w:ascii="David" w:hAnsi="David"/>
          <w:rtl/>
        </w:rPr>
      </w:pPr>
      <w:r>
        <w:rPr>
          <w:rFonts w:ascii="David" w:hAnsi="David"/>
          <w:rtl/>
        </w:rPr>
        <w:t>אני חותם בזה על נוסח ההסכם (נספח ג')</w:t>
      </w:r>
    </w:p>
    <w:p w14:paraId="28C3FC07" w14:textId="77777777" w:rsidR="0085696C" w:rsidRDefault="001A0C02">
      <w:pPr>
        <w:keepNext/>
        <w:keepLines/>
        <w:widowControl w:val="0"/>
        <w:numPr>
          <w:ilvl w:val="0"/>
          <w:numId w:val="18"/>
        </w:numPr>
        <w:adjustRightInd w:val="0"/>
        <w:spacing w:line="360" w:lineRule="auto"/>
        <w:jc w:val="both"/>
        <w:textAlignment w:val="baseline"/>
        <w:rPr>
          <w:rFonts w:ascii="David" w:hAnsi="David"/>
          <w:rtl/>
        </w:rPr>
      </w:pPr>
      <w:r>
        <w:rPr>
          <w:rFonts w:ascii="David" w:hAnsi="David"/>
          <w:rtl/>
        </w:rPr>
        <w:t>אני מצהיר בזאת כי ידוע לי שכל המסמכים המצורפים להצעתנו זו וחתומים על ידי מהווים חלק בלתי נפרד מהסכם ההתקשרות שיחתם באם נזכה במכרז; ואולם, בכל מקרה של ניגוד בין תנאי כלשהו המופיע במסמכים האמורים, המצורפים להצעה זו, ובין תנאי כלשהו המופיע בהסכם, תהיה עדיפות לתנאי המופיע בהסכם.</w:t>
      </w:r>
    </w:p>
    <w:p w14:paraId="01A85B29" w14:textId="77777777" w:rsidR="0085696C" w:rsidRDefault="001A0C02" w:rsidP="00FC534D">
      <w:pPr>
        <w:keepNext/>
        <w:keepLines/>
        <w:widowControl w:val="0"/>
        <w:numPr>
          <w:ilvl w:val="0"/>
          <w:numId w:val="18"/>
        </w:numPr>
        <w:adjustRightInd w:val="0"/>
        <w:spacing w:line="360" w:lineRule="auto"/>
        <w:jc w:val="both"/>
        <w:textAlignment w:val="baseline"/>
        <w:rPr>
          <w:rFonts w:ascii="David" w:hAnsi="David"/>
          <w:b/>
          <w:bCs/>
          <w:rtl/>
        </w:rPr>
      </w:pPr>
      <w:r>
        <w:rPr>
          <w:rFonts w:ascii="David" w:hAnsi="David"/>
          <w:b/>
          <w:bCs/>
          <w:rtl/>
        </w:rPr>
        <w:t>לתשומת לב המציעים: פירוט תנאי הסף בחוברת ההצעה נועד לנוחות המציעים בלבד.</w:t>
      </w:r>
    </w:p>
    <w:p w14:paraId="32BDD35E" w14:textId="77777777" w:rsidR="0085696C" w:rsidRDefault="001A0C02">
      <w:pPr>
        <w:keepNext/>
        <w:keepLines/>
        <w:widowControl w:val="0"/>
        <w:numPr>
          <w:ilvl w:val="0"/>
          <w:numId w:val="18"/>
        </w:numPr>
        <w:adjustRightInd w:val="0"/>
        <w:spacing w:line="360" w:lineRule="auto"/>
        <w:jc w:val="both"/>
        <w:textAlignment w:val="baseline"/>
        <w:rPr>
          <w:rFonts w:ascii="David" w:hAnsi="David"/>
          <w:b/>
          <w:bCs/>
          <w:rtl/>
        </w:rPr>
      </w:pPr>
      <w:r>
        <w:rPr>
          <w:rFonts w:ascii="David" w:hAnsi="David"/>
          <w:b/>
          <w:bCs/>
          <w:rtl/>
        </w:rPr>
        <w:t>בכל מקרה של סתירה בין ניסוח תנאי הסף בחוברת ההצעה זה לבין תנאי הסף המפורטים במפרט המכרז, נוסח תנאי הסף במפרט המכרז גובר.</w:t>
      </w:r>
    </w:p>
    <w:p w14:paraId="37627BB7" w14:textId="77777777" w:rsidR="0085696C" w:rsidRDefault="001A0C02" w:rsidP="00FC534D">
      <w:pPr>
        <w:keepNext/>
        <w:keepLines/>
        <w:widowControl w:val="0"/>
        <w:numPr>
          <w:ilvl w:val="0"/>
          <w:numId w:val="18"/>
        </w:numPr>
        <w:adjustRightInd w:val="0"/>
        <w:spacing w:line="360" w:lineRule="auto"/>
        <w:jc w:val="both"/>
        <w:textAlignment w:val="baseline"/>
        <w:rPr>
          <w:rFonts w:ascii="David" w:hAnsi="David"/>
          <w:b/>
          <w:bCs/>
          <w:rtl/>
        </w:rPr>
      </w:pPr>
      <w:r>
        <w:rPr>
          <w:rFonts w:ascii="David" w:hAnsi="David"/>
          <w:b/>
          <w:bCs/>
          <w:rtl/>
        </w:rPr>
        <w:t>ככל שנשמט פרט שיש לפרטו בהתאם למפרט המכרז מחוברת ההצעה, יש לפרטו בהתאם לנדרש במפרט המכרז.</w:t>
      </w:r>
    </w:p>
    <w:p w14:paraId="5830F428" w14:textId="77777777" w:rsidR="0085696C" w:rsidRDefault="0085696C" w:rsidP="001A0C02">
      <w:pPr>
        <w:keepNext/>
        <w:keepLines/>
        <w:widowControl w:val="0"/>
        <w:adjustRightInd w:val="0"/>
        <w:spacing w:line="360" w:lineRule="auto"/>
        <w:ind w:left="360"/>
        <w:jc w:val="both"/>
        <w:textAlignment w:val="baseline"/>
        <w:rPr>
          <w:rFonts w:ascii="David" w:hAnsi="David"/>
          <w:rtl/>
        </w:rPr>
      </w:pPr>
    </w:p>
    <w:p w14:paraId="69138E6D" w14:textId="77777777" w:rsidR="0085696C" w:rsidRDefault="0085696C" w:rsidP="001A0C02">
      <w:pPr>
        <w:keepNext/>
        <w:keepLines/>
        <w:widowControl w:val="0"/>
        <w:adjustRightInd w:val="0"/>
        <w:spacing w:line="360" w:lineRule="auto"/>
        <w:ind w:left="360"/>
        <w:jc w:val="both"/>
        <w:textAlignment w:val="baseline"/>
        <w:rPr>
          <w:rFonts w:ascii="David" w:hAnsi="David"/>
          <w:rtl/>
        </w:rPr>
      </w:pPr>
    </w:p>
    <w:p w14:paraId="2E4BDB04" w14:textId="77777777" w:rsidR="0085696C" w:rsidRDefault="0085696C" w:rsidP="001A0C02">
      <w:pPr>
        <w:keepNext/>
        <w:keepLines/>
        <w:widowControl w:val="0"/>
        <w:adjustRightInd w:val="0"/>
        <w:spacing w:line="360" w:lineRule="auto"/>
        <w:ind w:left="360"/>
        <w:jc w:val="both"/>
        <w:textAlignment w:val="baseline"/>
        <w:rPr>
          <w:rFonts w:ascii="David" w:hAnsi="David"/>
          <w:rtl/>
        </w:rPr>
      </w:pPr>
    </w:p>
    <w:p w14:paraId="2F1E061D" w14:textId="77777777" w:rsidR="0085696C" w:rsidRDefault="0085696C" w:rsidP="001A0C02">
      <w:pPr>
        <w:keepNext/>
        <w:keepLines/>
        <w:widowControl w:val="0"/>
        <w:adjustRightInd w:val="0"/>
        <w:spacing w:line="360" w:lineRule="auto"/>
        <w:ind w:left="360"/>
        <w:jc w:val="both"/>
        <w:textAlignment w:val="baseline"/>
        <w:rPr>
          <w:rFonts w:ascii="David" w:hAnsi="David"/>
          <w:rtl/>
        </w:rPr>
      </w:pPr>
    </w:p>
    <w:p w14:paraId="2DDD6253" w14:textId="77777777" w:rsidR="0085696C" w:rsidRDefault="0085696C" w:rsidP="001A0C02">
      <w:pPr>
        <w:keepNext/>
        <w:keepLines/>
        <w:widowControl w:val="0"/>
        <w:adjustRightInd w:val="0"/>
        <w:spacing w:line="360" w:lineRule="auto"/>
        <w:ind w:left="360"/>
        <w:jc w:val="both"/>
        <w:textAlignment w:val="baseline"/>
        <w:rPr>
          <w:rFonts w:ascii="David" w:hAnsi="David"/>
          <w:rtl/>
        </w:rPr>
      </w:pPr>
    </w:p>
    <w:p w14:paraId="2111D130" w14:textId="77777777" w:rsidR="0085696C" w:rsidRDefault="0085696C" w:rsidP="001A0C02">
      <w:pPr>
        <w:keepNext/>
        <w:keepLines/>
        <w:widowControl w:val="0"/>
        <w:adjustRightInd w:val="0"/>
        <w:spacing w:line="360" w:lineRule="auto"/>
        <w:ind w:left="360"/>
        <w:jc w:val="both"/>
        <w:textAlignment w:val="baseline"/>
        <w:rPr>
          <w:rFonts w:ascii="David" w:hAnsi="David"/>
          <w:rtl/>
        </w:rPr>
      </w:pPr>
    </w:p>
    <w:p w14:paraId="4392D968" w14:textId="77777777" w:rsidR="0085696C" w:rsidRDefault="0085696C" w:rsidP="001A0C02">
      <w:pPr>
        <w:keepNext/>
        <w:keepLines/>
        <w:widowControl w:val="0"/>
        <w:adjustRightInd w:val="0"/>
        <w:spacing w:line="360" w:lineRule="auto"/>
        <w:ind w:left="360"/>
        <w:jc w:val="both"/>
        <w:textAlignment w:val="baseline"/>
        <w:rPr>
          <w:rFonts w:ascii="David" w:hAnsi="David"/>
          <w:rtl/>
        </w:rPr>
      </w:pPr>
    </w:p>
    <w:p w14:paraId="73AB42BF" w14:textId="77777777" w:rsidR="0085696C" w:rsidRDefault="0085696C" w:rsidP="001A0C02">
      <w:pPr>
        <w:keepNext/>
        <w:keepLines/>
        <w:widowControl w:val="0"/>
        <w:adjustRightInd w:val="0"/>
        <w:spacing w:line="360" w:lineRule="auto"/>
        <w:ind w:left="360"/>
        <w:jc w:val="both"/>
        <w:textAlignment w:val="baseline"/>
        <w:rPr>
          <w:rFonts w:ascii="David" w:hAnsi="David"/>
          <w:rtl/>
        </w:rPr>
      </w:pPr>
    </w:p>
    <w:p w14:paraId="0C2C7CAC" w14:textId="77777777" w:rsidR="0085696C" w:rsidRDefault="0085696C" w:rsidP="001A0C02">
      <w:pPr>
        <w:keepNext/>
        <w:keepLines/>
        <w:widowControl w:val="0"/>
        <w:adjustRightInd w:val="0"/>
        <w:spacing w:line="360" w:lineRule="auto"/>
        <w:ind w:left="360"/>
        <w:jc w:val="both"/>
        <w:textAlignment w:val="baseline"/>
        <w:rPr>
          <w:rFonts w:ascii="David" w:hAnsi="David"/>
          <w:rtl/>
        </w:rPr>
      </w:pPr>
    </w:p>
    <w:p w14:paraId="21B77986" w14:textId="77777777" w:rsidR="0085696C" w:rsidRDefault="0085696C" w:rsidP="001A0C02">
      <w:pPr>
        <w:keepNext/>
        <w:keepLines/>
        <w:widowControl w:val="0"/>
        <w:adjustRightInd w:val="0"/>
        <w:spacing w:line="360" w:lineRule="auto"/>
        <w:ind w:left="360"/>
        <w:jc w:val="both"/>
        <w:textAlignment w:val="baseline"/>
        <w:rPr>
          <w:rFonts w:ascii="David" w:hAnsi="David"/>
          <w:rtl/>
        </w:rPr>
      </w:pPr>
    </w:p>
    <w:p w14:paraId="16BDD583" w14:textId="77777777" w:rsidR="0085696C" w:rsidRDefault="0085696C" w:rsidP="001A0C02">
      <w:pPr>
        <w:keepNext/>
        <w:keepLines/>
        <w:widowControl w:val="0"/>
        <w:adjustRightInd w:val="0"/>
        <w:spacing w:line="360" w:lineRule="auto"/>
        <w:ind w:left="360"/>
        <w:jc w:val="both"/>
        <w:textAlignment w:val="baseline"/>
        <w:rPr>
          <w:rFonts w:ascii="David" w:hAnsi="David"/>
          <w:rtl/>
        </w:rPr>
      </w:pPr>
    </w:p>
    <w:p w14:paraId="0BB4AF2D" w14:textId="77777777" w:rsidR="0085696C" w:rsidRDefault="0085696C" w:rsidP="001A0C02">
      <w:pPr>
        <w:keepNext/>
        <w:keepLines/>
        <w:widowControl w:val="0"/>
        <w:adjustRightInd w:val="0"/>
        <w:spacing w:line="360" w:lineRule="auto"/>
        <w:ind w:left="360"/>
        <w:jc w:val="both"/>
        <w:textAlignment w:val="baseline"/>
        <w:rPr>
          <w:rFonts w:ascii="David" w:hAnsi="David"/>
          <w:rtl/>
        </w:rPr>
      </w:pPr>
    </w:p>
    <w:p w14:paraId="2DB107BF" w14:textId="77777777" w:rsidR="0085696C" w:rsidRDefault="0085696C" w:rsidP="001A0C02">
      <w:pPr>
        <w:keepNext/>
        <w:keepLines/>
        <w:widowControl w:val="0"/>
        <w:adjustRightInd w:val="0"/>
        <w:spacing w:line="360" w:lineRule="auto"/>
        <w:ind w:left="360"/>
        <w:jc w:val="both"/>
        <w:textAlignment w:val="baseline"/>
        <w:rPr>
          <w:rFonts w:ascii="David" w:hAnsi="David"/>
          <w:rtl/>
        </w:rPr>
      </w:pPr>
    </w:p>
    <w:p w14:paraId="7B82FF47" w14:textId="77777777" w:rsidR="0085696C" w:rsidRDefault="0085696C" w:rsidP="001A0C02">
      <w:pPr>
        <w:keepNext/>
        <w:keepLines/>
        <w:widowControl w:val="0"/>
        <w:adjustRightInd w:val="0"/>
        <w:spacing w:line="360" w:lineRule="auto"/>
        <w:ind w:left="360"/>
        <w:jc w:val="both"/>
        <w:textAlignment w:val="baseline"/>
        <w:rPr>
          <w:rFonts w:ascii="David" w:hAnsi="David"/>
          <w:rtl/>
        </w:rPr>
      </w:pPr>
    </w:p>
    <w:p w14:paraId="6B883F46" w14:textId="77777777" w:rsidR="0085696C" w:rsidRDefault="0085696C" w:rsidP="001A0C02">
      <w:pPr>
        <w:keepNext/>
        <w:keepLines/>
        <w:widowControl w:val="0"/>
        <w:adjustRightInd w:val="0"/>
        <w:spacing w:line="360" w:lineRule="auto"/>
        <w:ind w:left="360"/>
        <w:jc w:val="both"/>
        <w:textAlignment w:val="baseline"/>
        <w:rPr>
          <w:rFonts w:ascii="David" w:hAnsi="David"/>
          <w:rtl/>
        </w:rPr>
      </w:pPr>
    </w:p>
    <w:p w14:paraId="64F063A1" w14:textId="77777777" w:rsidR="0085696C" w:rsidRDefault="0085696C" w:rsidP="001A0C02">
      <w:pPr>
        <w:keepNext/>
        <w:keepLines/>
        <w:widowControl w:val="0"/>
        <w:adjustRightInd w:val="0"/>
        <w:spacing w:line="360" w:lineRule="auto"/>
        <w:ind w:left="360"/>
        <w:jc w:val="both"/>
        <w:textAlignment w:val="baseline"/>
        <w:rPr>
          <w:rFonts w:ascii="David" w:hAnsi="David"/>
          <w:rtl/>
        </w:rPr>
      </w:pPr>
    </w:p>
    <w:p w14:paraId="752AF36C" w14:textId="77777777" w:rsidR="0085696C" w:rsidRDefault="0085696C" w:rsidP="001A0C02">
      <w:pPr>
        <w:keepNext/>
        <w:keepLines/>
        <w:widowControl w:val="0"/>
        <w:adjustRightInd w:val="0"/>
        <w:spacing w:line="360" w:lineRule="auto"/>
        <w:ind w:left="360"/>
        <w:jc w:val="both"/>
        <w:textAlignment w:val="baseline"/>
        <w:rPr>
          <w:rFonts w:ascii="David" w:hAnsi="David"/>
          <w:rtl/>
        </w:rPr>
      </w:pPr>
    </w:p>
    <w:p w14:paraId="0BC97192" w14:textId="77777777" w:rsidR="0085696C" w:rsidRDefault="0085696C" w:rsidP="001A0C02">
      <w:pPr>
        <w:keepNext/>
        <w:keepLines/>
        <w:widowControl w:val="0"/>
        <w:adjustRightInd w:val="0"/>
        <w:spacing w:line="360" w:lineRule="auto"/>
        <w:ind w:left="360"/>
        <w:jc w:val="both"/>
        <w:textAlignment w:val="baseline"/>
        <w:rPr>
          <w:rFonts w:ascii="David" w:hAnsi="David"/>
          <w:rtl/>
        </w:rPr>
      </w:pPr>
    </w:p>
    <w:p w14:paraId="4A16A0EA" w14:textId="77777777" w:rsidR="0085696C" w:rsidRDefault="0085696C" w:rsidP="001A0C02">
      <w:pPr>
        <w:keepNext/>
        <w:keepLines/>
        <w:widowControl w:val="0"/>
        <w:adjustRightInd w:val="0"/>
        <w:spacing w:line="360" w:lineRule="auto"/>
        <w:ind w:left="360"/>
        <w:jc w:val="both"/>
        <w:textAlignment w:val="baseline"/>
        <w:rPr>
          <w:rFonts w:ascii="David" w:hAnsi="David"/>
          <w:rtl/>
        </w:rPr>
      </w:pPr>
    </w:p>
    <w:p w14:paraId="612817A8" w14:textId="77777777" w:rsidR="0085696C" w:rsidRDefault="0085696C" w:rsidP="001A0C02">
      <w:pPr>
        <w:keepNext/>
        <w:keepLines/>
        <w:widowControl w:val="0"/>
        <w:adjustRightInd w:val="0"/>
        <w:spacing w:line="360" w:lineRule="auto"/>
        <w:ind w:left="360"/>
        <w:jc w:val="both"/>
        <w:textAlignment w:val="baseline"/>
        <w:rPr>
          <w:rFonts w:ascii="David" w:hAnsi="David"/>
          <w:rtl/>
        </w:rPr>
      </w:pPr>
    </w:p>
    <w:p w14:paraId="5A208263" w14:textId="77777777" w:rsidR="0085696C" w:rsidRDefault="0085696C" w:rsidP="001A0C02">
      <w:pPr>
        <w:keepNext/>
        <w:keepLines/>
        <w:widowControl w:val="0"/>
        <w:adjustRightInd w:val="0"/>
        <w:spacing w:line="360" w:lineRule="auto"/>
        <w:ind w:left="360"/>
        <w:jc w:val="both"/>
        <w:textAlignment w:val="baseline"/>
        <w:rPr>
          <w:rFonts w:ascii="David" w:hAnsi="David"/>
          <w:rtl/>
        </w:rPr>
      </w:pPr>
    </w:p>
    <w:p w14:paraId="2C37018F" w14:textId="77777777" w:rsidR="0085696C" w:rsidRDefault="001A0C02" w:rsidP="00FC534D">
      <w:pPr>
        <w:keepNext/>
        <w:keepLines/>
        <w:widowControl w:val="0"/>
        <w:numPr>
          <w:ilvl w:val="0"/>
          <w:numId w:val="18"/>
        </w:numPr>
        <w:adjustRightInd w:val="0"/>
        <w:spacing w:line="360" w:lineRule="auto"/>
        <w:ind w:left="357" w:hanging="357"/>
        <w:jc w:val="both"/>
        <w:textAlignment w:val="baseline"/>
        <w:outlineLvl w:val="0"/>
        <w:rPr>
          <w:rFonts w:ascii="David" w:hAnsi="David"/>
          <w:b/>
          <w:bCs/>
          <w:u w:val="single"/>
          <w:rtl/>
        </w:rPr>
      </w:pPr>
      <w:bookmarkStart w:id="4" w:name="H4_פרטים_על_הגוף_המציע"/>
      <w:bookmarkStart w:id="5" w:name="H1_פרטים_על_הגוף_המציע"/>
      <w:bookmarkStart w:id="6" w:name="_Ref179606549"/>
      <w:r>
        <w:rPr>
          <w:rFonts w:ascii="David" w:hAnsi="David"/>
          <w:b/>
          <w:bCs/>
          <w:u w:val="single"/>
          <w:rtl/>
        </w:rPr>
        <w:t>פרטים על הגוף המציע</w:t>
      </w:r>
    </w:p>
    <w:tbl>
      <w:tblPr>
        <w:bidiVisual/>
        <w:tblW w:w="0" w:type="auto"/>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Caption w:val="AHR01"/>
        <w:tblDescription w:val="פרטים על הגוף המציע&#10;"/>
      </w:tblPr>
      <w:tblGrid>
        <w:gridCol w:w="3850"/>
        <w:gridCol w:w="5027"/>
      </w:tblGrid>
      <w:tr w:rsidR="0085696C" w14:paraId="0C320CE7" w14:textId="77777777" w:rsidTr="002662AB">
        <w:trPr>
          <w:cantSplit/>
          <w:trHeight w:hRule="exact" w:val="680"/>
          <w:tblHeader/>
          <w:hidden/>
        </w:trPr>
        <w:tc>
          <w:tcPr>
            <w:tcW w:w="3850" w:type="dxa"/>
            <w:tcBorders>
              <w:top w:val="nil"/>
              <w:left w:val="nil"/>
              <w:bottom w:val="nil"/>
              <w:right w:val="single" w:sz="4" w:space="0" w:color="auto"/>
            </w:tcBorders>
            <w:vAlign w:val="center"/>
          </w:tcPr>
          <w:p w14:paraId="55438C83" w14:textId="77777777" w:rsidR="0085696C" w:rsidRDefault="0085696C" w:rsidP="001A0C02">
            <w:pPr>
              <w:pStyle w:val="afff"/>
              <w:keepNext/>
              <w:keepLines/>
              <w:widowControl w:val="0"/>
              <w:spacing w:line="360" w:lineRule="auto"/>
              <w:ind w:left="360" w:right="260"/>
              <w:rPr>
                <w:rFonts w:ascii="David" w:hAnsi="David" w:cs="David"/>
                <w:vanish/>
                <w:rtl/>
              </w:rPr>
            </w:pPr>
            <w:bookmarkStart w:id="7" w:name="Title_1" w:colFirst="0" w:colLast="0"/>
            <w:bookmarkEnd w:id="4"/>
            <w:bookmarkEnd w:id="5"/>
          </w:p>
        </w:tc>
        <w:tc>
          <w:tcPr>
            <w:tcW w:w="5027" w:type="dxa"/>
            <w:tcBorders>
              <w:top w:val="single" w:sz="4" w:space="0" w:color="auto"/>
              <w:left w:val="single" w:sz="4" w:space="0" w:color="auto"/>
              <w:bottom w:val="single" w:sz="4" w:space="0" w:color="auto"/>
              <w:right w:val="single" w:sz="4" w:space="0" w:color="auto"/>
            </w:tcBorders>
            <w:shd w:val="clear" w:color="auto" w:fill="BFBFBF"/>
            <w:hideMark/>
          </w:tcPr>
          <w:p w14:paraId="1B7254F5" w14:textId="77777777" w:rsidR="0085696C" w:rsidRDefault="001A0C02" w:rsidP="001A0C02">
            <w:pPr>
              <w:keepNext/>
              <w:keepLines/>
              <w:widowControl w:val="0"/>
              <w:spacing w:line="360" w:lineRule="auto"/>
              <w:jc w:val="center"/>
              <w:rPr>
                <w:rFonts w:ascii="David" w:hAnsi="David"/>
                <w:b/>
                <w:bCs/>
                <w:rtl/>
              </w:rPr>
            </w:pPr>
            <w:r>
              <w:rPr>
                <w:rFonts w:ascii="David" w:hAnsi="David"/>
                <w:b/>
                <w:bCs/>
                <w:rtl/>
              </w:rPr>
              <w:t>המציע</w:t>
            </w:r>
          </w:p>
        </w:tc>
      </w:tr>
      <w:bookmarkEnd w:id="7"/>
      <w:tr w:rsidR="0085696C" w14:paraId="56DA8566" w14:textId="77777777" w:rsidTr="002662AB">
        <w:trPr>
          <w:trHeight w:hRule="exact" w:val="680"/>
          <w:hidden/>
        </w:trPr>
        <w:tc>
          <w:tcPr>
            <w:tcW w:w="3850" w:type="dxa"/>
            <w:tcBorders>
              <w:top w:val="nil"/>
              <w:left w:val="nil"/>
              <w:bottom w:val="nil"/>
              <w:right w:val="single" w:sz="4" w:space="0" w:color="auto"/>
            </w:tcBorders>
            <w:vAlign w:val="center"/>
          </w:tcPr>
          <w:p w14:paraId="7725C1D9" w14:textId="77777777" w:rsidR="0085696C" w:rsidRDefault="0085696C">
            <w:pPr>
              <w:pStyle w:val="afff"/>
              <w:keepNext/>
              <w:keepLines/>
              <w:widowControl w:val="0"/>
              <w:numPr>
                <w:ilvl w:val="0"/>
                <w:numId w:val="19"/>
              </w:numPr>
              <w:adjustRightInd w:val="0"/>
              <w:spacing w:line="360" w:lineRule="auto"/>
              <w:ind w:right="260"/>
              <w:jc w:val="both"/>
              <w:textAlignment w:val="baseline"/>
              <w:rPr>
                <w:rFonts w:ascii="David" w:hAnsi="David" w:cs="David"/>
                <w:vanish/>
              </w:rPr>
            </w:pPr>
          </w:p>
          <w:p w14:paraId="7E8A8A0E" w14:textId="77777777" w:rsidR="0085696C" w:rsidRDefault="0085696C">
            <w:pPr>
              <w:pStyle w:val="afff"/>
              <w:keepNext/>
              <w:keepLines/>
              <w:widowControl w:val="0"/>
              <w:numPr>
                <w:ilvl w:val="0"/>
                <w:numId w:val="19"/>
              </w:numPr>
              <w:adjustRightInd w:val="0"/>
              <w:spacing w:line="360" w:lineRule="auto"/>
              <w:ind w:right="260"/>
              <w:jc w:val="both"/>
              <w:textAlignment w:val="baseline"/>
              <w:rPr>
                <w:rFonts w:ascii="David" w:hAnsi="David" w:cs="David"/>
                <w:vanish/>
                <w:rtl/>
              </w:rPr>
            </w:pPr>
          </w:p>
          <w:p w14:paraId="23DF2E67" w14:textId="77777777" w:rsidR="0085696C" w:rsidRDefault="0085696C">
            <w:pPr>
              <w:pStyle w:val="afff"/>
              <w:keepNext/>
              <w:keepLines/>
              <w:widowControl w:val="0"/>
              <w:numPr>
                <w:ilvl w:val="0"/>
                <w:numId w:val="19"/>
              </w:numPr>
              <w:adjustRightInd w:val="0"/>
              <w:spacing w:line="360" w:lineRule="auto"/>
              <w:ind w:right="260"/>
              <w:jc w:val="both"/>
              <w:textAlignment w:val="baseline"/>
              <w:rPr>
                <w:rFonts w:ascii="David" w:hAnsi="David" w:cs="David"/>
                <w:vanish/>
                <w:rtl/>
              </w:rPr>
            </w:pPr>
          </w:p>
          <w:p w14:paraId="4403EDE0" w14:textId="77777777" w:rsidR="0085696C" w:rsidRDefault="0085696C">
            <w:pPr>
              <w:pStyle w:val="afff"/>
              <w:keepNext/>
              <w:keepLines/>
              <w:widowControl w:val="0"/>
              <w:numPr>
                <w:ilvl w:val="0"/>
                <w:numId w:val="19"/>
              </w:numPr>
              <w:adjustRightInd w:val="0"/>
              <w:spacing w:line="360" w:lineRule="auto"/>
              <w:ind w:right="260"/>
              <w:jc w:val="both"/>
              <w:textAlignment w:val="baseline"/>
              <w:rPr>
                <w:rFonts w:ascii="David" w:hAnsi="David" w:cs="David"/>
                <w:vanish/>
                <w:rtl/>
              </w:rPr>
            </w:pPr>
          </w:p>
          <w:p w14:paraId="65C976A6" w14:textId="77777777" w:rsidR="0085696C" w:rsidRDefault="0085696C">
            <w:pPr>
              <w:pStyle w:val="afff"/>
              <w:keepNext/>
              <w:keepLines/>
              <w:widowControl w:val="0"/>
              <w:numPr>
                <w:ilvl w:val="0"/>
                <w:numId w:val="19"/>
              </w:numPr>
              <w:adjustRightInd w:val="0"/>
              <w:spacing w:line="360" w:lineRule="auto"/>
              <w:ind w:right="260"/>
              <w:jc w:val="both"/>
              <w:textAlignment w:val="baseline"/>
              <w:rPr>
                <w:rFonts w:ascii="David" w:hAnsi="David" w:cs="David"/>
                <w:vanish/>
                <w:rtl/>
              </w:rPr>
            </w:pPr>
          </w:p>
          <w:p w14:paraId="7CD9BB0F" w14:textId="77777777" w:rsidR="0085696C" w:rsidRDefault="0085696C">
            <w:pPr>
              <w:pStyle w:val="afff"/>
              <w:keepNext/>
              <w:keepLines/>
              <w:widowControl w:val="0"/>
              <w:numPr>
                <w:ilvl w:val="0"/>
                <w:numId w:val="19"/>
              </w:numPr>
              <w:adjustRightInd w:val="0"/>
              <w:spacing w:line="360" w:lineRule="auto"/>
              <w:ind w:right="260"/>
              <w:jc w:val="both"/>
              <w:textAlignment w:val="baseline"/>
              <w:rPr>
                <w:rFonts w:ascii="David" w:hAnsi="David" w:cs="David"/>
                <w:vanish/>
                <w:rtl/>
              </w:rPr>
            </w:pPr>
          </w:p>
          <w:p w14:paraId="47EA18D9" w14:textId="77777777" w:rsidR="0085696C" w:rsidRDefault="0085696C">
            <w:pPr>
              <w:pStyle w:val="afff"/>
              <w:keepNext/>
              <w:keepLines/>
              <w:widowControl w:val="0"/>
              <w:numPr>
                <w:ilvl w:val="0"/>
                <w:numId w:val="19"/>
              </w:numPr>
              <w:adjustRightInd w:val="0"/>
              <w:spacing w:line="360" w:lineRule="auto"/>
              <w:ind w:right="260"/>
              <w:jc w:val="both"/>
              <w:textAlignment w:val="baseline"/>
              <w:rPr>
                <w:rFonts w:ascii="David" w:hAnsi="David" w:cs="David"/>
                <w:vanish/>
                <w:rtl/>
              </w:rPr>
            </w:pPr>
          </w:p>
          <w:p w14:paraId="7AC813F8" w14:textId="77777777" w:rsidR="0085696C" w:rsidRDefault="0085696C">
            <w:pPr>
              <w:pStyle w:val="afff"/>
              <w:keepNext/>
              <w:keepLines/>
              <w:widowControl w:val="0"/>
              <w:numPr>
                <w:ilvl w:val="0"/>
                <w:numId w:val="19"/>
              </w:numPr>
              <w:adjustRightInd w:val="0"/>
              <w:spacing w:line="360" w:lineRule="auto"/>
              <w:ind w:right="260"/>
              <w:jc w:val="both"/>
              <w:textAlignment w:val="baseline"/>
              <w:rPr>
                <w:rFonts w:ascii="David" w:hAnsi="David" w:cs="David"/>
                <w:vanish/>
                <w:rtl/>
              </w:rPr>
            </w:pPr>
          </w:p>
          <w:p w14:paraId="68B31ACF" w14:textId="77777777" w:rsidR="0085696C" w:rsidRDefault="001A0C02">
            <w:pPr>
              <w:pStyle w:val="afff"/>
              <w:keepNext/>
              <w:keepLines/>
              <w:widowControl w:val="0"/>
              <w:numPr>
                <w:ilvl w:val="1"/>
                <w:numId w:val="19"/>
              </w:numPr>
              <w:adjustRightInd w:val="0"/>
              <w:spacing w:line="360" w:lineRule="auto"/>
              <w:ind w:left="360" w:right="260"/>
              <w:jc w:val="both"/>
              <w:textAlignment w:val="baseline"/>
              <w:rPr>
                <w:rFonts w:ascii="David" w:hAnsi="David" w:cs="David"/>
                <w:rtl/>
              </w:rPr>
            </w:pPr>
            <w:r>
              <w:rPr>
                <w:rFonts w:ascii="David" w:hAnsi="David" w:cs="David"/>
                <w:rtl/>
              </w:rPr>
              <w:t>שם  המציע:</w:t>
            </w:r>
          </w:p>
        </w:tc>
        <w:tc>
          <w:tcPr>
            <w:tcW w:w="5027" w:type="dxa"/>
            <w:tcBorders>
              <w:top w:val="single" w:sz="4" w:space="0" w:color="auto"/>
              <w:left w:val="single" w:sz="4" w:space="0" w:color="auto"/>
              <w:bottom w:val="single" w:sz="4" w:space="0" w:color="auto"/>
              <w:right w:val="single" w:sz="4" w:space="0" w:color="auto"/>
            </w:tcBorders>
          </w:tcPr>
          <w:p w14:paraId="3A187202" w14:textId="77777777" w:rsidR="0085696C" w:rsidRDefault="0085696C" w:rsidP="001A0C02">
            <w:pPr>
              <w:keepNext/>
              <w:keepLines/>
              <w:widowControl w:val="0"/>
              <w:spacing w:line="360" w:lineRule="auto"/>
              <w:rPr>
                <w:rFonts w:ascii="David" w:hAnsi="David"/>
              </w:rPr>
            </w:pPr>
          </w:p>
        </w:tc>
      </w:tr>
      <w:tr w:rsidR="0085696C" w14:paraId="517BA838" w14:textId="77777777" w:rsidTr="002662AB">
        <w:trPr>
          <w:trHeight w:hRule="exact" w:val="680"/>
        </w:trPr>
        <w:tc>
          <w:tcPr>
            <w:tcW w:w="3850" w:type="dxa"/>
            <w:tcBorders>
              <w:top w:val="nil"/>
              <w:left w:val="nil"/>
              <w:bottom w:val="nil"/>
              <w:right w:val="single" w:sz="4" w:space="0" w:color="auto"/>
            </w:tcBorders>
            <w:vAlign w:val="center"/>
            <w:hideMark/>
          </w:tcPr>
          <w:p w14:paraId="183C8F9F" w14:textId="77777777" w:rsidR="0085696C" w:rsidRDefault="001A0C02">
            <w:pPr>
              <w:pStyle w:val="afff"/>
              <w:keepNext/>
              <w:keepLines/>
              <w:widowControl w:val="0"/>
              <w:numPr>
                <w:ilvl w:val="1"/>
                <w:numId w:val="19"/>
              </w:numPr>
              <w:adjustRightInd w:val="0"/>
              <w:spacing w:line="360" w:lineRule="auto"/>
              <w:ind w:left="360" w:right="260"/>
              <w:jc w:val="both"/>
              <w:textAlignment w:val="baseline"/>
              <w:rPr>
                <w:rFonts w:ascii="David" w:hAnsi="David" w:cs="David"/>
              </w:rPr>
            </w:pPr>
            <w:r>
              <w:rPr>
                <w:rFonts w:ascii="David" w:hAnsi="David" w:cs="David"/>
                <w:rtl/>
              </w:rPr>
              <w:t>המס' המזהה (מספר חברה, ת.ז.):</w:t>
            </w:r>
          </w:p>
        </w:tc>
        <w:tc>
          <w:tcPr>
            <w:tcW w:w="5027" w:type="dxa"/>
            <w:tcBorders>
              <w:top w:val="single" w:sz="4" w:space="0" w:color="auto"/>
              <w:left w:val="single" w:sz="4" w:space="0" w:color="auto"/>
              <w:bottom w:val="single" w:sz="4" w:space="0" w:color="auto"/>
              <w:right w:val="single" w:sz="4" w:space="0" w:color="auto"/>
            </w:tcBorders>
          </w:tcPr>
          <w:p w14:paraId="665E7A03" w14:textId="77777777" w:rsidR="0085696C" w:rsidRDefault="0085696C" w:rsidP="001A0C02">
            <w:pPr>
              <w:keepNext/>
              <w:keepLines/>
              <w:widowControl w:val="0"/>
              <w:spacing w:line="360" w:lineRule="auto"/>
              <w:rPr>
                <w:rFonts w:ascii="David" w:hAnsi="David"/>
              </w:rPr>
            </w:pPr>
          </w:p>
        </w:tc>
      </w:tr>
      <w:tr w:rsidR="0085696C" w14:paraId="40E21F64" w14:textId="77777777" w:rsidTr="002662AB">
        <w:trPr>
          <w:trHeight w:hRule="exact" w:val="680"/>
        </w:trPr>
        <w:tc>
          <w:tcPr>
            <w:tcW w:w="3850" w:type="dxa"/>
            <w:tcBorders>
              <w:top w:val="nil"/>
              <w:left w:val="nil"/>
              <w:bottom w:val="nil"/>
              <w:right w:val="single" w:sz="4" w:space="0" w:color="auto"/>
            </w:tcBorders>
            <w:vAlign w:val="center"/>
            <w:hideMark/>
          </w:tcPr>
          <w:p w14:paraId="0FF1521A" w14:textId="77777777" w:rsidR="0085696C" w:rsidRDefault="001A0C02">
            <w:pPr>
              <w:pStyle w:val="afff"/>
              <w:keepNext/>
              <w:keepLines/>
              <w:widowControl w:val="0"/>
              <w:numPr>
                <w:ilvl w:val="1"/>
                <w:numId w:val="19"/>
              </w:numPr>
              <w:adjustRightInd w:val="0"/>
              <w:spacing w:line="360" w:lineRule="auto"/>
              <w:ind w:left="360" w:right="260"/>
              <w:jc w:val="both"/>
              <w:textAlignment w:val="baseline"/>
              <w:rPr>
                <w:rFonts w:ascii="David" w:hAnsi="David" w:cs="David"/>
              </w:rPr>
            </w:pPr>
            <w:r>
              <w:rPr>
                <w:rFonts w:ascii="David" w:hAnsi="David" w:cs="David"/>
                <w:rtl/>
              </w:rPr>
              <w:t>סוג התארגנות (חברה, שותפות):</w:t>
            </w:r>
          </w:p>
        </w:tc>
        <w:tc>
          <w:tcPr>
            <w:tcW w:w="5027" w:type="dxa"/>
            <w:tcBorders>
              <w:top w:val="single" w:sz="4" w:space="0" w:color="auto"/>
              <w:left w:val="single" w:sz="4" w:space="0" w:color="auto"/>
              <w:bottom w:val="single" w:sz="4" w:space="0" w:color="auto"/>
              <w:right w:val="single" w:sz="4" w:space="0" w:color="auto"/>
            </w:tcBorders>
            <w:hideMark/>
          </w:tcPr>
          <w:p w14:paraId="37E7562F" w14:textId="77777777" w:rsidR="0085696C" w:rsidRDefault="001A0C02" w:rsidP="001A0C02">
            <w:pPr>
              <w:keepNext/>
              <w:keepLines/>
              <w:widowControl w:val="0"/>
              <w:spacing w:line="360" w:lineRule="auto"/>
              <w:rPr>
                <w:rFonts w:ascii="David" w:hAnsi="David"/>
              </w:rPr>
            </w:pPr>
            <w:r>
              <w:rPr>
                <w:rFonts w:ascii="David" w:hAnsi="David"/>
                <w:rtl/>
              </w:rPr>
              <w:tab/>
            </w:r>
          </w:p>
        </w:tc>
      </w:tr>
      <w:tr w:rsidR="0085696C" w14:paraId="69BA00A3" w14:textId="77777777" w:rsidTr="002662AB">
        <w:trPr>
          <w:trHeight w:hRule="exact" w:val="680"/>
        </w:trPr>
        <w:tc>
          <w:tcPr>
            <w:tcW w:w="3850" w:type="dxa"/>
            <w:tcBorders>
              <w:top w:val="nil"/>
              <w:left w:val="nil"/>
              <w:bottom w:val="nil"/>
              <w:right w:val="single" w:sz="4" w:space="0" w:color="auto"/>
            </w:tcBorders>
            <w:vAlign w:val="center"/>
            <w:hideMark/>
          </w:tcPr>
          <w:p w14:paraId="3DDB22C2" w14:textId="77777777" w:rsidR="0085696C" w:rsidRDefault="001A0C02">
            <w:pPr>
              <w:pStyle w:val="afff"/>
              <w:keepNext/>
              <w:keepLines/>
              <w:widowControl w:val="0"/>
              <w:numPr>
                <w:ilvl w:val="1"/>
                <w:numId w:val="19"/>
              </w:numPr>
              <w:adjustRightInd w:val="0"/>
              <w:spacing w:line="360" w:lineRule="auto"/>
              <w:ind w:left="360" w:right="260" w:hanging="420"/>
              <w:jc w:val="both"/>
              <w:textAlignment w:val="baseline"/>
              <w:rPr>
                <w:rFonts w:ascii="David" w:hAnsi="David" w:cs="David"/>
              </w:rPr>
            </w:pPr>
            <w:r>
              <w:rPr>
                <w:rFonts w:ascii="David" w:hAnsi="David" w:cs="David"/>
                <w:rtl/>
              </w:rPr>
              <w:t>תאריך התארגנות:</w:t>
            </w:r>
          </w:p>
        </w:tc>
        <w:tc>
          <w:tcPr>
            <w:tcW w:w="5027" w:type="dxa"/>
            <w:tcBorders>
              <w:top w:val="single" w:sz="4" w:space="0" w:color="auto"/>
              <w:left w:val="single" w:sz="4" w:space="0" w:color="auto"/>
              <w:bottom w:val="single" w:sz="4" w:space="0" w:color="auto"/>
              <w:right w:val="single" w:sz="4" w:space="0" w:color="auto"/>
            </w:tcBorders>
          </w:tcPr>
          <w:p w14:paraId="1AD147BE" w14:textId="77777777" w:rsidR="0085696C" w:rsidRDefault="0085696C" w:rsidP="001A0C02">
            <w:pPr>
              <w:keepNext/>
              <w:keepLines/>
              <w:widowControl w:val="0"/>
              <w:spacing w:line="360" w:lineRule="auto"/>
              <w:rPr>
                <w:rFonts w:ascii="David" w:hAnsi="David"/>
              </w:rPr>
            </w:pPr>
          </w:p>
        </w:tc>
      </w:tr>
      <w:tr w:rsidR="0085696C" w14:paraId="410949D7" w14:textId="77777777" w:rsidTr="002662AB">
        <w:trPr>
          <w:trHeight w:hRule="exact" w:val="680"/>
        </w:trPr>
        <w:tc>
          <w:tcPr>
            <w:tcW w:w="3850" w:type="dxa"/>
            <w:tcBorders>
              <w:top w:val="nil"/>
              <w:left w:val="nil"/>
              <w:bottom w:val="nil"/>
              <w:right w:val="single" w:sz="4" w:space="0" w:color="auto"/>
            </w:tcBorders>
            <w:vAlign w:val="center"/>
            <w:hideMark/>
          </w:tcPr>
          <w:p w14:paraId="1FB76B65" w14:textId="77777777" w:rsidR="0085696C" w:rsidRDefault="001A0C02">
            <w:pPr>
              <w:pStyle w:val="afff"/>
              <w:keepNext/>
              <w:keepLines/>
              <w:widowControl w:val="0"/>
              <w:numPr>
                <w:ilvl w:val="1"/>
                <w:numId w:val="19"/>
              </w:numPr>
              <w:adjustRightInd w:val="0"/>
              <w:spacing w:line="360" w:lineRule="auto"/>
              <w:ind w:left="360" w:right="260"/>
              <w:jc w:val="both"/>
              <w:textAlignment w:val="baseline"/>
              <w:rPr>
                <w:rFonts w:ascii="David" w:hAnsi="David" w:cs="David"/>
              </w:rPr>
            </w:pPr>
            <w:r>
              <w:rPr>
                <w:rFonts w:ascii="David" w:hAnsi="David" w:cs="David"/>
                <w:rtl/>
              </w:rPr>
              <w:t>שמות הבעלים (במקרה של חברה, שותפות):</w:t>
            </w:r>
          </w:p>
        </w:tc>
        <w:tc>
          <w:tcPr>
            <w:tcW w:w="5027" w:type="dxa"/>
            <w:tcBorders>
              <w:top w:val="single" w:sz="4" w:space="0" w:color="auto"/>
              <w:left w:val="single" w:sz="4" w:space="0" w:color="auto"/>
              <w:bottom w:val="single" w:sz="4" w:space="0" w:color="auto"/>
              <w:right w:val="single" w:sz="4" w:space="0" w:color="auto"/>
            </w:tcBorders>
          </w:tcPr>
          <w:p w14:paraId="5A9FD709" w14:textId="77777777" w:rsidR="0085696C" w:rsidRDefault="0085696C" w:rsidP="001A0C02">
            <w:pPr>
              <w:keepNext/>
              <w:keepLines/>
              <w:widowControl w:val="0"/>
              <w:spacing w:line="360" w:lineRule="auto"/>
              <w:rPr>
                <w:rFonts w:ascii="David" w:hAnsi="David"/>
              </w:rPr>
            </w:pPr>
          </w:p>
        </w:tc>
      </w:tr>
      <w:tr w:rsidR="0085696C" w14:paraId="5577C697" w14:textId="77777777" w:rsidTr="002662AB">
        <w:trPr>
          <w:trHeight w:hRule="exact" w:val="1021"/>
        </w:trPr>
        <w:tc>
          <w:tcPr>
            <w:tcW w:w="3850" w:type="dxa"/>
            <w:tcBorders>
              <w:top w:val="nil"/>
              <w:left w:val="nil"/>
              <w:bottom w:val="nil"/>
              <w:right w:val="single" w:sz="4" w:space="0" w:color="auto"/>
            </w:tcBorders>
            <w:vAlign w:val="center"/>
            <w:hideMark/>
          </w:tcPr>
          <w:p w14:paraId="1C628138" w14:textId="77777777" w:rsidR="0085696C" w:rsidRDefault="001A0C02">
            <w:pPr>
              <w:pStyle w:val="afff"/>
              <w:keepNext/>
              <w:keepLines/>
              <w:widowControl w:val="0"/>
              <w:numPr>
                <w:ilvl w:val="1"/>
                <w:numId w:val="19"/>
              </w:numPr>
              <w:adjustRightInd w:val="0"/>
              <w:spacing w:line="360" w:lineRule="auto"/>
              <w:ind w:left="360" w:right="260"/>
              <w:jc w:val="both"/>
              <w:textAlignment w:val="baseline"/>
              <w:rPr>
                <w:rFonts w:ascii="David" w:hAnsi="David" w:cs="David"/>
              </w:rPr>
            </w:pPr>
            <w:r>
              <w:rPr>
                <w:rFonts w:ascii="David" w:hAnsi="David" w:cs="David"/>
                <w:rtl/>
              </w:rPr>
              <w:t>שמות המוסמכים לחתום ולהתחייב בשם המציע ומספרי ת.ז. שלהם:</w:t>
            </w:r>
          </w:p>
        </w:tc>
        <w:tc>
          <w:tcPr>
            <w:tcW w:w="5027" w:type="dxa"/>
            <w:tcBorders>
              <w:top w:val="single" w:sz="4" w:space="0" w:color="auto"/>
              <w:left w:val="single" w:sz="4" w:space="0" w:color="auto"/>
              <w:bottom w:val="single" w:sz="4" w:space="0" w:color="auto"/>
              <w:right w:val="single" w:sz="4" w:space="0" w:color="auto"/>
            </w:tcBorders>
          </w:tcPr>
          <w:p w14:paraId="0A03F918" w14:textId="77777777" w:rsidR="0085696C" w:rsidRDefault="0085696C" w:rsidP="001A0C02">
            <w:pPr>
              <w:keepNext/>
              <w:keepLines/>
              <w:widowControl w:val="0"/>
              <w:spacing w:line="360" w:lineRule="auto"/>
              <w:rPr>
                <w:rFonts w:ascii="David" w:hAnsi="David"/>
              </w:rPr>
            </w:pPr>
          </w:p>
        </w:tc>
      </w:tr>
      <w:tr w:rsidR="0085696C" w14:paraId="121FA041" w14:textId="77777777" w:rsidTr="002662AB">
        <w:trPr>
          <w:trHeight w:hRule="exact" w:val="680"/>
        </w:trPr>
        <w:tc>
          <w:tcPr>
            <w:tcW w:w="3850" w:type="dxa"/>
            <w:tcBorders>
              <w:top w:val="nil"/>
              <w:left w:val="nil"/>
              <w:bottom w:val="nil"/>
              <w:right w:val="single" w:sz="4" w:space="0" w:color="auto"/>
            </w:tcBorders>
            <w:vAlign w:val="center"/>
            <w:hideMark/>
          </w:tcPr>
          <w:p w14:paraId="6F0A6386" w14:textId="77777777" w:rsidR="0085696C" w:rsidRDefault="001A0C02">
            <w:pPr>
              <w:pStyle w:val="afff"/>
              <w:keepNext/>
              <w:keepLines/>
              <w:widowControl w:val="0"/>
              <w:numPr>
                <w:ilvl w:val="1"/>
                <w:numId w:val="19"/>
              </w:numPr>
              <w:adjustRightInd w:val="0"/>
              <w:spacing w:line="360" w:lineRule="auto"/>
              <w:ind w:left="360" w:right="260"/>
              <w:jc w:val="both"/>
              <w:textAlignment w:val="baseline"/>
              <w:rPr>
                <w:rFonts w:ascii="David" w:hAnsi="David" w:cs="David"/>
              </w:rPr>
            </w:pPr>
            <w:r>
              <w:rPr>
                <w:rFonts w:ascii="David" w:hAnsi="David" w:cs="David"/>
                <w:rtl/>
              </w:rPr>
              <w:t>שם המנהל הכללי:</w:t>
            </w:r>
          </w:p>
        </w:tc>
        <w:tc>
          <w:tcPr>
            <w:tcW w:w="5027" w:type="dxa"/>
            <w:tcBorders>
              <w:top w:val="single" w:sz="4" w:space="0" w:color="auto"/>
              <w:left w:val="single" w:sz="4" w:space="0" w:color="auto"/>
              <w:bottom w:val="single" w:sz="4" w:space="0" w:color="auto"/>
              <w:right w:val="single" w:sz="4" w:space="0" w:color="auto"/>
            </w:tcBorders>
          </w:tcPr>
          <w:p w14:paraId="7C98EF42" w14:textId="77777777" w:rsidR="0085696C" w:rsidRDefault="0085696C" w:rsidP="001A0C02">
            <w:pPr>
              <w:keepNext/>
              <w:keepLines/>
              <w:widowControl w:val="0"/>
              <w:spacing w:line="360" w:lineRule="auto"/>
              <w:rPr>
                <w:rFonts w:ascii="David" w:hAnsi="David"/>
              </w:rPr>
            </w:pPr>
          </w:p>
        </w:tc>
      </w:tr>
      <w:tr w:rsidR="0085696C" w14:paraId="17E04B58" w14:textId="77777777" w:rsidTr="002662AB">
        <w:trPr>
          <w:trHeight w:hRule="exact" w:val="680"/>
        </w:trPr>
        <w:tc>
          <w:tcPr>
            <w:tcW w:w="3850" w:type="dxa"/>
            <w:tcBorders>
              <w:top w:val="nil"/>
              <w:left w:val="nil"/>
              <w:bottom w:val="nil"/>
              <w:right w:val="single" w:sz="4" w:space="0" w:color="auto"/>
            </w:tcBorders>
            <w:vAlign w:val="center"/>
            <w:hideMark/>
          </w:tcPr>
          <w:p w14:paraId="62539908" w14:textId="77777777" w:rsidR="0085696C" w:rsidRDefault="001A0C02">
            <w:pPr>
              <w:pStyle w:val="afff"/>
              <w:keepNext/>
              <w:keepLines/>
              <w:widowControl w:val="0"/>
              <w:numPr>
                <w:ilvl w:val="1"/>
                <w:numId w:val="19"/>
              </w:numPr>
              <w:adjustRightInd w:val="0"/>
              <w:spacing w:line="360" w:lineRule="auto"/>
              <w:ind w:left="360" w:right="260"/>
              <w:jc w:val="both"/>
              <w:textAlignment w:val="baseline"/>
              <w:rPr>
                <w:rFonts w:ascii="David" w:hAnsi="David" w:cs="David"/>
              </w:rPr>
            </w:pPr>
            <w:r>
              <w:rPr>
                <w:rFonts w:ascii="David" w:hAnsi="David" w:cs="David"/>
                <w:rtl/>
              </w:rPr>
              <w:t>מען המציע (כולל מיקוד):</w:t>
            </w:r>
          </w:p>
        </w:tc>
        <w:tc>
          <w:tcPr>
            <w:tcW w:w="5027" w:type="dxa"/>
            <w:tcBorders>
              <w:top w:val="single" w:sz="4" w:space="0" w:color="auto"/>
              <w:left w:val="single" w:sz="4" w:space="0" w:color="auto"/>
              <w:bottom w:val="single" w:sz="4" w:space="0" w:color="auto"/>
              <w:right w:val="single" w:sz="4" w:space="0" w:color="auto"/>
            </w:tcBorders>
          </w:tcPr>
          <w:p w14:paraId="3C22A352" w14:textId="77777777" w:rsidR="0085696C" w:rsidRDefault="0085696C" w:rsidP="001A0C02">
            <w:pPr>
              <w:keepNext/>
              <w:keepLines/>
              <w:widowControl w:val="0"/>
              <w:spacing w:line="360" w:lineRule="auto"/>
              <w:rPr>
                <w:rFonts w:ascii="David" w:hAnsi="David"/>
              </w:rPr>
            </w:pPr>
          </w:p>
        </w:tc>
      </w:tr>
      <w:tr w:rsidR="0085696C" w14:paraId="323FDF62" w14:textId="77777777" w:rsidTr="002662AB">
        <w:trPr>
          <w:trHeight w:hRule="exact" w:val="680"/>
        </w:trPr>
        <w:tc>
          <w:tcPr>
            <w:tcW w:w="3850" w:type="dxa"/>
            <w:tcBorders>
              <w:top w:val="nil"/>
              <w:left w:val="nil"/>
              <w:bottom w:val="nil"/>
              <w:right w:val="single" w:sz="4" w:space="0" w:color="auto"/>
            </w:tcBorders>
            <w:vAlign w:val="center"/>
            <w:hideMark/>
          </w:tcPr>
          <w:p w14:paraId="12B73E8C" w14:textId="77777777" w:rsidR="0085696C" w:rsidRDefault="001A0C02">
            <w:pPr>
              <w:pStyle w:val="afff"/>
              <w:keepNext/>
              <w:keepLines/>
              <w:widowControl w:val="0"/>
              <w:numPr>
                <w:ilvl w:val="1"/>
                <w:numId w:val="19"/>
              </w:numPr>
              <w:adjustRightInd w:val="0"/>
              <w:spacing w:line="360" w:lineRule="auto"/>
              <w:ind w:left="360" w:right="260"/>
              <w:jc w:val="both"/>
              <w:textAlignment w:val="baseline"/>
              <w:rPr>
                <w:rFonts w:ascii="David" w:hAnsi="David" w:cs="David"/>
              </w:rPr>
            </w:pPr>
            <w:r>
              <w:rPr>
                <w:rFonts w:ascii="David" w:hAnsi="David" w:cs="David"/>
                <w:rtl/>
              </w:rPr>
              <w:t>איש הקשר למכרז זה:</w:t>
            </w:r>
          </w:p>
        </w:tc>
        <w:tc>
          <w:tcPr>
            <w:tcW w:w="5027" w:type="dxa"/>
            <w:tcBorders>
              <w:top w:val="single" w:sz="4" w:space="0" w:color="auto"/>
              <w:left w:val="single" w:sz="4" w:space="0" w:color="auto"/>
              <w:bottom w:val="single" w:sz="4" w:space="0" w:color="auto"/>
              <w:right w:val="single" w:sz="4" w:space="0" w:color="auto"/>
            </w:tcBorders>
          </w:tcPr>
          <w:p w14:paraId="1AE73097" w14:textId="77777777" w:rsidR="0085696C" w:rsidRDefault="0085696C" w:rsidP="001A0C02">
            <w:pPr>
              <w:keepNext/>
              <w:keepLines/>
              <w:widowControl w:val="0"/>
              <w:spacing w:line="360" w:lineRule="auto"/>
              <w:rPr>
                <w:rFonts w:ascii="David" w:hAnsi="David"/>
              </w:rPr>
            </w:pPr>
          </w:p>
        </w:tc>
      </w:tr>
      <w:tr w:rsidR="0085696C" w14:paraId="177A9276" w14:textId="77777777" w:rsidTr="002662AB">
        <w:trPr>
          <w:trHeight w:hRule="exact" w:val="680"/>
        </w:trPr>
        <w:tc>
          <w:tcPr>
            <w:tcW w:w="3850" w:type="dxa"/>
            <w:tcBorders>
              <w:top w:val="nil"/>
              <w:left w:val="nil"/>
              <w:bottom w:val="nil"/>
              <w:right w:val="single" w:sz="4" w:space="0" w:color="auto"/>
            </w:tcBorders>
            <w:vAlign w:val="center"/>
            <w:hideMark/>
          </w:tcPr>
          <w:p w14:paraId="576973DD" w14:textId="77777777" w:rsidR="0085696C" w:rsidRDefault="001A0C02">
            <w:pPr>
              <w:pStyle w:val="afff"/>
              <w:keepNext/>
              <w:keepLines/>
              <w:widowControl w:val="0"/>
              <w:numPr>
                <w:ilvl w:val="1"/>
                <w:numId w:val="19"/>
              </w:numPr>
              <w:adjustRightInd w:val="0"/>
              <w:spacing w:line="360" w:lineRule="auto"/>
              <w:ind w:left="360" w:right="260" w:hanging="490"/>
              <w:jc w:val="both"/>
              <w:textAlignment w:val="baseline"/>
              <w:rPr>
                <w:rFonts w:ascii="David" w:hAnsi="David" w:cs="David"/>
              </w:rPr>
            </w:pPr>
            <w:r>
              <w:rPr>
                <w:rFonts w:ascii="David" w:hAnsi="David" w:cs="David"/>
                <w:rtl/>
              </w:rPr>
              <w:t>טלפונים:</w:t>
            </w:r>
          </w:p>
        </w:tc>
        <w:tc>
          <w:tcPr>
            <w:tcW w:w="5027" w:type="dxa"/>
            <w:tcBorders>
              <w:top w:val="single" w:sz="4" w:space="0" w:color="auto"/>
              <w:left w:val="single" w:sz="4" w:space="0" w:color="auto"/>
              <w:bottom w:val="single" w:sz="4" w:space="0" w:color="auto"/>
              <w:right w:val="single" w:sz="4" w:space="0" w:color="auto"/>
            </w:tcBorders>
          </w:tcPr>
          <w:p w14:paraId="038EC725" w14:textId="77777777" w:rsidR="0085696C" w:rsidRDefault="0085696C" w:rsidP="001A0C02">
            <w:pPr>
              <w:keepNext/>
              <w:keepLines/>
              <w:widowControl w:val="0"/>
              <w:spacing w:line="360" w:lineRule="auto"/>
              <w:rPr>
                <w:rFonts w:ascii="David" w:hAnsi="David"/>
              </w:rPr>
            </w:pPr>
          </w:p>
        </w:tc>
      </w:tr>
      <w:tr w:rsidR="0085696C" w14:paraId="2FFE3C4F" w14:textId="77777777" w:rsidTr="002662AB">
        <w:trPr>
          <w:trHeight w:hRule="exact" w:val="680"/>
        </w:trPr>
        <w:tc>
          <w:tcPr>
            <w:tcW w:w="3850" w:type="dxa"/>
            <w:tcBorders>
              <w:top w:val="nil"/>
              <w:left w:val="nil"/>
              <w:bottom w:val="nil"/>
              <w:right w:val="single" w:sz="4" w:space="0" w:color="auto"/>
            </w:tcBorders>
            <w:vAlign w:val="center"/>
            <w:hideMark/>
          </w:tcPr>
          <w:p w14:paraId="54517F4D" w14:textId="77777777" w:rsidR="0085696C" w:rsidRDefault="001A0C02">
            <w:pPr>
              <w:pStyle w:val="afff"/>
              <w:keepNext/>
              <w:keepLines/>
              <w:widowControl w:val="0"/>
              <w:numPr>
                <w:ilvl w:val="1"/>
                <w:numId w:val="19"/>
              </w:numPr>
              <w:adjustRightInd w:val="0"/>
              <w:spacing w:line="360" w:lineRule="auto"/>
              <w:ind w:left="360" w:right="260" w:hanging="490"/>
              <w:jc w:val="both"/>
              <w:textAlignment w:val="baseline"/>
              <w:rPr>
                <w:rFonts w:ascii="David" w:hAnsi="David" w:cs="David"/>
              </w:rPr>
            </w:pPr>
            <w:r>
              <w:rPr>
                <w:rFonts w:ascii="David" w:hAnsi="David" w:cs="David"/>
                <w:rtl/>
              </w:rPr>
              <w:t>פקסימיליה:</w:t>
            </w:r>
          </w:p>
        </w:tc>
        <w:tc>
          <w:tcPr>
            <w:tcW w:w="5027" w:type="dxa"/>
            <w:tcBorders>
              <w:top w:val="single" w:sz="4" w:space="0" w:color="auto"/>
              <w:left w:val="single" w:sz="4" w:space="0" w:color="auto"/>
              <w:bottom w:val="single" w:sz="4" w:space="0" w:color="auto"/>
              <w:right w:val="single" w:sz="4" w:space="0" w:color="auto"/>
            </w:tcBorders>
          </w:tcPr>
          <w:p w14:paraId="558D7CEC" w14:textId="77777777" w:rsidR="0085696C" w:rsidRDefault="0085696C" w:rsidP="001A0C02">
            <w:pPr>
              <w:keepNext/>
              <w:keepLines/>
              <w:widowControl w:val="0"/>
              <w:spacing w:line="360" w:lineRule="auto"/>
              <w:rPr>
                <w:rFonts w:ascii="David" w:hAnsi="David"/>
              </w:rPr>
            </w:pPr>
          </w:p>
        </w:tc>
      </w:tr>
      <w:tr w:rsidR="0085696C" w14:paraId="412E01CE" w14:textId="77777777" w:rsidTr="002662AB">
        <w:trPr>
          <w:trHeight w:hRule="exact" w:val="680"/>
        </w:trPr>
        <w:tc>
          <w:tcPr>
            <w:tcW w:w="3850" w:type="dxa"/>
            <w:tcBorders>
              <w:top w:val="nil"/>
              <w:left w:val="nil"/>
              <w:bottom w:val="nil"/>
              <w:right w:val="single" w:sz="4" w:space="0" w:color="auto"/>
            </w:tcBorders>
            <w:vAlign w:val="center"/>
            <w:hideMark/>
          </w:tcPr>
          <w:p w14:paraId="475C5C9E" w14:textId="77777777" w:rsidR="0085696C" w:rsidRDefault="001A0C02">
            <w:pPr>
              <w:pStyle w:val="afff"/>
              <w:keepNext/>
              <w:keepLines/>
              <w:widowControl w:val="0"/>
              <w:numPr>
                <w:ilvl w:val="1"/>
                <w:numId w:val="19"/>
              </w:numPr>
              <w:adjustRightInd w:val="0"/>
              <w:spacing w:line="360" w:lineRule="auto"/>
              <w:ind w:left="360" w:right="260" w:hanging="490"/>
              <w:jc w:val="both"/>
              <w:textAlignment w:val="baseline"/>
              <w:rPr>
                <w:rFonts w:ascii="David" w:hAnsi="David" w:cs="David"/>
              </w:rPr>
            </w:pPr>
            <w:r>
              <w:rPr>
                <w:rFonts w:ascii="David" w:hAnsi="David" w:cs="David"/>
                <w:rtl/>
              </w:rPr>
              <w:t>מס' טלפון נייד:</w:t>
            </w:r>
          </w:p>
        </w:tc>
        <w:tc>
          <w:tcPr>
            <w:tcW w:w="5027" w:type="dxa"/>
            <w:tcBorders>
              <w:top w:val="single" w:sz="4" w:space="0" w:color="auto"/>
              <w:left w:val="single" w:sz="4" w:space="0" w:color="auto"/>
              <w:bottom w:val="single" w:sz="4" w:space="0" w:color="auto"/>
              <w:right w:val="single" w:sz="4" w:space="0" w:color="auto"/>
            </w:tcBorders>
          </w:tcPr>
          <w:p w14:paraId="3D5A02E6" w14:textId="77777777" w:rsidR="0085696C" w:rsidRDefault="0085696C" w:rsidP="001A0C02">
            <w:pPr>
              <w:keepNext/>
              <w:keepLines/>
              <w:widowControl w:val="0"/>
              <w:spacing w:line="360" w:lineRule="auto"/>
              <w:rPr>
                <w:rFonts w:ascii="David" w:hAnsi="David"/>
              </w:rPr>
            </w:pPr>
          </w:p>
        </w:tc>
      </w:tr>
      <w:tr w:rsidR="0085696C" w14:paraId="0F11429F" w14:textId="77777777" w:rsidTr="002662AB">
        <w:trPr>
          <w:trHeight w:hRule="exact" w:val="680"/>
        </w:trPr>
        <w:tc>
          <w:tcPr>
            <w:tcW w:w="3850" w:type="dxa"/>
            <w:tcBorders>
              <w:top w:val="nil"/>
              <w:left w:val="nil"/>
              <w:bottom w:val="nil"/>
              <w:right w:val="single" w:sz="4" w:space="0" w:color="auto"/>
            </w:tcBorders>
            <w:vAlign w:val="center"/>
            <w:hideMark/>
          </w:tcPr>
          <w:p w14:paraId="1D0803EB" w14:textId="77777777" w:rsidR="0085696C" w:rsidRDefault="001A0C02">
            <w:pPr>
              <w:pStyle w:val="afff"/>
              <w:keepNext/>
              <w:keepLines/>
              <w:widowControl w:val="0"/>
              <w:numPr>
                <w:ilvl w:val="1"/>
                <w:numId w:val="19"/>
              </w:numPr>
              <w:adjustRightInd w:val="0"/>
              <w:spacing w:line="360" w:lineRule="auto"/>
              <w:ind w:left="360" w:right="260" w:hanging="490"/>
              <w:jc w:val="both"/>
              <w:textAlignment w:val="baseline"/>
              <w:rPr>
                <w:rFonts w:ascii="David" w:hAnsi="David" w:cs="David"/>
              </w:rPr>
            </w:pPr>
            <w:r>
              <w:rPr>
                <w:rFonts w:ascii="David" w:hAnsi="David" w:cs="David"/>
                <w:rtl/>
              </w:rPr>
              <w:t>אי-מייל:</w:t>
            </w:r>
          </w:p>
        </w:tc>
        <w:tc>
          <w:tcPr>
            <w:tcW w:w="5027" w:type="dxa"/>
            <w:tcBorders>
              <w:top w:val="single" w:sz="4" w:space="0" w:color="auto"/>
              <w:left w:val="single" w:sz="4" w:space="0" w:color="auto"/>
              <w:bottom w:val="single" w:sz="4" w:space="0" w:color="auto"/>
              <w:right w:val="single" w:sz="4" w:space="0" w:color="auto"/>
            </w:tcBorders>
          </w:tcPr>
          <w:p w14:paraId="578B1E2B" w14:textId="77777777" w:rsidR="0085696C" w:rsidRDefault="0085696C" w:rsidP="001A0C02">
            <w:pPr>
              <w:keepNext/>
              <w:keepLines/>
              <w:widowControl w:val="0"/>
              <w:spacing w:line="360" w:lineRule="auto"/>
              <w:rPr>
                <w:rFonts w:ascii="David" w:hAnsi="David"/>
              </w:rPr>
            </w:pPr>
          </w:p>
        </w:tc>
      </w:tr>
    </w:tbl>
    <w:p w14:paraId="24358FED" w14:textId="77777777" w:rsidR="0085696C" w:rsidRDefault="0085696C" w:rsidP="001A0C02">
      <w:pPr>
        <w:keepNext/>
        <w:keepLines/>
        <w:widowControl w:val="0"/>
        <w:spacing w:line="360" w:lineRule="auto"/>
        <w:ind w:right="-156" w:firstLine="360"/>
        <w:rPr>
          <w:rFonts w:ascii="David" w:hAnsi="David"/>
          <w:b/>
          <w:bCs/>
        </w:rPr>
      </w:pPr>
    </w:p>
    <w:bookmarkEnd w:id="6"/>
    <w:p w14:paraId="35DF397C" w14:textId="77777777" w:rsidR="0085696C" w:rsidRDefault="0085696C" w:rsidP="001A0C02">
      <w:pPr>
        <w:pStyle w:val="af"/>
        <w:keepNext/>
        <w:keepLines/>
        <w:widowControl w:val="0"/>
        <w:tabs>
          <w:tab w:val="left" w:pos="720"/>
        </w:tabs>
        <w:spacing w:line="360" w:lineRule="auto"/>
        <w:jc w:val="center"/>
        <w:rPr>
          <w:rFonts w:ascii="David" w:hAnsi="David"/>
          <w:b/>
          <w:bCs/>
          <w:rtl/>
        </w:rPr>
      </w:pPr>
    </w:p>
    <w:p w14:paraId="4FAD2156" w14:textId="77777777" w:rsidR="0085696C" w:rsidRDefault="001A0C02" w:rsidP="00FC534D">
      <w:pPr>
        <w:pStyle w:val="af"/>
        <w:keepNext/>
        <w:keepLines/>
        <w:widowControl w:val="0"/>
        <w:tabs>
          <w:tab w:val="left" w:pos="720"/>
        </w:tabs>
        <w:spacing w:line="360" w:lineRule="auto"/>
        <w:jc w:val="center"/>
        <w:rPr>
          <w:rFonts w:ascii="David" w:hAnsi="David"/>
          <w:b/>
          <w:bCs/>
          <w:rtl/>
        </w:rPr>
      </w:pPr>
      <w:r>
        <w:rPr>
          <w:rFonts w:ascii="David" w:hAnsi="David"/>
          <w:b/>
          <w:bCs/>
          <w:rtl/>
        </w:rPr>
        <w:t xml:space="preserve">הנני מצהיר כי הפרטים שמסרתי הינם נכונים. </w:t>
      </w:r>
    </w:p>
    <w:tbl>
      <w:tblPr>
        <w:bidiVisual/>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Caption w:val="DHR00"/>
        <w:tblDescription w:val="Layout Table"/>
      </w:tblPr>
      <w:tblGrid>
        <w:gridCol w:w="2181"/>
        <w:gridCol w:w="4056"/>
        <w:gridCol w:w="3618"/>
      </w:tblGrid>
      <w:tr w:rsidR="0085696C" w14:paraId="2AA2557A" w14:textId="77777777" w:rsidTr="002662AB">
        <w:trPr>
          <w:cantSplit/>
          <w:trHeight w:val="510"/>
        </w:trPr>
        <w:tc>
          <w:tcPr>
            <w:tcW w:w="2181" w:type="dxa"/>
            <w:tcBorders>
              <w:top w:val="single" w:sz="4" w:space="0" w:color="auto"/>
              <w:left w:val="single" w:sz="4" w:space="0" w:color="auto"/>
              <w:bottom w:val="single" w:sz="4" w:space="0" w:color="auto"/>
              <w:right w:val="single" w:sz="4" w:space="0" w:color="auto"/>
            </w:tcBorders>
          </w:tcPr>
          <w:p w14:paraId="3FE4D189" w14:textId="77777777" w:rsidR="0085696C" w:rsidRDefault="0085696C" w:rsidP="001A0C02">
            <w:pPr>
              <w:keepNext/>
              <w:keepLines/>
              <w:widowControl w:val="0"/>
              <w:spacing w:line="360" w:lineRule="auto"/>
              <w:rPr>
                <w:rFonts w:ascii="David" w:hAnsi="David"/>
                <w:rtl/>
              </w:rPr>
            </w:pPr>
          </w:p>
        </w:tc>
        <w:tc>
          <w:tcPr>
            <w:tcW w:w="4056" w:type="dxa"/>
            <w:tcBorders>
              <w:top w:val="single" w:sz="4" w:space="0" w:color="auto"/>
              <w:left w:val="single" w:sz="4" w:space="0" w:color="auto"/>
              <w:bottom w:val="single" w:sz="4" w:space="0" w:color="auto"/>
              <w:right w:val="single" w:sz="4" w:space="0" w:color="auto"/>
            </w:tcBorders>
          </w:tcPr>
          <w:p w14:paraId="484740D2" w14:textId="77777777" w:rsidR="0085696C" w:rsidRDefault="0085696C" w:rsidP="001A0C02">
            <w:pPr>
              <w:keepNext/>
              <w:keepLines/>
              <w:widowControl w:val="0"/>
              <w:spacing w:line="360" w:lineRule="auto"/>
              <w:rPr>
                <w:rFonts w:ascii="David" w:hAnsi="David"/>
              </w:rPr>
            </w:pPr>
          </w:p>
        </w:tc>
        <w:tc>
          <w:tcPr>
            <w:tcW w:w="3618" w:type="dxa"/>
            <w:tcBorders>
              <w:top w:val="single" w:sz="4" w:space="0" w:color="auto"/>
              <w:left w:val="single" w:sz="4" w:space="0" w:color="auto"/>
              <w:bottom w:val="single" w:sz="4" w:space="0" w:color="auto"/>
              <w:right w:val="single" w:sz="4" w:space="0" w:color="auto"/>
            </w:tcBorders>
          </w:tcPr>
          <w:p w14:paraId="708EA023" w14:textId="77777777" w:rsidR="0085696C" w:rsidRDefault="0085696C" w:rsidP="001A0C02">
            <w:pPr>
              <w:keepNext/>
              <w:keepLines/>
              <w:widowControl w:val="0"/>
              <w:spacing w:line="360" w:lineRule="auto"/>
              <w:rPr>
                <w:rFonts w:ascii="David" w:hAnsi="David"/>
              </w:rPr>
            </w:pPr>
          </w:p>
        </w:tc>
      </w:tr>
      <w:tr w:rsidR="0085696C" w14:paraId="5E16A943" w14:textId="77777777" w:rsidTr="002662AB">
        <w:trPr>
          <w:cantSplit/>
          <w:trHeight w:val="510"/>
        </w:trPr>
        <w:tc>
          <w:tcPr>
            <w:tcW w:w="2181" w:type="dxa"/>
            <w:tcBorders>
              <w:top w:val="single" w:sz="4" w:space="0" w:color="auto"/>
              <w:left w:val="single" w:sz="4" w:space="0" w:color="auto"/>
              <w:bottom w:val="single" w:sz="4" w:space="0" w:color="auto"/>
              <w:right w:val="single" w:sz="4" w:space="0" w:color="auto"/>
            </w:tcBorders>
            <w:shd w:val="pct5" w:color="auto" w:fill="auto"/>
            <w:hideMark/>
          </w:tcPr>
          <w:p w14:paraId="30B5FF6A" w14:textId="77777777" w:rsidR="0085696C" w:rsidRDefault="001A0C02" w:rsidP="001A0C02">
            <w:pPr>
              <w:keepNext/>
              <w:keepLines/>
              <w:widowControl w:val="0"/>
              <w:spacing w:line="360" w:lineRule="auto"/>
              <w:jc w:val="center"/>
              <w:rPr>
                <w:rFonts w:ascii="David" w:hAnsi="David"/>
              </w:rPr>
            </w:pPr>
            <w:r>
              <w:rPr>
                <w:rFonts w:ascii="David" w:hAnsi="David"/>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hideMark/>
          </w:tcPr>
          <w:p w14:paraId="51145408" w14:textId="77777777" w:rsidR="0085696C" w:rsidRDefault="001A0C02" w:rsidP="001A0C02">
            <w:pPr>
              <w:keepNext/>
              <w:keepLines/>
              <w:widowControl w:val="0"/>
              <w:spacing w:line="360" w:lineRule="auto"/>
              <w:jc w:val="center"/>
              <w:rPr>
                <w:rFonts w:ascii="David" w:hAnsi="David"/>
              </w:rPr>
            </w:pPr>
            <w:r>
              <w:rPr>
                <w:rFonts w:ascii="David" w:hAnsi="David"/>
                <w:rtl/>
              </w:rPr>
              <w:t>שם נציג המציע</w:t>
            </w:r>
          </w:p>
        </w:tc>
        <w:tc>
          <w:tcPr>
            <w:tcW w:w="3618" w:type="dxa"/>
            <w:tcBorders>
              <w:top w:val="single" w:sz="4" w:space="0" w:color="auto"/>
              <w:left w:val="single" w:sz="4" w:space="0" w:color="auto"/>
              <w:bottom w:val="single" w:sz="4" w:space="0" w:color="auto"/>
              <w:right w:val="single" w:sz="4" w:space="0" w:color="auto"/>
            </w:tcBorders>
            <w:shd w:val="pct5" w:color="auto" w:fill="auto"/>
            <w:hideMark/>
          </w:tcPr>
          <w:p w14:paraId="13E89E89" w14:textId="77777777" w:rsidR="0085696C" w:rsidRDefault="001A0C02" w:rsidP="001A0C02">
            <w:pPr>
              <w:keepNext/>
              <w:keepLines/>
              <w:widowControl w:val="0"/>
              <w:spacing w:line="360" w:lineRule="auto"/>
              <w:jc w:val="center"/>
              <w:rPr>
                <w:rFonts w:ascii="David" w:hAnsi="David"/>
              </w:rPr>
            </w:pPr>
            <w:r>
              <w:rPr>
                <w:rFonts w:ascii="David" w:hAnsi="David"/>
                <w:rtl/>
              </w:rPr>
              <w:t xml:space="preserve">חתימת המציע וחותמת </w:t>
            </w:r>
          </w:p>
        </w:tc>
      </w:tr>
    </w:tbl>
    <w:p w14:paraId="266851B9" w14:textId="77777777" w:rsidR="0085696C" w:rsidRDefault="0085696C" w:rsidP="001A0C02">
      <w:pPr>
        <w:keepNext/>
        <w:keepLines/>
        <w:widowControl w:val="0"/>
        <w:spacing w:line="360" w:lineRule="auto"/>
        <w:rPr>
          <w:rFonts w:ascii="David" w:hAnsi="David"/>
          <w:b/>
          <w:bCs/>
          <w:u w:val="single"/>
        </w:rPr>
      </w:pPr>
    </w:p>
    <w:p w14:paraId="0B13ECA5" w14:textId="77777777" w:rsidR="0085696C" w:rsidRDefault="0085696C" w:rsidP="001A0C02">
      <w:pPr>
        <w:keepNext/>
        <w:keepLines/>
        <w:widowControl w:val="0"/>
        <w:spacing w:line="360" w:lineRule="auto"/>
        <w:rPr>
          <w:rFonts w:ascii="David" w:hAnsi="David"/>
          <w:b/>
          <w:bCs/>
          <w:u w:val="single"/>
          <w:rtl/>
        </w:rPr>
      </w:pPr>
    </w:p>
    <w:p w14:paraId="166A1F88" w14:textId="77777777" w:rsidR="0085696C" w:rsidRDefault="0085696C" w:rsidP="001A0C02">
      <w:pPr>
        <w:keepNext/>
        <w:keepLines/>
        <w:widowControl w:val="0"/>
        <w:spacing w:line="360" w:lineRule="auto"/>
        <w:rPr>
          <w:rFonts w:ascii="David" w:hAnsi="David"/>
          <w:b/>
          <w:bCs/>
          <w:u w:val="single"/>
          <w:rtl/>
        </w:rPr>
      </w:pPr>
    </w:p>
    <w:p w14:paraId="0048509E" w14:textId="77777777" w:rsidR="0085696C" w:rsidRDefault="0085696C" w:rsidP="001A0C02">
      <w:pPr>
        <w:keepNext/>
        <w:keepLines/>
        <w:widowControl w:val="0"/>
        <w:spacing w:line="360" w:lineRule="auto"/>
        <w:rPr>
          <w:rFonts w:ascii="David" w:hAnsi="David"/>
          <w:b/>
          <w:bCs/>
          <w:u w:val="single"/>
          <w:rtl/>
        </w:rPr>
      </w:pPr>
    </w:p>
    <w:p w14:paraId="71497751" w14:textId="77777777" w:rsidR="0085696C" w:rsidRDefault="0085696C" w:rsidP="001A0C02">
      <w:pPr>
        <w:keepNext/>
        <w:keepLines/>
        <w:widowControl w:val="0"/>
        <w:spacing w:line="360" w:lineRule="auto"/>
        <w:rPr>
          <w:rFonts w:ascii="David" w:hAnsi="David"/>
          <w:b/>
          <w:bCs/>
          <w:u w:val="single"/>
          <w:rtl/>
        </w:rPr>
      </w:pPr>
    </w:p>
    <w:p w14:paraId="2A7347EE" w14:textId="77777777" w:rsidR="0085696C" w:rsidRDefault="0085696C" w:rsidP="001A0C02">
      <w:pPr>
        <w:keepNext/>
        <w:keepLines/>
        <w:widowControl w:val="0"/>
        <w:spacing w:line="360" w:lineRule="auto"/>
        <w:rPr>
          <w:rFonts w:ascii="David" w:hAnsi="David"/>
          <w:b/>
          <w:bCs/>
          <w:u w:val="single"/>
          <w:rtl/>
        </w:rPr>
      </w:pPr>
    </w:p>
    <w:p w14:paraId="239B2DBC" w14:textId="77777777" w:rsidR="0085696C" w:rsidRDefault="001A0C02" w:rsidP="00FC534D">
      <w:pPr>
        <w:pStyle w:val="afff"/>
        <w:keepNext/>
        <w:keepLines/>
        <w:widowControl w:val="0"/>
        <w:numPr>
          <w:ilvl w:val="0"/>
          <w:numId w:val="19"/>
        </w:numPr>
        <w:adjustRightInd w:val="0"/>
        <w:spacing w:line="360" w:lineRule="auto"/>
        <w:jc w:val="both"/>
        <w:textAlignment w:val="baseline"/>
        <w:outlineLvl w:val="0"/>
        <w:rPr>
          <w:rFonts w:ascii="David" w:hAnsi="David" w:cs="David"/>
          <w:b/>
          <w:bCs/>
          <w:u w:val="single"/>
          <w:rtl/>
        </w:rPr>
      </w:pPr>
      <w:bookmarkStart w:id="8" w:name="H4_מסמכים_אישורים_ונספחים_מצורפים"/>
      <w:bookmarkStart w:id="9" w:name="H1_מסמכים_אישורים_ונספחים_מצורפים"/>
      <w:r>
        <w:rPr>
          <w:rFonts w:ascii="David" w:hAnsi="David" w:cs="David"/>
          <w:b/>
          <w:bCs/>
          <w:u w:val="single"/>
          <w:rtl/>
        </w:rPr>
        <w:t>מ</w:t>
      </w:r>
      <w:bookmarkStart w:id="10" w:name="_Toc174250181"/>
      <w:bookmarkStart w:id="11" w:name="_Toc179603292"/>
      <w:r>
        <w:rPr>
          <w:rFonts w:ascii="David" w:hAnsi="David" w:cs="David"/>
          <w:b/>
          <w:bCs/>
          <w:u w:val="single"/>
          <w:rtl/>
        </w:rPr>
        <w:t>סמכים, אישורים ונספחים מצורפים</w:t>
      </w:r>
      <w:bookmarkEnd w:id="10"/>
      <w:bookmarkEnd w:id="11"/>
    </w:p>
    <w:tbl>
      <w:tblPr>
        <w:bidiVisual/>
        <w:tblW w:w="100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AHR01"/>
        <w:tblDescription w:val="מסמכים, אישורים ונספחים מצורפים&#10;"/>
      </w:tblPr>
      <w:tblGrid>
        <w:gridCol w:w="1004"/>
        <w:gridCol w:w="5762"/>
        <w:gridCol w:w="3269"/>
      </w:tblGrid>
      <w:tr w:rsidR="0085696C" w14:paraId="5DAF2240" w14:textId="77777777" w:rsidTr="002662AB">
        <w:trPr>
          <w:cantSplit/>
          <w:trHeight w:val="170"/>
          <w:tblHeader/>
          <w:jc w:val="center"/>
        </w:trPr>
        <w:tc>
          <w:tcPr>
            <w:tcW w:w="100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364896" w14:textId="77777777" w:rsidR="0085696C" w:rsidRDefault="001A0C02" w:rsidP="001A0C02">
            <w:pPr>
              <w:keepNext/>
              <w:keepLines/>
              <w:widowControl w:val="0"/>
              <w:spacing w:line="360" w:lineRule="auto"/>
              <w:jc w:val="center"/>
              <w:rPr>
                <w:rFonts w:ascii="David" w:hAnsi="David"/>
                <w:b/>
                <w:bCs/>
                <w:rtl/>
              </w:rPr>
            </w:pPr>
            <w:bookmarkStart w:id="12" w:name="Title_3" w:colFirst="0" w:colLast="0"/>
            <w:bookmarkEnd w:id="8"/>
            <w:bookmarkEnd w:id="9"/>
            <w:r>
              <w:rPr>
                <w:rFonts w:ascii="David" w:hAnsi="David"/>
                <w:b/>
                <w:bCs/>
                <w:rtl/>
              </w:rPr>
              <w:t xml:space="preserve">סעיף במכרז </w:t>
            </w:r>
          </w:p>
        </w:tc>
        <w:tc>
          <w:tcPr>
            <w:tcW w:w="576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8B5A51" w14:textId="77777777" w:rsidR="0085696C" w:rsidRDefault="001A0C02" w:rsidP="001A0C02">
            <w:pPr>
              <w:keepNext/>
              <w:keepLines/>
              <w:widowControl w:val="0"/>
              <w:spacing w:line="360" w:lineRule="auto"/>
              <w:jc w:val="center"/>
              <w:rPr>
                <w:rFonts w:ascii="David" w:hAnsi="David"/>
                <w:b/>
                <w:bCs/>
              </w:rPr>
            </w:pPr>
            <w:r>
              <w:rPr>
                <w:rFonts w:ascii="David" w:hAnsi="David"/>
                <w:b/>
                <w:bCs/>
                <w:rtl/>
              </w:rPr>
              <w:t>הנושא</w:t>
            </w:r>
          </w:p>
        </w:tc>
        <w:tc>
          <w:tcPr>
            <w:tcW w:w="326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149545" w14:textId="77777777" w:rsidR="0085696C" w:rsidRDefault="001A0C02" w:rsidP="001A0C02">
            <w:pPr>
              <w:keepNext/>
              <w:keepLines/>
              <w:widowControl w:val="0"/>
              <w:spacing w:line="360" w:lineRule="auto"/>
              <w:jc w:val="center"/>
              <w:rPr>
                <w:rFonts w:ascii="David" w:hAnsi="David"/>
                <w:b/>
                <w:bCs/>
              </w:rPr>
            </w:pPr>
            <w:r>
              <w:rPr>
                <w:rFonts w:ascii="David" w:hAnsi="David"/>
                <w:b/>
                <w:bCs/>
                <w:rtl/>
              </w:rPr>
              <w:t>ההוכחה</w:t>
            </w:r>
          </w:p>
        </w:tc>
      </w:tr>
      <w:bookmarkEnd w:id="12"/>
      <w:tr w:rsidR="0085696C" w14:paraId="011D1193" w14:textId="77777777" w:rsidTr="002662AB">
        <w:trPr>
          <w:cantSplit/>
          <w:trHeight w:val="170"/>
          <w:jc w:val="center"/>
        </w:trPr>
        <w:tc>
          <w:tcPr>
            <w:tcW w:w="10035"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22C1D535" w14:textId="77777777" w:rsidR="0085696C" w:rsidRDefault="001A0C02" w:rsidP="001A0C02">
            <w:pPr>
              <w:keepNext/>
              <w:keepLines/>
              <w:widowControl w:val="0"/>
              <w:spacing w:line="360" w:lineRule="auto"/>
              <w:jc w:val="center"/>
              <w:rPr>
                <w:rFonts w:ascii="David" w:hAnsi="David"/>
              </w:rPr>
            </w:pPr>
            <w:r>
              <w:rPr>
                <w:rFonts w:ascii="David" w:hAnsi="David"/>
                <w:b/>
                <w:bCs/>
                <w:rtl/>
              </w:rPr>
              <w:t>הוכחות על עמידה בתנאי סף</w:t>
            </w:r>
          </w:p>
        </w:tc>
      </w:tr>
      <w:tr w:rsidR="0085696C" w14:paraId="6C30F1E1" w14:textId="77777777" w:rsidTr="002662AB">
        <w:trPr>
          <w:cantSplit/>
          <w:trHeight w:val="170"/>
          <w:jc w:val="center"/>
        </w:trPr>
        <w:tc>
          <w:tcPr>
            <w:tcW w:w="1004" w:type="dxa"/>
            <w:tcBorders>
              <w:top w:val="single" w:sz="4" w:space="0" w:color="auto"/>
              <w:left w:val="single" w:sz="4" w:space="0" w:color="auto"/>
              <w:bottom w:val="single" w:sz="4" w:space="0" w:color="auto"/>
              <w:right w:val="single" w:sz="4" w:space="0" w:color="auto"/>
            </w:tcBorders>
            <w:vAlign w:val="center"/>
            <w:hideMark/>
          </w:tcPr>
          <w:p w14:paraId="5337D42C" w14:textId="1A340BF3" w:rsidR="0085696C" w:rsidRDefault="0039009C" w:rsidP="001A0C02">
            <w:pPr>
              <w:keepNext/>
              <w:keepLines/>
              <w:widowControl w:val="0"/>
              <w:spacing w:line="360" w:lineRule="auto"/>
              <w:rPr>
                <w:rFonts w:ascii="David" w:hAnsi="David"/>
              </w:rPr>
            </w:pPr>
            <w:r>
              <w:rPr>
                <w:rFonts w:ascii="David" w:hAnsi="David" w:hint="cs"/>
                <w:rtl/>
              </w:rPr>
              <w:t>11.1.1</w:t>
            </w:r>
          </w:p>
        </w:tc>
        <w:tc>
          <w:tcPr>
            <w:tcW w:w="5762" w:type="dxa"/>
            <w:tcBorders>
              <w:top w:val="single" w:sz="4" w:space="0" w:color="auto"/>
              <w:left w:val="single" w:sz="4" w:space="0" w:color="auto"/>
              <w:bottom w:val="single" w:sz="4" w:space="0" w:color="auto"/>
              <w:right w:val="single" w:sz="4" w:space="0" w:color="auto"/>
            </w:tcBorders>
            <w:vAlign w:val="center"/>
            <w:hideMark/>
          </w:tcPr>
          <w:p w14:paraId="1FD3766D" w14:textId="77777777" w:rsidR="0085696C" w:rsidRDefault="001A0C02" w:rsidP="001A0C02">
            <w:pPr>
              <w:keepNext/>
              <w:keepLines/>
              <w:widowControl w:val="0"/>
              <w:spacing w:line="360" w:lineRule="auto"/>
              <w:rPr>
                <w:rFonts w:ascii="David" w:hAnsi="David"/>
                <w:rtl/>
              </w:rPr>
            </w:pPr>
            <w:r>
              <w:rPr>
                <w:rFonts w:ascii="David" w:hAnsi="David"/>
                <w:rtl/>
              </w:rPr>
              <w:t>אישור המצהיר כי המציע רשום במרשם המתנהל על פי דין</w:t>
            </w:r>
          </w:p>
        </w:tc>
        <w:tc>
          <w:tcPr>
            <w:tcW w:w="3269" w:type="dxa"/>
            <w:tcBorders>
              <w:top w:val="single" w:sz="4" w:space="0" w:color="auto"/>
              <w:left w:val="single" w:sz="4" w:space="0" w:color="auto"/>
              <w:bottom w:val="single" w:sz="4" w:space="0" w:color="auto"/>
              <w:right w:val="single" w:sz="4" w:space="0" w:color="auto"/>
            </w:tcBorders>
            <w:vAlign w:val="center"/>
            <w:hideMark/>
          </w:tcPr>
          <w:p w14:paraId="0E72FBC2" w14:textId="770BC918" w:rsidR="0085696C" w:rsidRDefault="001A0C02" w:rsidP="001A0C02">
            <w:pPr>
              <w:keepNext/>
              <w:keepLines/>
              <w:widowControl w:val="0"/>
              <w:spacing w:line="360" w:lineRule="auto"/>
              <w:jc w:val="center"/>
              <w:rPr>
                <w:rFonts w:ascii="David" w:hAnsi="David"/>
                <w:rtl/>
              </w:rPr>
            </w:pPr>
            <w:r>
              <w:rPr>
                <w:rFonts w:ascii="David" w:hAnsi="David"/>
                <w:rtl/>
              </w:rPr>
              <w:t xml:space="preserve">תעודה רשמית בהתאם לפירוט בסעיף </w:t>
            </w:r>
            <w:r w:rsidR="007400D1">
              <w:rPr>
                <w:rFonts w:ascii="David" w:hAnsi="David" w:hint="cs"/>
                <w:rtl/>
              </w:rPr>
              <w:t xml:space="preserve"> 12.1</w:t>
            </w:r>
          </w:p>
        </w:tc>
      </w:tr>
      <w:tr w:rsidR="0085696C" w14:paraId="7DDE61A9" w14:textId="77777777" w:rsidTr="002662AB">
        <w:trPr>
          <w:cantSplit/>
          <w:trHeight w:val="170"/>
          <w:jc w:val="center"/>
        </w:trPr>
        <w:tc>
          <w:tcPr>
            <w:tcW w:w="1004" w:type="dxa"/>
            <w:tcBorders>
              <w:top w:val="single" w:sz="4" w:space="0" w:color="auto"/>
              <w:left w:val="single" w:sz="4" w:space="0" w:color="auto"/>
              <w:bottom w:val="single" w:sz="4" w:space="0" w:color="auto"/>
              <w:right w:val="single" w:sz="4" w:space="0" w:color="auto"/>
            </w:tcBorders>
            <w:vAlign w:val="center"/>
            <w:hideMark/>
          </w:tcPr>
          <w:p w14:paraId="2CBC2B9E" w14:textId="7ACCB549" w:rsidR="0085696C" w:rsidRDefault="007400D1" w:rsidP="001A0C02">
            <w:pPr>
              <w:keepNext/>
              <w:keepLines/>
              <w:widowControl w:val="0"/>
              <w:spacing w:line="360" w:lineRule="auto"/>
              <w:rPr>
                <w:rFonts w:ascii="David" w:hAnsi="David"/>
                <w:rtl/>
              </w:rPr>
            </w:pPr>
            <w:r>
              <w:rPr>
                <w:rFonts w:ascii="David" w:hAnsi="David" w:hint="cs"/>
                <w:rtl/>
              </w:rPr>
              <w:t>11.1.2</w:t>
            </w:r>
          </w:p>
        </w:tc>
        <w:tc>
          <w:tcPr>
            <w:tcW w:w="5762" w:type="dxa"/>
            <w:tcBorders>
              <w:top w:val="single" w:sz="4" w:space="0" w:color="auto"/>
              <w:left w:val="single" w:sz="4" w:space="0" w:color="auto"/>
              <w:bottom w:val="single" w:sz="4" w:space="0" w:color="auto"/>
              <w:right w:val="single" w:sz="4" w:space="0" w:color="auto"/>
            </w:tcBorders>
            <w:vAlign w:val="center"/>
            <w:hideMark/>
          </w:tcPr>
          <w:p w14:paraId="49E20F02" w14:textId="77777777" w:rsidR="0085696C" w:rsidRDefault="001A0C02" w:rsidP="001A0C02">
            <w:pPr>
              <w:keepNext/>
              <w:keepLines/>
              <w:widowControl w:val="0"/>
              <w:spacing w:line="360" w:lineRule="auto"/>
              <w:rPr>
                <w:rFonts w:ascii="David" w:hAnsi="David"/>
                <w:rtl/>
              </w:rPr>
            </w:pPr>
            <w:r>
              <w:rPr>
                <w:rFonts w:ascii="David" w:hAnsi="David"/>
                <w:rtl/>
              </w:rPr>
              <w:t>אישורים הנדרשים לפי חוק עסקאות וגופים ציבוריים (אכיפת ניהול חשבונות ותשלום חובות מס) תשל"ו – 1976</w:t>
            </w:r>
          </w:p>
        </w:tc>
        <w:tc>
          <w:tcPr>
            <w:tcW w:w="3269" w:type="dxa"/>
            <w:tcBorders>
              <w:top w:val="single" w:sz="4" w:space="0" w:color="auto"/>
              <w:left w:val="single" w:sz="4" w:space="0" w:color="auto"/>
              <w:bottom w:val="single" w:sz="4" w:space="0" w:color="auto"/>
              <w:right w:val="single" w:sz="4" w:space="0" w:color="auto"/>
            </w:tcBorders>
            <w:vAlign w:val="center"/>
            <w:hideMark/>
          </w:tcPr>
          <w:p w14:paraId="0066ABED" w14:textId="77777777" w:rsidR="0085696C" w:rsidRDefault="001A0C02" w:rsidP="001A0C02">
            <w:pPr>
              <w:keepNext/>
              <w:keepLines/>
              <w:widowControl w:val="0"/>
              <w:spacing w:line="360" w:lineRule="auto"/>
              <w:jc w:val="center"/>
              <w:rPr>
                <w:rFonts w:ascii="David" w:hAnsi="David"/>
                <w:rtl/>
              </w:rPr>
            </w:pPr>
            <w:r>
              <w:rPr>
                <w:rFonts w:ascii="David" w:hAnsi="David"/>
                <w:rtl/>
              </w:rPr>
              <w:t>אישור מפקיד שומה מורשה, מרואה חשבון או מיועץ מס, המעיד על ניהול פנקסי חשבונות ורשומות לפי חוק עסקאות גופים ציבוריים (אכיפת ניהול חשבונות ותשלום חובות מס), התשל"ו- 1976.</w:t>
            </w:r>
          </w:p>
        </w:tc>
      </w:tr>
      <w:tr w:rsidR="0085696C" w14:paraId="455A0F54" w14:textId="77777777" w:rsidTr="002662AB">
        <w:trPr>
          <w:cantSplit/>
          <w:trHeight w:val="170"/>
          <w:jc w:val="center"/>
        </w:trPr>
        <w:tc>
          <w:tcPr>
            <w:tcW w:w="1004" w:type="dxa"/>
            <w:tcBorders>
              <w:top w:val="single" w:sz="4" w:space="0" w:color="auto"/>
              <w:left w:val="single" w:sz="4" w:space="0" w:color="auto"/>
              <w:bottom w:val="single" w:sz="4" w:space="0" w:color="auto"/>
              <w:right w:val="single" w:sz="4" w:space="0" w:color="auto"/>
            </w:tcBorders>
            <w:vAlign w:val="center"/>
            <w:hideMark/>
          </w:tcPr>
          <w:p w14:paraId="575583EF" w14:textId="0188FDE5" w:rsidR="0085696C" w:rsidRDefault="00B47284" w:rsidP="001A0C02">
            <w:pPr>
              <w:keepNext/>
              <w:keepLines/>
              <w:widowControl w:val="0"/>
              <w:spacing w:line="360" w:lineRule="auto"/>
              <w:rPr>
                <w:rFonts w:ascii="David" w:hAnsi="David"/>
                <w:rtl/>
              </w:rPr>
            </w:pPr>
            <w:r>
              <w:rPr>
                <w:rFonts w:ascii="David" w:hAnsi="David" w:hint="cs"/>
                <w:rtl/>
              </w:rPr>
              <w:t>11.1.2.2</w:t>
            </w:r>
          </w:p>
        </w:tc>
        <w:tc>
          <w:tcPr>
            <w:tcW w:w="5762" w:type="dxa"/>
            <w:tcBorders>
              <w:top w:val="single" w:sz="4" w:space="0" w:color="auto"/>
              <w:left w:val="single" w:sz="4" w:space="0" w:color="auto"/>
              <w:bottom w:val="single" w:sz="4" w:space="0" w:color="auto"/>
              <w:right w:val="single" w:sz="4" w:space="0" w:color="auto"/>
            </w:tcBorders>
            <w:vAlign w:val="center"/>
            <w:hideMark/>
          </w:tcPr>
          <w:p w14:paraId="06B35380" w14:textId="77777777" w:rsidR="0085696C" w:rsidRDefault="001A0C02" w:rsidP="001A0C02">
            <w:pPr>
              <w:keepNext/>
              <w:keepLines/>
              <w:widowControl w:val="0"/>
              <w:spacing w:line="360" w:lineRule="auto"/>
              <w:rPr>
                <w:rFonts w:ascii="David" w:hAnsi="David"/>
                <w:rtl/>
              </w:rPr>
            </w:pPr>
            <w:r>
              <w:rPr>
                <w:rFonts w:ascii="David" w:hAnsi="David"/>
                <w:rtl/>
              </w:rPr>
              <w:t>תצהיר בדבר היעדר הרשעות לפי חוק עובדים זרים וחוק שכר מינימום</w:t>
            </w:r>
          </w:p>
        </w:tc>
        <w:tc>
          <w:tcPr>
            <w:tcW w:w="3269" w:type="dxa"/>
            <w:tcBorders>
              <w:top w:val="single" w:sz="4" w:space="0" w:color="auto"/>
              <w:left w:val="single" w:sz="4" w:space="0" w:color="auto"/>
              <w:bottom w:val="single" w:sz="4" w:space="0" w:color="auto"/>
              <w:right w:val="single" w:sz="4" w:space="0" w:color="auto"/>
            </w:tcBorders>
            <w:vAlign w:val="center"/>
            <w:hideMark/>
          </w:tcPr>
          <w:p w14:paraId="289709A7" w14:textId="77777777" w:rsidR="0085696C" w:rsidRDefault="001A0C02" w:rsidP="001A0C02">
            <w:pPr>
              <w:keepNext/>
              <w:keepLines/>
              <w:widowControl w:val="0"/>
              <w:spacing w:line="360" w:lineRule="auto"/>
              <w:jc w:val="center"/>
              <w:rPr>
                <w:rFonts w:ascii="David" w:hAnsi="David"/>
                <w:rtl/>
              </w:rPr>
            </w:pPr>
            <w:r>
              <w:rPr>
                <w:rFonts w:ascii="David" w:hAnsi="David"/>
                <w:rtl/>
              </w:rPr>
              <w:t>נספח א'1 חתום כדין</w:t>
            </w:r>
          </w:p>
        </w:tc>
      </w:tr>
      <w:tr w:rsidR="0085696C" w14:paraId="14B72AF5" w14:textId="77777777" w:rsidTr="002662AB">
        <w:trPr>
          <w:cantSplit/>
          <w:trHeight w:val="170"/>
          <w:jc w:val="center"/>
        </w:trPr>
        <w:tc>
          <w:tcPr>
            <w:tcW w:w="1004" w:type="dxa"/>
            <w:tcBorders>
              <w:top w:val="single" w:sz="4" w:space="0" w:color="auto"/>
              <w:left w:val="single" w:sz="4" w:space="0" w:color="auto"/>
              <w:bottom w:val="single" w:sz="4" w:space="0" w:color="auto"/>
              <w:right w:val="single" w:sz="4" w:space="0" w:color="auto"/>
            </w:tcBorders>
            <w:vAlign w:val="center"/>
            <w:hideMark/>
          </w:tcPr>
          <w:p w14:paraId="0F7ACA0E" w14:textId="317E3F5F" w:rsidR="0085696C" w:rsidRDefault="007400D1" w:rsidP="001A0C02">
            <w:pPr>
              <w:keepNext/>
              <w:keepLines/>
              <w:widowControl w:val="0"/>
              <w:spacing w:line="360" w:lineRule="auto"/>
              <w:rPr>
                <w:rFonts w:ascii="David" w:hAnsi="David"/>
                <w:rtl/>
              </w:rPr>
            </w:pPr>
            <w:r>
              <w:rPr>
                <w:rFonts w:ascii="David" w:hAnsi="David" w:hint="cs"/>
                <w:rtl/>
              </w:rPr>
              <w:t>11.1.3</w:t>
            </w:r>
          </w:p>
        </w:tc>
        <w:tc>
          <w:tcPr>
            <w:tcW w:w="5762" w:type="dxa"/>
            <w:tcBorders>
              <w:top w:val="single" w:sz="4" w:space="0" w:color="auto"/>
              <w:left w:val="single" w:sz="4" w:space="0" w:color="auto"/>
              <w:bottom w:val="single" w:sz="4" w:space="0" w:color="auto"/>
              <w:right w:val="single" w:sz="4" w:space="0" w:color="auto"/>
            </w:tcBorders>
            <w:hideMark/>
          </w:tcPr>
          <w:p w14:paraId="74A6245E" w14:textId="77777777" w:rsidR="0085696C" w:rsidRDefault="001A0C02" w:rsidP="001A0C02">
            <w:pPr>
              <w:keepNext/>
              <w:keepLines/>
              <w:widowControl w:val="0"/>
              <w:spacing w:line="360" w:lineRule="auto"/>
              <w:rPr>
                <w:rFonts w:ascii="David" w:hAnsi="David"/>
                <w:rtl/>
              </w:rPr>
            </w:pPr>
            <w:r>
              <w:rPr>
                <w:rFonts w:ascii="David" w:hAnsi="David"/>
                <w:rtl/>
              </w:rPr>
              <w:t>המציע מקיים את החקיקה בתחום העסקת עובדים.</w:t>
            </w:r>
          </w:p>
        </w:tc>
        <w:tc>
          <w:tcPr>
            <w:tcW w:w="3269" w:type="dxa"/>
            <w:tcBorders>
              <w:top w:val="single" w:sz="4" w:space="0" w:color="auto"/>
              <w:left w:val="single" w:sz="4" w:space="0" w:color="auto"/>
              <w:bottom w:val="single" w:sz="4" w:space="0" w:color="auto"/>
              <w:right w:val="single" w:sz="4" w:space="0" w:color="auto"/>
            </w:tcBorders>
            <w:vAlign w:val="center"/>
            <w:hideMark/>
          </w:tcPr>
          <w:p w14:paraId="24CE2D93" w14:textId="77777777" w:rsidR="0085696C" w:rsidRDefault="001A0C02" w:rsidP="001A0C02">
            <w:pPr>
              <w:keepNext/>
              <w:keepLines/>
              <w:widowControl w:val="0"/>
              <w:spacing w:line="360" w:lineRule="auto"/>
              <w:jc w:val="center"/>
              <w:rPr>
                <w:rFonts w:ascii="David" w:hAnsi="David"/>
                <w:rtl/>
              </w:rPr>
            </w:pPr>
            <w:r>
              <w:rPr>
                <w:rFonts w:ascii="David" w:hAnsi="David"/>
                <w:rtl/>
              </w:rPr>
              <w:t>נספח א'2 חתום כדין</w:t>
            </w:r>
          </w:p>
        </w:tc>
      </w:tr>
      <w:tr w:rsidR="0085696C" w14:paraId="30EE2E0B" w14:textId="77777777" w:rsidTr="002662AB">
        <w:trPr>
          <w:cantSplit/>
          <w:trHeight w:val="170"/>
          <w:jc w:val="center"/>
        </w:trPr>
        <w:tc>
          <w:tcPr>
            <w:tcW w:w="1004" w:type="dxa"/>
            <w:tcBorders>
              <w:top w:val="single" w:sz="4" w:space="0" w:color="auto"/>
              <w:left w:val="single" w:sz="4" w:space="0" w:color="auto"/>
              <w:bottom w:val="single" w:sz="4" w:space="0" w:color="auto"/>
              <w:right w:val="single" w:sz="4" w:space="0" w:color="auto"/>
            </w:tcBorders>
            <w:vAlign w:val="center"/>
            <w:hideMark/>
          </w:tcPr>
          <w:p w14:paraId="51F7C894" w14:textId="4654E592" w:rsidR="0085696C" w:rsidRDefault="007400D1" w:rsidP="001A0C02">
            <w:pPr>
              <w:keepNext/>
              <w:keepLines/>
              <w:widowControl w:val="0"/>
              <w:spacing w:line="360" w:lineRule="auto"/>
              <w:rPr>
                <w:rFonts w:ascii="David" w:hAnsi="David"/>
                <w:rtl/>
              </w:rPr>
            </w:pPr>
            <w:r>
              <w:rPr>
                <w:rFonts w:ascii="David" w:hAnsi="David" w:hint="cs"/>
                <w:rtl/>
              </w:rPr>
              <w:t>11.1.4</w:t>
            </w:r>
          </w:p>
        </w:tc>
        <w:tc>
          <w:tcPr>
            <w:tcW w:w="5762" w:type="dxa"/>
            <w:tcBorders>
              <w:top w:val="single" w:sz="4" w:space="0" w:color="auto"/>
              <w:left w:val="single" w:sz="4" w:space="0" w:color="auto"/>
              <w:bottom w:val="single" w:sz="4" w:space="0" w:color="auto"/>
              <w:right w:val="single" w:sz="4" w:space="0" w:color="auto"/>
            </w:tcBorders>
            <w:hideMark/>
          </w:tcPr>
          <w:p w14:paraId="29D6ABDC" w14:textId="77777777" w:rsidR="0085696C" w:rsidRDefault="001A0C02" w:rsidP="001A0C02">
            <w:pPr>
              <w:keepNext/>
              <w:keepLines/>
              <w:widowControl w:val="0"/>
              <w:spacing w:line="360" w:lineRule="auto"/>
              <w:rPr>
                <w:rFonts w:ascii="David" w:hAnsi="David"/>
                <w:rtl/>
              </w:rPr>
            </w:pPr>
            <w:r>
              <w:rPr>
                <w:rFonts w:ascii="David" w:hAnsi="David"/>
                <w:rtl/>
              </w:rPr>
              <w:t>המציע מתחייב לא לתאם הצעות במכרז.</w:t>
            </w:r>
          </w:p>
        </w:tc>
        <w:tc>
          <w:tcPr>
            <w:tcW w:w="3269" w:type="dxa"/>
            <w:tcBorders>
              <w:top w:val="single" w:sz="4" w:space="0" w:color="auto"/>
              <w:left w:val="single" w:sz="4" w:space="0" w:color="auto"/>
              <w:bottom w:val="single" w:sz="4" w:space="0" w:color="auto"/>
              <w:right w:val="single" w:sz="4" w:space="0" w:color="auto"/>
            </w:tcBorders>
            <w:vAlign w:val="center"/>
            <w:hideMark/>
          </w:tcPr>
          <w:p w14:paraId="2B8BE573" w14:textId="77777777" w:rsidR="0085696C" w:rsidRDefault="001A0C02" w:rsidP="001A0C02">
            <w:pPr>
              <w:keepNext/>
              <w:keepLines/>
              <w:widowControl w:val="0"/>
              <w:spacing w:line="360" w:lineRule="auto"/>
              <w:jc w:val="center"/>
              <w:rPr>
                <w:rFonts w:ascii="David" w:hAnsi="David"/>
                <w:rtl/>
              </w:rPr>
            </w:pPr>
            <w:r>
              <w:rPr>
                <w:rFonts w:ascii="David" w:hAnsi="David"/>
                <w:rtl/>
              </w:rPr>
              <w:t>נספח א'4 חתום כדין</w:t>
            </w:r>
          </w:p>
        </w:tc>
      </w:tr>
      <w:tr w:rsidR="0085696C" w14:paraId="65F196A8" w14:textId="77777777" w:rsidTr="002662AB">
        <w:trPr>
          <w:cantSplit/>
          <w:trHeight w:val="170"/>
          <w:jc w:val="center"/>
        </w:trPr>
        <w:tc>
          <w:tcPr>
            <w:tcW w:w="1004" w:type="dxa"/>
            <w:tcBorders>
              <w:top w:val="single" w:sz="4" w:space="0" w:color="auto"/>
              <w:left w:val="single" w:sz="4" w:space="0" w:color="auto"/>
              <w:bottom w:val="single" w:sz="4" w:space="0" w:color="auto"/>
              <w:right w:val="single" w:sz="4" w:space="0" w:color="auto"/>
            </w:tcBorders>
            <w:vAlign w:val="center"/>
            <w:hideMark/>
          </w:tcPr>
          <w:p w14:paraId="3C69177D" w14:textId="4D2B29B6" w:rsidR="0085696C" w:rsidRDefault="007400D1" w:rsidP="001A0C02">
            <w:pPr>
              <w:keepNext/>
              <w:keepLines/>
              <w:widowControl w:val="0"/>
              <w:spacing w:line="360" w:lineRule="auto"/>
              <w:rPr>
                <w:rFonts w:ascii="David" w:hAnsi="David"/>
                <w:rtl/>
              </w:rPr>
            </w:pPr>
            <w:r>
              <w:rPr>
                <w:rFonts w:ascii="David" w:hAnsi="David" w:hint="cs"/>
                <w:rtl/>
              </w:rPr>
              <w:t>11.1.5</w:t>
            </w:r>
          </w:p>
        </w:tc>
        <w:tc>
          <w:tcPr>
            <w:tcW w:w="5762" w:type="dxa"/>
            <w:tcBorders>
              <w:top w:val="single" w:sz="4" w:space="0" w:color="auto"/>
              <w:left w:val="single" w:sz="4" w:space="0" w:color="auto"/>
              <w:bottom w:val="single" w:sz="4" w:space="0" w:color="auto"/>
              <w:right w:val="single" w:sz="4" w:space="0" w:color="auto"/>
            </w:tcBorders>
            <w:hideMark/>
          </w:tcPr>
          <w:p w14:paraId="26B6F8CB" w14:textId="77777777" w:rsidR="0085696C" w:rsidRDefault="001A0C02" w:rsidP="001A0C02">
            <w:pPr>
              <w:keepNext/>
              <w:keepLines/>
              <w:widowControl w:val="0"/>
              <w:spacing w:line="360" w:lineRule="auto"/>
              <w:rPr>
                <w:rFonts w:ascii="David" w:hAnsi="David"/>
                <w:rtl/>
              </w:rPr>
            </w:pPr>
            <w:r>
              <w:rPr>
                <w:rFonts w:ascii="David" w:hAnsi="David"/>
                <w:rtl/>
              </w:rPr>
              <w:t>המציע מצהיר כי יעשה שימוש בתוכנות מקור</w:t>
            </w:r>
          </w:p>
        </w:tc>
        <w:tc>
          <w:tcPr>
            <w:tcW w:w="3269" w:type="dxa"/>
            <w:tcBorders>
              <w:top w:val="single" w:sz="4" w:space="0" w:color="auto"/>
              <w:left w:val="single" w:sz="4" w:space="0" w:color="auto"/>
              <w:bottom w:val="single" w:sz="4" w:space="0" w:color="auto"/>
              <w:right w:val="single" w:sz="4" w:space="0" w:color="auto"/>
            </w:tcBorders>
            <w:vAlign w:val="center"/>
            <w:hideMark/>
          </w:tcPr>
          <w:p w14:paraId="54734A2E" w14:textId="77777777" w:rsidR="0085696C" w:rsidRDefault="001A0C02" w:rsidP="001A0C02">
            <w:pPr>
              <w:keepNext/>
              <w:keepLines/>
              <w:widowControl w:val="0"/>
              <w:spacing w:line="360" w:lineRule="auto"/>
              <w:jc w:val="center"/>
              <w:rPr>
                <w:rFonts w:ascii="David" w:hAnsi="David"/>
                <w:rtl/>
              </w:rPr>
            </w:pPr>
            <w:r>
              <w:rPr>
                <w:rFonts w:ascii="David" w:hAnsi="David"/>
                <w:rtl/>
              </w:rPr>
              <w:t>נספח א'3 חתום כדין</w:t>
            </w:r>
          </w:p>
        </w:tc>
      </w:tr>
      <w:tr w:rsidR="0085696C" w14:paraId="37621E7E" w14:textId="77777777" w:rsidTr="002662AB">
        <w:trPr>
          <w:cantSplit/>
          <w:trHeight w:val="170"/>
          <w:jc w:val="center"/>
        </w:trPr>
        <w:tc>
          <w:tcPr>
            <w:tcW w:w="1004" w:type="dxa"/>
            <w:tcBorders>
              <w:top w:val="single" w:sz="4" w:space="0" w:color="auto"/>
              <w:left w:val="single" w:sz="4" w:space="0" w:color="auto"/>
              <w:bottom w:val="single" w:sz="4" w:space="0" w:color="auto"/>
              <w:right w:val="single" w:sz="4" w:space="0" w:color="auto"/>
            </w:tcBorders>
            <w:vAlign w:val="center"/>
            <w:hideMark/>
          </w:tcPr>
          <w:p w14:paraId="002DA3F8" w14:textId="6240A396" w:rsidR="0085696C" w:rsidRDefault="007400D1" w:rsidP="001A0C02">
            <w:pPr>
              <w:keepNext/>
              <w:keepLines/>
              <w:widowControl w:val="0"/>
              <w:spacing w:line="360" w:lineRule="auto"/>
              <w:rPr>
                <w:rFonts w:ascii="David" w:hAnsi="David"/>
                <w:rtl/>
              </w:rPr>
            </w:pPr>
            <w:r>
              <w:rPr>
                <w:rFonts w:ascii="David" w:hAnsi="David" w:hint="cs"/>
                <w:rtl/>
              </w:rPr>
              <w:t>11.1.6</w:t>
            </w:r>
          </w:p>
        </w:tc>
        <w:tc>
          <w:tcPr>
            <w:tcW w:w="5762" w:type="dxa"/>
            <w:tcBorders>
              <w:top w:val="single" w:sz="4" w:space="0" w:color="auto"/>
              <w:left w:val="single" w:sz="4" w:space="0" w:color="auto"/>
              <w:bottom w:val="single" w:sz="4" w:space="0" w:color="auto"/>
              <w:right w:val="single" w:sz="4" w:space="0" w:color="auto"/>
            </w:tcBorders>
            <w:hideMark/>
          </w:tcPr>
          <w:p w14:paraId="71F81B03" w14:textId="77777777" w:rsidR="0085696C" w:rsidRDefault="001A0C02" w:rsidP="001A0C02">
            <w:pPr>
              <w:keepNext/>
              <w:keepLines/>
              <w:widowControl w:val="0"/>
              <w:spacing w:line="360" w:lineRule="auto"/>
              <w:rPr>
                <w:rFonts w:ascii="David" w:hAnsi="David"/>
                <w:rtl/>
              </w:rPr>
            </w:pPr>
            <w:r>
              <w:rPr>
                <w:rFonts w:ascii="David" w:hAnsi="David"/>
                <w:rtl/>
              </w:rPr>
              <w:t>המציע מקיים את הוראות סעיף 9 לחוק שוויון זכויות לאנשים עם מוגבלות</w:t>
            </w:r>
          </w:p>
        </w:tc>
        <w:tc>
          <w:tcPr>
            <w:tcW w:w="3269" w:type="dxa"/>
            <w:tcBorders>
              <w:top w:val="single" w:sz="4" w:space="0" w:color="auto"/>
              <w:left w:val="single" w:sz="4" w:space="0" w:color="auto"/>
              <w:bottom w:val="single" w:sz="4" w:space="0" w:color="auto"/>
              <w:right w:val="single" w:sz="4" w:space="0" w:color="auto"/>
            </w:tcBorders>
            <w:vAlign w:val="center"/>
            <w:hideMark/>
          </w:tcPr>
          <w:p w14:paraId="56312B97" w14:textId="77777777" w:rsidR="0085696C" w:rsidRDefault="001A0C02" w:rsidP="001A0C02">
            <w:pPr>
              <w:keepNext/>
              <w:keepLines/>
              <w:widowControl w:val="0"/>
              <w:spacing w:line="360" w:lineRule="auto"/>
              <w:jc w:val="center"/>
              <w:rPr>
                <w:rFonts w:ascii="David" w:hAnsi="David"/>
                <w:rtl/>
              </w:rPr>
            </w:pPr>
            <w:r>
              <w:rPr>
                <w:rFonts w:ascii="David" w:hAnsi="David"/>
                <w:rtl/>
              </w:rPr>
              <w:t>נספח א'5 חתום כדין</w:t>
            </w:r>
          </w:p>
        </w:tc>
      </w:tr>
      <w:tr w:rsidR="0085696C" w14:paraId="1C89704E" w14:textId="77777777" w:rsidTr="002662AB">
        <w:trPr>
          <w:cantSplit/>
          <w:trHeight w:val="170"/>
          <w:jc w:val="center"/>
        </w:trPr>
        <w:tc>
          <w:tcPr>
            <w:tcW w:w="1004" w:type="dxa"/>
            <w:tcBorders>
              <w:top w:val="single" w:sz="4" w:space="0" w:color="auto"/>
              <w:left w:val="single" w:sz="4" w:space="0" w:color="auto"/>
              <w:bottom w:val="single" w:sz="4" w:space="0" w:color="auto"/>
              <w:right w:val="single" w:sz="4" w:space="0" w:color="auto"/>
            </w:tcBorders>
            <w:vAlign w:val="center"/>
            <w:hideMark/>
          </w:tcPr>
          <w:p w14:paraId="709930CE" w14:textId="34934DD8" w:rsidR="0085696C" w:rsidRDefault="00B47284" w:rsidP="001A0C02">
            <w:pPr>
              <w:keepNext/>
              <w:keepLines/>
              <w:widowControl w:val="0"/>
              <w:spacing w:line="360" w:lineRule="auto"/>
              <w:rPr>
                <w:rFonts w:ascii="David" w:hAnsi="David"/>
                <w:rtl/>
              </w:rPr>
            </w:pPr>
            <w:r>
              <w:rPr>
                <w:rFonts w:ascii="David" w:hAnsi="David" w:hint="cs"/>
                <w:rtl/>
              </w:rPr>
              <w:t>11.2</w:t>
            </w:r>
          </w:p>
        </w:tc>
        <w:tc>
          <w:tcPr>
            <w:tcW w:w="5762" w:type="dxa"/>
            <w:tcBorders>
              <w:top w:val="single" w:sz="4" w:space="0" w:color="auto"/>
              <w:left w:val="single" w:sz="4" w:space="0" w:color="auto"/>
              <w:bottom w:val="single" w:sz="4" w:space="0" w:color="auto"/>
              <w:right w:val="single" w:sz="4" w:space="0" w:color="auto"/>
            </w:tcBorders>
            <w:vAlign w:val="center"/>
            <w:hideMark/>
          </w:tcPr>
          <w:p w14:paraId="3FF23484" w14:textId="067A6034" w:rsidR="0085696C" w:rsidRDefault="001A0C02" w:rsidP="001A0C02">
            <w:pPr>
              <w:keepNext/>
              <w:keepLines/>
              <w:widowControl w:val="0"/>
              <w:spacing w:line="360" w:lineRule="auto"/>
              <w:rPr>
                <w:rFonts w:ascii="David" w:hAnsi="David"/>
                <w:rtl/>
              </w:rPr>
            </w:pPr>
            <w:r>
              <w:rPr>
                <w:rFonts w:ascii="David" w:hAnsi="David"/>
                <w:rtl/>
              </w:rPr>
              <w:t>ניסיון המציע</w:t>
            </w:r>
            <w:r w:rsidR="00093044">
              <w:rPr>
                <w:rFonts w:ascii="David" w:hAnsi="David" w:hint="cs"/>
                <w:rtl/>
              </w:rPr>
              <w:t xml:space="preserve"> </w:t>
            </w:r>
          </w:p>
        </w:tc>
        <w:tc>
          <w:tcPr>
            <w:tcW w:w="3269" w:type="dxa"/>
            <w:tcBorders>
              <w:top w:val="single" w:sz="4" w:space="0" w:color="auto"/>
              <w:left w:val="single" w:sz="4" w:space="0" w:color="auto"/>
              <w:bottom w:val="single" w:sz="4" w:space="0" w:color="auto"/>
              <w:right w:val="single" w:sz="4" w:space="0" w:color="auto"/>
            </w:tcBorders>
            <w:vAlign w:val="center"/>
            <w:hideMark/>
          </w:tcPr>
          <w:p w14:paraId="49D57229" w14:textId="77777777" w:rsidR="0085696C" w:rsidRDefault="001A0C02" w:rsidP="001A0C02">
            <w:pPr>
              <w:keepNext/>
              <w:keepLines/>
              <w:widowControl w:val="0"/>
              <w:spacing w:line="360" w:lineRule="auto"/>
              <w:jc w:val="center"/>
              <w:rPr>
                <w:rFonts w:ascii="David" w:hAnsi="David"/>
                <w:rtl/>
              </w:rPr>
            </w:pPr>
            <w:r>
              <w:rPr>
                <w:rFonts w:ascii="David" w:hAnsi="David"/>
                <w:rtl/>
              </w:rPr>
              <w:t>נספח א'  - טופס הגשת הצעה</w:t>
            </w:r>
          </w:p>
        </w:tc>
      </w:tr>
      <w:tr w:rsidR="0085696C" w14:paraId="02165B72" w14:textId="77777777" w:rsidTr="002662AB">
        <w:trPr>
          <w:cantSplit/>
          <w:trHeight w:val="170"/>
          <w:jc w:val="center"/>
        </w:trPr>
        <w:tc>
          <w:tcPr>
            <w:tcW w:w="10035" w:type="dxa"/>
            <w:gridSpan w:val="3"/>
            <w:tcBorders>
              <w:top w:val="single" w:sz="4" w:space="0" w:color="auto"/>
              <w:left w:val="single" w:sz="4" w:space="0" w:color="auto"/>
              <w:bottom w:val="single" w:sz="4" w:space="0" w:color="auto"/>
              <w:right w:val="single" w:sz="4" w:space="0" w:color="auto"/>
            </w:tcBorders>
            <w:vAlign w:val="center"/>
            <w:hideMark/>
          </w:tcPr>
          <w:p w14:paraId="5FA618E8" w14:textId="77777777" w:rsidR="0085696C" w:rsidRDefault="001A0C02" w:rsidP="001A0C02">
            <w:pPr>
              <w:keepNext/>
              <w:keepLines/>
              <w:widowControl w:val="0"/>
              <w:spacing w:line="360" w:lineRule="auto"/>
              <w:jc w:val="center"/>
              <w:rPr>
                <w:rFonts w:ascii="David" w:hAnsi="David"/>
                <w:rtl/>
              </w:rPr>
            </w:pPr>
            <w:r>
              <w:rPr>
                <w:rFonts w:ascii="David" w:hAnsi="David"/>
                <w:b/>
                <w:bCs/>
                <w:rtl/>
              </w:rPr>
              <w:t>הוכחות עמידה בדרישות נוספות</w:t>
            </w:r>
          </w:p>
        </w:tc>
      </w:tr>
      <w:tr w:rsidR="0085696C" w14:paraId="66A54A80" w14:textId="77777777" w:rsidTr="002662AB">
        <w:trPr>
          <w:cantSplit/>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2EBECBC1" w14:textId="77777777" w:rsidR="0085696C" w:rsidRDefault="0085696C" w:rsidP="001A0C02">
            <w:pPr>
              <w:keepNext/>
              <w:keepLines/>
              <w:widowControl w:val="0"/>
              <w:spacing w:line="360" w:lineRule="auto"/>
              <w:jc w:val="center"/>
              <w:rPr>
                <w:rFonts w:ascii="David" w:hAnsi="David"/>
                <w:rtl/>
              </w:rPr>
            </w:pPr>
          </w:p>
        </w:tc>
        <w:tc>
          <w:tcPr>
            <w:tcW w:w="5762" w:type="dxa"/>
            <w:tcBorders>
              <w:top w:val="single" w:sz="4" w:space="0" w:color="auto"/>
              <w:left w:val="single" w:sz="4" w:space="0" w:color="auto"/>
              <w:bottom w:val="single" w:sz="4" w:space="0" w:color="auto"/>
              <w:right w:val="single" w:sz="4" w:space="0" w:color="auto"/>
            </w:tcBorders>
            <w:vAlign w:val="center"/>
            <w:hideMark/>
          </w:tcPr>
          <w:p w14:paraId="689B6C73" w14:textId="77777777" w:rsidR="0085696C" w:rsidRDefault="001A0C02" w:rsidP="001A0C02">
            <w:pPr>
              <w:keepNext/>
              <w:keepLines/>
              <w:widowControl w:val="0"/>
              <w:spacing w:line="360" w:lineRule="auto"/>
              <w:ind w:left="317"/>
              <w:rPr>
                <w:rFonts w:ascii="David" w:hAnsi="David"/>
                <w:rtl/>
              </w:rPr>
            </w:pPr>
            <w:r>
              <w:rPr>
                <w:rFonts w:ascii="David" w:hAnsi="David"/>
                <w:rtl/>
              </w:rPr>
              <w:t>אישורים והצהרה לשם הוכחת עסק בשליטת אישה</w:t>
            </w:r>
          </w:p>
        </w:tc>
        <w:tc>
          <w:tcPr>
            <w:tcW w:w="3269" w:type="dxa"/>
            <w:tcBorders>
              <w:top w:val="single" w:sz="4" w:space="0" w:color="auto"/>
              <w:left w:val="single" w:sz="4" w:space="0" w:color="auto"/>
              <w:bottom w:val="single" w:sz="4" w:space="0" w:color="auto"/>
              <w:right w:val="single" w:sz="4" w:space="0" w:color="auto"/>
            </w:tcBorders>
            <w:vAlign w:val="center"/>
            <w:hideMark/>
          </w:tcPr>
          <w:p w14:paraId="2D9C779B" w14:textId="77777777" w:rsidR="0085696C" w:rsidRDefault="001A0C02" w:rsidP="001A0C02">
            <w:pPr>
              <w:keepNext/>
              <w:keepLines/>
              <w:widowControl w:val="0"/>
              <w:spacing w:line="360" w:lineRule="auto"/>
              <w:jc w:val="center"/>
              <w:rPr>
                <w:rFonts w:ascii="David" w:hAnsi="David"/>
              </w:rPr>
            </w:pPr>
            <w:r>
              <w:rPr>
                <w:rFonts w:ascii="David" w:hAnsi="David"/>
                <w:rtl/>
              </w:rPr>
              <w:t>אישור ותצהיר נספח א'7</w:t>
            </w:r>
          </w:p>
        </w:tc>
      </w:tr>
      <w:tr w:rsidR="0085696C" w14:paraId="5CF0EDB6" w14:textId="77777777" w:rsidTr="002662AB">
        <w:trPr>
          <w:cantSplit/>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6E27FE7E" w14:textId="77777777" w:rsidR="0085696C" w:rsidRDefault="0085696C" w:rsidP="001A0C02">
            <w:pPr>
              <w:keepNext/>
              <w:keepLines/>
              <w:widowControl w:val="0"/>
              <w:spacing w:line="360" w:lineRule="auto"/>
              <w:jc w:val="center"/>
              <w:rPr>
                <w:rFonts w:ascii="David" w:hAnsi="David"/>
                <w:rtl/>
              </w:rPr>
            </w:pPr>
          </w:p>
        </w:tc>
        <w:tc>
          <w:tcPr>
            <w:tcW w:w="5762" w:type="dxa"/>
            <w:tcBorders>
              <w:top w:val="single" w:sz="4" w:space="0" w:color="auto"/>
              <w:left w:val="single" w:sz="4" w:space="0" w:color="auto"/>
              <w:bottom w:val="single" w:sz="4" w:space="0" w:color="auto"/>
              <w:right w:val="single" w:sz="4" w:space="0" w:color="auto"/>
            </w:tcBorders>
            <w:vAlign w:val="center"/>
            <w:hideMark/>
          </w:tcPr>
          <w:p w14:paraId="0F5B1A7E" w14:textId="77777777" w:rsidR="0085696C" w:rsidRDefault="001A0C02" w:rsidP="001A0C02">
            <w:pPr>
              <w:keepNext/>
              <w:keepLines/>
              <w:widowControl w:val="0"/>
              <w:spacing w:line="360" w:lineRule="auto"/>
              <w:ind w:left="317"/>
              <w:rPr>
                <w:rFonts w:ascii="David" w:hAnsi="David"/>
                <w:rtl/>
              </w:rPr>
            </w:pPr>
            <w:r>
              <w:rPr>
                <w:rFonts w:ascii="David" w:hAnsi="David"/>
                <w:rtl/>
              </w:rPr>
              <w:t>אישור עורך דין בדבר המוסמכים להתחייב בשם המציע</w:t>
            </w:r>
          </w:p>
        </w:tc>
        <w:tc>
          <w:tcPr>
            <w:tcW w:w="3269" w:type="dxa"/>
            <w:tcBorders>
              <w:top w:val="single" w:sz="4" w:space="0" w:color="auto"/>
              <w:left w:val="single" w:sz="4" w:space="0" w:color="auto"/>
              <w:bottom w:val="single" w:sz="4" w:space="0" w:color="auto"/>
              <w:right w:val="single" w:sz="4" w:space="0" w:color="auto"/>
            </w:tcBorders>
            <w:vAlign w:val="center"/>
            <w:hideMark/>
          </w:tcPr>
          <w:p w14:paraId="35140AD9" w14:textId="77777777" w:rsidR="0085696C" w:rsidRDefault="001A0C02" w:rsidP="001A0C02">
            <w:pPr>
              <w:keepNext/>
              <w:keepLines/>
              <w:widowControl w:val="0"/>
              <w:spacing w:line="360" w:lineRule="auto"/>
              <w:jc w:val="center"/>
              <w:rPr>
                <w:rFonts w:ascii="David" w:hAnsi="David"/>
                <w:rtl/>
              </w:rPr>
            </w:pPr>
            <w:r>
              <w:rPr>
                <w:rFonts w:ascii="David" w:hAnsi="David"/>
                <w:rtl/>
              </w:rPr>
              <w:t>נספח א'6</w:t>
            </w:r>
          </w:p>
        </w:tc>
      </w:tr>
      <w:tr w:rsidR="0085696C" w14:paraId="76E636C3" w14:textId="77777777" w:rsidTr="002662AB">
        <w:trPr>
          <w:cantSplit/>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21DC58E1" w14:textId="77777777" w:rsidR="0085696C" w:rsidRDefault="0085696C" w:rsidP="001A0C02">
            <w:pPr>
              <w:keepNext/>
              <w:keepLines/>
              <w:widowControl w:val="0"/>
              <w:spacing w:line="360" w:lineRule="auto"/>
              <w:jc w:val="center"/>
              <w:rPr>
                <w:rFonts w:ascii="David" w:hAnsi="David"/>
                <w:rtl/>
              </w:rPr>
            </w:pPr>
          </w:p>
        </w:tc>
        <w:tc>
          <w:tcPr>
            <w:tcW w:w="5762" w:type="dxa"/>
            <w:tcBorders>
              <w:top w:val="single" w:sz="4" w:space="0" w:color="auto"/>
              <w:left w:val="single" w:sz="4" w:space="0" w:color="auto"/>
              <w:bottom w:val="single" w:sz="4" w:space="0" w:color="auto"/>
              <w:right w:val="single" w:sz="4" w:space="0" w:color="auto"/>
            </w:tcBorders>
            <w:vAlign w:val="center"/>
            <w:hideMark/>
          </w:tcPr>
          <w:p w14:paraId="1D4A6996" w14:textId="77777777" w:rsidR="0085696C" w:rsidRDefault="001A0C02" w:rsidP="001A0C02">
            <w:pPr>
              <w:keepNext/>
              <w:keepLines/>
              <w:widowControl w:val="0"/>
              <w:spacing w:line="360" w:lineRule="auto"/>
              <w:ind w:left="317"/>
              <w:rPr>
                <w:rFonts w:ascii="David" w:hAnsi="David"/>
                <w:rtl/>
              </w:rPr>
            </w:pPr>
            <w:r>
              <w:rPr>
                <w:rFonts w:ascii="David" w:hAnsi="David"/>
                <w:rtl/>
              </w:rPr>
              <w:t>שאלון ניגוד עניינים</w:t>
            </w:r>
          </w:p>
        </w:tc>
        <w:tc>
          <w:tcPr>
            <w:tcW w:w="3269" w:type="dxa"/>
            <w:tcBorders>
              <w:top w:val="single" w:sz="4" w:space="0" w:color="auto"/>
              <w:left w:val="single" w:sz="4" w:space="0" w:color="auto"/>
              <w:bottom w:val="single" w:sz="4" w:space="0" w:color="auto"/>
              <w:right w:val="single" w:sz="4" w:space="0" w:color="auto"/>
            </w:tcBorders>
            <w:vAlign w:val="center"/>
            <w:hideMark/>
          </w:tcPr>
          <w:p w14:paraId="4AC15BA9" w14:textId="77777777" w:rsidR="0085696C" w:rsidRDefault="001A0C02" w:rsidP="001A0C02">
            <w:pPr>
              <w:keepNext/>
              <w:keepLines/>
              <w:widowControl w:val="0"/>
              <w:spacing w:line="360" w:lineRule="auto"/>
              <w:jc w:val="center"/>
              <w:rPr>
                <w:rFonts w:ascii="David" w:hAnsi="David"/>
                <w:rtl/>
              </w:rPr>
            </w:pPr>
            <w:r>
              <w:rPr>
                <w:rFonts w:ascii="David" w:hAnsi="David"/>
                <w:rtl/>
              </w:rPr>
              <w:t>נספח א'10</w:t>
            </w:r>
          </w:p>
        </w:tc>
      </w:tr>
    </w:tbl>
    <w:p w14:paraId="78CFC4E8" w14:textId="77777777" w:rsidR="0085696C" w:rsidRDefault="0085696C" w:rsidP="001A0C02">
      <w:pPr>
        <w:pStyle w:val="afff"/>
        <w:keepNext/>
        <w:keepLines/>
        <w:widowControl w:val="0"/>
        <w:adjustRightInd w:val="0"/>
        <w:spacing w:line="360" w:lineRule="auto"/>
        <w:ind w:left="360"/>
        <w:jc w:val="both"/>
        <w:textAlignment w:val="baseline"/>
        <w:rPr>
          <w:rFonts w:ascii="David" w:hAnsi="David" w:cs="David"/>
          <w:b/>
          <w:bCs/>
          <w:u w:val="single"/>
          <w:rtl/>
        </w:rPr>
      </w:pPr>
      <w:bookmarkStart w:id="13" w:name="_Toc289933516"/>
      <w:bookmarkStart w:id="14" w:name="_Toc289933650"/>
      <w:bookmarkStart w:id="15" w:name="_Toc289933517"/>
      <w:bookmarkStart w:id="16" w:name="_Toc289933651"/>
      <w:bookmarkStart w:id="17" w:name="_Toc289933527"/>
      <w:bookmarkStart w:id="18" w:name="_Toc289933661"/>
      <w:bookmarkStart w:id="19" w:name="_Toc289933528"/>
      <w:bookmarkStart w:id="20" w:name="_Toc289933662"/>
      <w:bookmarkStart w:id="21" w:name="_Toc289933529"/>
      <w:bookmarkStart w:id="22" w:name="_Toc289933663"/>
      <w:bookmarkStart w:id="23" w:name="_Toc289933530"/>
      <w:bookmarkStart w:id="24" w:name="_Toc289933664"/>
      <w:bookmarkStart w:id="25" w:name="_Toc289933531"/>
      <w:bookmarkStart w:id="26" w:name="_Toc289933665"/>
      <w:bookmarkStart w:id="27" w:name="_Toc289933532"/>
      <w:bookmarkStart w:id="28" w:name="_Toc289933666"/>
      <w:bookmarkStart w:id="29" w:name="_Toc289933533"/>
      <w:bookmarkStart w:id="30" w:name="_Toc289933667"/>
      <w:bookmarkStart w:id="31" w:name="_Toc289933534"/>
      <w:bookmarkStart w:id="32" w:name="_Toc289933668"/>
      <w:bookmarkStart w:id="33" w:name="_Toc289933535"/>
      <w:bookmarkStart w:id="34" w:name="_Toc289933669"/>
      <w:bookmarkStart w:id="35" w:name="_Toc289933536"/>
      <w:bookmarkStart w:id="36" w:name="_Toc289933670"/>
      <w:bookmarkStart w:id="37" w:name="_Toc289933537"/>
      <w:bookmarkStart w:id="38" w:name="_Toc289933671"/>
      <w:bookmarkStart w:id="39" w:name="_Toc289933538"/>
      <w:bookmarkStart w:id="40" w:name="_Toc289933672"/>
      <w:bookmarkStart w:id="41" w:name="_Toc289933539"/>
      <w:bookmarkStart w:id="42" w:name="_Toc289933673"/>
      <w:bookmarkStart w:id="43" w:name="_Toc289933540"/>
      <w:bookmarkStart w:id="44" w:name="_Toc289933674"/>
      <w:bookmarkStart w:id="45" w:name="_Toc289933541"/>
      <w:bookmarkStart w:id="46" w:name="_Toc289933675"/>
      <w:bookmarkStart w:id="47" w:name="_Toc289933542"/>
      <w:bookmarkStart w:id="48" w:name="_Toc289933676"/>
      <w:bookmarkStart w:id="49" w:name="_Toc289933543"/>
      <w:bookmarkStart w:id="50" w:name="_Toc289933677"/>
      <w:bookmarkStart w:id="51" w:name="_Toc289933544"/>
      <w:bookmarkStart w:id="52" w:name="_Toc289933678"/>
      <w:bookmarkStart w:id="53" w:name="_Toc289933549"/>
      <w:bookmarkStart w:id="54" w:name="_Toc289933683"/>
      <w:bookmarkStart w:id="55" w:name="_Toc289933550"/>
      <w:bookmarkStart w:id="56" w:name="_Toc289933684"/>
      <w:bookmarkStart w:id="57" w:name="_Toc289933553"/>
      <w:bookmarkStart w:id="58" w:name="_Toc289933687"/>
      <w:bookmarkStart w:id="59" w:name="_Toc289933554"/>
      <w:bookmarkStart w:id="60" w:name="_Toc289933688"/>
      <w:bookmarkStart w:id="61" w:name="_Ref447649558"/>
      <w:bookmarkStart w:id="62" w:name="_Ref376442094"/>
      <w:bookmarkStart w:id="63" w:name="_Toc306010997"/>
      <w:bookmarkStart w:id="64" w:name="_Toc289865313"/>
      <w:bookmarkStart w:id="65" w:name="_Toc252446110"/>
      <w:bookmarkStart w:id="66" w:name="_Toc61602138"/>
      <w:bookmarkStart w:id="67" w:name="_Toc78123023"/>
      <w:bookmarkStart w:id="68" w:name="_Toc78167944"/>
      <w:bookmarkStart w:id="69" w:name="_Toc185193114"/>
      <w:bookmarkStart w:id="70" w:name="_Toc275421020"/>
      <w:bookmarkStart w:id="71" w:name="_Toc268775994"/>
      <w:bookmarkStart w:id="72" w:name="_Toc268077152"/>
      <w:bookmarkStart w:id="73" w:name="_Toc220648257"/>
      <w:bookmarkStart w:id="74" w:name="_Toc203986076"/>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14:paraId="55C1F20A" w14:textId="77777777" w:rsidR="0085696C" w:rsidRDefault="001A0C02" w:rsidP="001A0C02">
      <w:pPr>
        <w:keepNext/>
        <w:keepLines/>
        <w:widowControl w:val="0"/>
        <w:bidi w:val="0"/>
        <w:rPr>
          <w:rFonts w:ascii="David" w:hAnsi="David"/>
          <w:b/>
          <w:bCs/>
          <w:rtl/>
          <w:lang w:eastAsia="he-IL"/>
        </w:rPr>
      </w:pPr>
      <w:r>
        <w:rPr>
          <w:rFonts w:ascii="David" w:hAnsi="David"/>
          <w:b/>
          <w:bCs/>
          <w:rtl/>
        </w:rPr>
        <w:br w:type="page"/>
      </w:r>
    </w:p>
    <w:p w14:paraId="0C6F49EB" w14:textId="77777777" w:rsidR="0085696C" w:rsidRDefault="0085696C" w:rsidP="001A0C02">
      <w:pPr>
        <w:bidi w:val="0"/>
        <w:spacing w:line="360" w:lineRule="auto"/>
        <w:rPr>
          <w:rFonts w:ascii="David" w:hAnsi="David"/>
          <w:b/>
          <w:bCs/>
          <w:sz w:val="28"/>
          <w:szCs w:val="28"/>
          <w:u w:val="single"/>
          <w:rtl/>
          <w:lang w:eastAsia="he-IL"/>
        </w:rPr>
        <w:sectPr w:rsidR="0085696C">
          <w:footerReference w:type="default" r:id="rId8"/>
          <w:endnotePr>
            <w:numFmt w:val="lowerLetter"/>
          </w:endnotePr>
          <w:pgSz w:w="11907" w:h="16840"/>
          <w:pgMar w:top="963" w:right="1797" w:bottom="1258" w:left="1080" w:header="720" w:footer="720" w:gutter="0"/>
          <w:cols w:space="720"/>
          <w:bidi/>
          <w:rtlGutter/>
          <w:docGrid w:linePitch="360"/>
        </w:sectPr>
      </w:pPr>
    </w:p>
    <w:p w14:paraId="00E0FC79" w14:textId="77777777" w:rsidR="000200B6" w:rsidRPr="000200B6" w:rsidRDefault="000200B6" w:rsidP="000200B6">
      <w:pPr>
        <w:keepNext/>
        <w:keepLines/>
        <w:widowControl w:val="0"/>
        <w:adjustRightInd w:val="0"/>
        <w:spacing w:line="360" w:lineRule="auto"/>
        <w:jc w:val="both"/>
        <w:textAlignment w:val="baseline"/>
        <w:rPr>
          <w:rFonts w:ascii="David" w:hAnsi="David"/>
        </w:rPr>
      </w:pPr>
      <w:bookmarkStart w:id="75" w:name="H4_נסיון_המציע"/>
      <w:r>
        <w:rPr>
          <w:rFonts w:ascii="David" w:hAnsi="David"/>
          <w:rtl/>
        </w:rPr>
        <w:lastRenderedPageBreak/>
        <w:tab/>
      </w:r>
      <w:r>
        <w:rPr>
          <w:rFonts w:ascii="David" w:hAnsi="David"/>
          <w:rtl/>
        </w:rPr>
        <w:tab/>
      </w:r>
    </w:p>
    <w:p w14:paraId="524267E1" w14:textId="77777777" w:rsidR="0085696C" w:rsidRDefault="001A0C02" w:rsidP="00FC534D">
      <w:pPr>
        <w:pStyle w:val="afff"/>
        <w:keepNext/>
        <w:keepLines/>
        <w:widowControl w:val="0"/>
        <w:numPr>
          <w:ilvl w:val="0"/>
          <w:numId w:val="19"/>
        </w:numPr>
        <w:adjustRightInd w:val="0"/>
        <w:spacing w:line="360" w:lineRule="auto"/>
        <w:jc w:val="both"/>
        <w:textAlignment w:val="baseline"/>
        <w:outlineLvl w:val="0"/>
        <w:rPr>
          <w:rFonts w:ascii="David" w:hAnsi="David" w:cs="David"/>
          <w:b/>
          <w:bCs/>
          <w:sz w:val="28"/>
          <w:szCs w:val="28"/>
          <w:u w:val="single"/>
          <w:rtl/>
        </w:rPr>
      </w:pPr>
      <w:bookmarkStart w:id="76" w:name="H1_נסיון_המציע"/>
      <w:r>
        <w:rPr>
          <w:rFonts w:ascii="David" w:hAnsi="David" w:cs="David"/>
          <w:b/>
          <w:bCs/>
          <w:sz w:val="28"/>
          <w:szCs w:val="28"/>
          <w:u w:val="single"/>
          <w:rtl/>
        </w:rPr>
        <w:t>נסיון המציע:</w:t>
      </w:r>
    </w:p>
    <w:bookmarkEnd w:id="75"/>
    <w:bookmarkEnd w:id="76"/>
    <w:p w14:paraId="32074291" w14:textId="77777777" w:rsidR="00295CFB" w:rsidRDefault="00295CFB" w:rsidP="001A0C02">
      <w:pPr>
        <w:keepNext/>
        <w:keepLines/>
        <w:widowControl w:val="0"/>
        <w:adjustRightInd w:val="0"/>
        <w:spacing w:line="360" w:lineRule="auto"/>
        <w:ind w:left="360"/>
        <w:jc w:val="both"/>
        <w:textAlignment w:val="baseline"/>
        <w:rPr>
          <w:rFonts w:ascii="David" w:hAnsi="David"/>
          <w:b/>
          <w:bCs/>
          <w:rtl/>
        </w:rPr>
      </w:pPr>
    </w:p>
    <w:p w14:paraId="7B31C2D2" w14:textId="57DFC27D" w:rsidR="00295CFB" w:rsidRDefault="00295CFB">
      <w:pPr>
        <w:pStyle w:val="afff"/>
        <w:keepNext/>
        <w:keepLines/>
        <w:widowControl w:val="0"/>
        <w:numPr>
          <w:ilvl w:val="1"/>
          <w:numId w:val="19"/>
        </w:numPr>
        <w:adjustRightInd w:val="0"/>
        <w:spacing w:line="360" w:lineRule="auto"/>
        <w:ind w:left="927" w:hanging="540"/>
        <w:jc w:val="both"/>
        <w:textAlignment w:val="baseline"/>
        <w:rPr>
          <w:rFonts w:ascii="David" w:eastAsia="David" w:hAnsi="David" w:cs="David"/>
          <w:b/>
          <w:bCs/>
          <w:u w:val="single"/>
        </w:rPr>
      </w:pPr>
      <w:r>
        <w:rPr>
          <w:rFonts w:ascii="David" w:eastAsia="David" w:hAnsi="David" w:cs="David"/>
          <w:rtl/>
        </w:rPr>
        <w:t>הנני ____________________(שם מלא) בעל ת.ז_____________ מצהיר בשם</w:t>
      </w:r>
      <w:r>
        <w:rPr>
          <w:rFonts w:ascii="David" w:eastAsia="David" w:hAnsi="David" w:cs="David"/>
          <w:b/>
          <w:bCs/>
          <w:u w:val="single"/>
          <w:rtl/>
        </w:rPr>
        <w:t xml:space="preserve"> </w:t>
      </w:r>
      <w:r>
        <w:rPr>
          <w:rFonts w:ascii="David" w:eastAsia="David" w:hAnsi="David" w:cs="David"/>
          <w:u w:val="single"/>
          <w:rtl/>
        </w:rPr>
        <w:t xml:space="preserve">המציע כי באשר לפרטי </w:t>
      </w:r>
      <w:r w:rsidR="00EF0D12">
        <w:rPr>
          <w:rFonts w:ascii="David" w:eastAsia="David" w:hAnsi="David" w:cs="David" w:hint="cs"/>
          <w:u w:val="single"/>
          <w:rtl/>
        </w:rPr>
        <w:t>היועץ</w:t>
      </w:r>
      <w:r>
        <w:rPr>
          <w:rFonts w:ascii="David" w:eastAsia="David" w:hAnsi="David" w:cs="David"/>
          <w:u w:val="single"/>
          <w:rtl/>
        </w:rPr>
        <w:t xml:space="preserve"> המוצע:</w:t>
      </w:r>
    </w:p>
    <w:p w14:paraId="3F0BD9B1" w14:textId="6BD247F2" w:rsidR="00295CFB" w:rsidRDefault="00295CFB">
      <w:pPr>
        <w:pStyle w:val="afff"/>
        <w:keepNext/>
        <w:keepLines/>
        <w:widowControl w:val="0"/>
        <w:numPr>
          <w:ilvl w:val="0"/>
          <w:numId w:val="20"/>
        </w:numPr>
        <w:tabs>
          <w:tab w:val="num" w:pos="840"/>
        </w:tabs>
        <w:spacing w:line="360" w:lineRule="auto"/>
        <w:ind w:left="1197" w:hanging="270"/>
        <w:jc w:val="both"/>
        <w:rPr>
          <w:rFonts w:ascii="David" w:eastAsia="David" w:hAnsi="David" w:cs="David"/>
        </w:rPr>
      </w:pPr>
      <w:r>
        <w:rPr>
          <w:rFonts w:ascii="David" w:eastAsia="David" w:hAnsi="David" w:cs="David"/>
          <w:rtl/>
        </w:rPr>
        <w:t xml:space="preserve">שם </w:t>
      </w:r>
      <w:r w:rsidR="00EF0D12">
        <w:rPr>
          <w:rFonts w:ascii="David" w:eastAsia="David" w:hAnsi="David" w:cs="David" w:hint="cs"/>
          <w:rtl/>
        </w:rPr>
        <w:t>היועץ</w:t>
      </w:r>
      <w:r>
        <w:rPr>
          <w:rFonts w:ascii="David" w:eastAsia="David" w:hAnsi="David" w:cs="David"/>
          <w:rtl/>
        </w:rPr>
        <w:t xml:space="preserve"> המוצע ____________________ (שם מלא) בעל ת.ז_____________</w:t>
      </w:r>
    </w:p>
    <w:p w14:paraId="44AB2841" w14:textId="77777777" w:rsidR="00295CFB" w:rsidRDefault="00295CFB">
      <w:pPr>
        <w:pStyle w:val="afff"/>
        <w:keepNext/>
        <w:keepLines/>
        <w:widowControl w:val="0"/>
        <w:numPr>
          <w:ilvl w:val="0"/>
          <w:numId w:val="20"/>
        </w:numPr>
        <w:tabs>
          <w:tab w:val="num" w:pos="840"/>
        </w:tabs>
        <w:spacing w:line="360" w:lineRule="auto"/>
        <w:ind w:left="1197" w:hanging="270"/>
        <w:jc w:val="both"/>
        <w:rPr>
          <w:rFonts w:ascii="David" w:eastAsia="David" w:hAnsi="David" w:cs="David"/>
          <w:rtl/>
        </w:rPr>
      </w:pPr>
      <w:r>
        <w:rPr>
          <w:rFonts w:ascii="David" w:eastAsia="David" w:hAnsi="David" w:cs="David"/>
          <w:rtl/>
        </w:rPr>
        <w:t>יש לצרף קו"ח.</w:t>
      </w:r>
    </w:p>
    <w:p w14:paraId="421965A5" w14:textId="77777777" w:rsidR="00EF0D12" w:rsidRPr="00EF0D12" w:rsidRDefault="00EF0D12" w:rsidP="00EF0D12">
      <w:pPr>
        <w:pStyle w:val="afff"/>
        <w:keepNext/>
        <w:keepLines/>
        <w:widowControl w:val="0"/>
        <w:numPr>
          <w:ilvl w:val="1"/>
          <w:numId w:val="19"/>
        </w:numPr>
        <w:adjustRightInd w:val="0"/>
        <w:spacing w:line="360" w:lineRule="auto"/>
        <w:ind w:left="927" w:hanging="540"/>
        <w:jc w:val="both"/>
        <w:textAlignment w:val="baseline"/>
        <w:rPr>
          <w:rFonts w:ascii="David" w:eastAsia="David" w:hAnsi="David" w:cs="David"/>
        </w:rPr>
      </w:pPr>
      <w:r w:rsidRPr="00EF0D12">
        <w:rPr>
          <w:rFonts w:ascii="David" w:eastAsia="David" w:hAnsi="David" w:cs="David" w:hint="cs"/>
          <w:rtl/>
        </w:rPr>
        <w:t xml:space="preserve">השכלה והכשרה: </w:t>
      </w:r>
    </w:p>
    <w:tbl>
      <w:tblPr>
        <w:bidiVisual/>
        <w:tblW w:w="770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Caption w:val="BHR01"/>
        <w:tblDescription w:val="השכלה והכשרה: &#10;"/>
      </w:tblPr>
      <w:tblGrid>
        <w:gridCol w:w="2005"/>
        <w:gridCol w:w="1559"/>
        <w:gridCol w:w="1418"/>
        <w:gridCol w:w="2725"/>
      </w:tblGrid>
      <w:tr w:rsidR="00EF0D12" w:rsidRPr="00725CAE" w14:paraId="2E060E23" w14:textId="77777777" w:rsidTr="002662AB">
        <w:trPr>
          <w:cantSplit/>
          <w:trHeight w:val="287"/>
          <w:tblHeader/>
          <w:jc w:val="right"/>
        </w:trPr>
        <w:tc>
          <w:tcPr>
            <w:tcW w:w="2005" w:type="dxa"/>
            <w:tcBorders>
              <w:top w:val="single" w:sz="18" w:space="0" w:color="auto"/>
              <w:left w:val="single" w:sz="18" w:space="0" w:color="auto"/>
            </w:tcBorders>
            <w:shd w:val="pct5" w:color="auto" w:fill="auto"/>
            <w:vAlign w:val="center"/>
          </w:tcPr>
          <w:p w14:paraId="635D3B30" w14:textId="77777777" w:rsidR="00EF0D12" w:rsidRPr="00725CAE" w:rsidRDefault="00EF0D12" w:rsidP="00EC1FCE">
            <w:pPr>
              <w:keepNext/>
              <w:keepLines/>
              <w:widowControl w:val="0"/>
              <w:jc w:val="center"/>
              <w:rPr>
                <w:b/>
                <w:bCs/>
                <w:rtl/>
              </w:rPr>
            </w:pPr>
            <w:bookmarkStart w:id="77" w:name="ColumnTitle_4"/>
            <w:r w:rsidRPr="00725CAE">
              <w:rPr>
                <w:rFonts w:hint="cs"/>
                <w:b/>
                <w:bCs/>
                <w:rtl/>
              </w:rPr>
              <w:t>שם התואר /</w:t>
            </w:r>
          </w:p>
          <w:p w14:paraId="0AB48EE3" w14:textId="77777777" w:rsidR="00EF0D12" w:rsidRPr="00725CAE" w:rsidRDefault="00EF0D12" w:rsidP="00EC1FCE">
            <w:pPr>
              <w:keepNext/>
              <w:keepLines/>
              <w:widowControl w:val="0"/>
              <w:jc w:val="center"/>
              <w:rPr>
                <w:b/>
                <w:bCs/>
              </w:rPr>
            </w:pPr>
            <w:r w:rsidRPr="00725CAE">
              <w:rPr>
                <w:rFonts w:hint="cs"/>
                <w:b/>
                <w:bCs/>
                <w:rtl/>
              </w:rPr>
              <w:t>ההכשרה</w:t>
            </w:r>
          </w:p>
        </w:tc>
        <w:tc>
          <w:tcPr>
            <w:tcW w:w="1559" w:type="dxa"/>
            <w:tcBorders>
              <w:top w:val="single" w:sz="18" w:space="0" w:color="auto"/>
            </w:tcBorders>
            <w:shd w:val="pct5" w:color="auto" w:fill="auto"/>
            <w:vAlign w:val="center"/>
          </w:tcPr>
          <w:p w14:paraId="4BDA43E6" w14:textId="77777777" w:rsidR="00EF0D12" w:rsidRPr="00725CAE" w:rsidRDefault="00EF0D12" w:rsidP="00EC1FCE">
            <w:pPr>
              <w:keepNext/>
              <w:keepLines/>
              <w:widowControl w:val="0"/>
              <w:jc w:val="center"/>
              <w:rPr>
                <w:b/>
                <w:bCs/>
              </w:rPr>
            </w:pPr>
            <w:r w:rsidRPr="00725CAE">
              <w:rPr>
                <w:b/>
                <w:bCs/>
                <w:rtl/>
              </w:rPr>
              <w:t>שם המוסד</w:t>
            </w:r>
          </w:p>
        </w:tc>
        <w:tc>
          <w:tcPr>
            <w:tcW w:w="1418" w:type="dxa"/>
            <w:tcBorders>
              <w:top w:val="single" w:sz="18" w:space="0" w:color="auto"/>
            </w:tcBorders>
            <w:shd w:val="pct5" w:color="auto" w:fill="auto"/>
            <w:vAlign w:val="center"/>
          </w:tcPr>
          <w:p w14:paraId="0F6BB98E" w14:textId="77777777" w:rsidR="00EF0D12" w:rsidRPr="00725CAE" w:rsidRDefault="00EF0D12" w:rsidP="00EC1FCE">
            <w:pPr>
              <w:keepNext/>
              <w:keepLines/>
              <w:widowControl w:val="0"/>
              <w:jc w:val="center"/>
              <w:rPr>
                <w:b/>
                <w:bCs/>
                <w:rtl/>
              </w:rPr>
            </w:pPr>
            <w:r w:rsidRPr="00725CAE">
              <w:rPr>
                <w:b/>
                <w:bCs/>
                <w:rtl/>
              </w:rPr>
              <w:t>תאר</w:t>
            </w:r>
            <w:r w:rsidRPr="00725CAE">
              <w:rPr>
                <w:rFonts w:hint="eastAsia"/>
                <w:b/>
                <w:bCs/>
                <w:rtl/>
              </w:rPr>
              <w:t>י</w:t>
            </w:r>
            <w:r w:rsidRPr="00725CAE">
              <w:rPr>
                <w:b/>
                <w:bCs/>
                <w:rtl/>
              </w:rPr>
              <w:t>ך סיום הלימודים</w:t>
            </w:r>
          </w:p>
        </w:tc>
        <w:tc>
          <w:tcPr>
            <w:tcW w:w="2725" w:type="dxa"/>
            <w:tcBorders>
              <w:top w:val="single" w:sz="18" w:space="0" w:color="auto"/>
              <w:right w:val="single" w:sz="18" w:space="0" w:color="auto"/>
            </w:tcBorders>
            <w:shd w:val="pct5" w:color="auto" w:fill="auto"/>
            <w:vAlign w:val="center"/>
          </w:tcPr>
          <w:p w14:paraId="32BA3EC0" w14:textId="77777777" w:rsidR="00EF0D12" w:rsidRPr="00725CAE" w:rsidRDefault="00EF0D12" w:rsidP="00EC1FCE">
            <w:pPr>
              <w:keepNext/>
              <w:keepLines/>
              <w:widowControl w:val="0"/>
              <w:jc w:val="center"/>
              <w:rPr>
                <w:b/>
                <w:bCs/>
                <w:rtl/>
              </w:rPr>
            </w:pPr>
            <w:r w:rsidRPr="00725CAE">
              <w:rPr>
                <w:rFonts w:hint="cs"/>
                <w:b/>
                <w:bCs/>
                <w:rtl/>
              </w:rPr>
              <w:t xml:space="preserve">סוג </w:t>
            </w:r>
            <w:r w:rsidRPr="00725CAE">
              <w:rPr>
                <w:b/>
                <w:bCs/>
                <w:rtl/>
              </w:rPr>
              <w:t>תואר/ תעודה</w:t>
            </w:r>
          </w:p>
        </w:tc>
      </w:tr>
      <w:bookmarkEnd w:id="77"/>
      <w:tr w:rsidR="00EF0D12" w:rsidRPr="00725CAE" w14:paraId="5B41D815" w14:textId="77777777" w:rsidTr="002662AB">
        <w:trPr>
          <w:cantSplit/>
          <w:trHeight w:val="340"/>
          <w:jc w:val="right"/>
        </w:trPr>
        <w:tc>
          <w:tcPr>
            <w:tcW w:w="2005" w:type="dxa"/>
            <w:tcBorders>
              <w:left w:val="single" w:sz="18" w:space="0" w:color="auto"/>
            </w:tcBorders>
          </w:tcPr>
          <w:p w14:paraId="39592C02" w14:textId="77777777" w:rsidR="00EF0D12" w:rsidRPr="00725CAE" w:rsidRDefault="00EF0D12" w:rsidP="00EC1FCE">
            <w:pPr>
              <w:keepNext/>
              <w:keepLines/>
              <w:widowControl w:val="0"/>
              <w:spacing w:before="60" w:after="60" w:line="360" w:lineRule="auto"/>
              <w:rPr>
                <w:szCs w:val="20"/>
              </w:rPr>
            </w:pPr>
          </w:p>
        </w:tc>
        <w:tc>
          <w:tcPr>
            <w:tcW w:w="1559" w:type="dxa"/>
          </w:tcPr>
          <w:p w14:paraId="2CFA13A8" w14:textId="77777777" w:rsidR="00EF0D12" w:rsidRPr="00725CAE" w:rsidRDefault="00EF0D12" w:rsidP="00EC1FCE">
            <w:pPr>
              <w:keepNext/>
              <w:keepLines/>
              <w:widowControl w:val="0"/>
              <w:spacing w:before="60" w:after="60" w:line="360" w:lineRule="auto"/>
              <w:rPr>
                <w:szCs w:val="20"/>
              </w:rPr>
            </w:pPr>
          </w:p>
        </w:tc>
        <w:tc>
          <w:tcPr>
            <w:tcW w:w="1418" w:type="dxa"/>
          </w:tcPr>
          <w:p w14:paraId="10D0E016" w14:textId="77777777" w:rsidR="00EF0D12" w:rsidRPr="00725CAE" w:rsidRDefault="00EF0D12" w:rsidP="00EC1FCE">
            <w:pPr>
              <w:keepNext/>
              <w:keepLines/>
              <w:widowControl w:val="0"/>
              <w:spacing w:before="60" w:after="60" w:line="360" w:lineRule="auto"/>
              <w:rPr>
                <w:szCs w:val="20"/>
              </w:rPr>
            </w:pPr>
          </w:p>
        </w:tc>
        <w:tc>
          <w:tcPr>
            <w:tcW w:w="2725" w:type="dxa"/>
            <w:tcBorders>
              <w:right w:val="single" w:sz="18" w:space="0" w:color="auto"/>
            </w:tcBorders>
          </w:tcPr>
          <w:p w14:paraId="38316D7B" w14:textId="77777777" w:rsidR="00EF0D12" w:rsidRPr="00725CAE" w:rsidRDefault="00EF0D12" w:rsidP="00EC1FCE">
            <w:pPr>
              <w:keepNext/>
              <w:keepLines/>
              <w:widowControl w:val="0"/>
              <w:spacing w:before="60" w:after="60" w:line="360" w:lineRule="auto"/>
              <w:rPr>
                <w:szCs w:val="20"/>
              </w:rPr>
            </w:pPr>
          </w:p>
        </w:tc>
      </w:tr>
      <w:tr w:rsidR="00EF0D12" w:rsidRPr="00725CAE" w14:paraId="67B737D8" w14:textId="77777777" w:rsidTr="002662AB">
        <w:trPr>
          <w:cantSplit/>
          <w:trHeight w:val="340"/>
          <w:jc w:val="right"/>
        </w:trPr>
        <w:tc>
          <w:tcPr>
            <w:tcW w:w="2005" w:type="dxa"/>
            <w:tcBorders>
              <w:left w:val="single" w:sz="18" w:space="0" w:color="auto"/>
            </w:tcBorders>
          </w:tcPr>
          <w:p w14:paraId="080B73A6" w14:textId="77777777" w:rsidR="00EF0D12" w:rsidRPr="00725CAE" w:rsidRDefault="00EF0D12" w:rsidP="00EC1FCE">
            <w:pPr>
              <w:keepNext/>
              <w:keepLines/>
              <w:widowControl w:val="0"/>
              <w:spacing w:before="60" w:after="60" w:line="360" w:lineRule="auto"/>
              <w:rPr>
                <w:szCs w:val="20"/>
              </w:rPr>
            </w:pPr>
          </w:p>
        </w:tc>
        <w:tc>
          <w:tcPr>
            <w:tcW w:w="1559" w:type="dxa"/>
          </w:tcPr>
          <w:p w14:paraId="3A606EDD" w14:textId="77777777" w:rsidR="00EF0D12" w:rsidRPr="00725CAE" w:rsidRDefault="00EF0D12" w:rsidP="00EC1FCE">
            <w:pPr>
              <w:keepNext/>
              <w:keepLines/>
              <w:widowControl w:val="0"/>
              <w:spacing w:before="60" w:after="60" w:line="360" w:lineRule="auto"/>
              <w:rPr>
                <w:szCs w:val="20"/>
              </w:rPr>
            </w:pPr>
          </w:p>
        </w:tc>
        <w:tc>
          <w:tcPr>
            <w:tcW w:w="1418" w:type="dxa"/>
          </w:tcPr>
          <w:p w14:paraId="2089D9AC" w14:textId="77777777" w:rsidR="00EF0D12" w:rsidRPr="00725CAE" w:rsidRDefault="00EF0D12" w:rsidP="00EC1FCE">
            <w:pPr>
              <w:keepNext/>
              <w:keepLines/>
              <w:widowControl w:val="0"/>
              <w:spacing w:before="60" w:after="60" w:line="360" w:lineRule="auto"/>
              <w:rPr>
                <w:szCs w:val="20"/>
              </w:rPr>
            </w:pPr>
          </w:p>
        </w:tc>
        <w:tc>
          <w:tcPr>
            <w:tcW w:w="2725" w:type="dxa"/>
            <w:tcBorders>
              <w:right w:val="single" w:sz="18" w:space="0" w:color="auto"/>
            </w:tcBorders>
          </w:tcPr>
          <w:p w14:paraId="6370569A" w14:textId="77777777" w:rsidR="00EF0D12" w:rsidRPr="00725CAE" w:rsidRDefault="00EF0D12" w:rsidP="00EC1FCE">
            <w:pPr>
              <w:keepNext/>
              <w:keepLines/>
              <w:widowControl w:val="0"/>
              <w:spacing w:before="60" w:after="60" w:line="360" w:lineRule="auto"/>
              <w:rPr>
                <w:szCs w:val="20"/>
              </w:rPr>
            </w:pPr>
          </w:p>
        </w:tc>
      </w:tr>
      <w:tr w:rsidR="00EF0D12" w:rsidRPr="00725CAE" w14:paraId="1694E1AE" w14:textId="77777777" w:rsidTr="002662AB">
        <w:trPr>
          <w:cantSplit/>
          <w:trHeight w:val="340"/>
          <w:jc w:val="right"/>
        </w:trPr>
        <w:tc>
          <w:tcPr>
            <w:tcW w:w="2005" w:type="dxa"/>
            <w:tcBorders>
              <w:left w:val="single" w:sz="18" w:space="0" w:color="auto"/>
            </w:tcBorders>
          </w:tcPr>
          <w:p w14:paraId="7AE65ADE" w14:textId="77777777" w:rsidR="00EF0D12" w:rsidRPr="00725CAE" w:rsidRDefault="00EF0D12" w:rsidP="00EC1FCE">
            <w:pPr>
              <w:keepNext/>
              <w:keepLines/>
              <w:widowControl w:val="0"/>
              <w:spacing w:before="60" w:after="60" w:line="360" w:lineRule="auto"/>
              <w:rPr>
                <w:szCs w:val="20"/>
              </w:rPr>
            </w:pPr>
          </w:p>
        </w:tc>
        <w:tc>
          <w:tcPr>
            <w:tcW w:w="1559" w:type="dxa"/>
          </w:tcPr>
          <w:p w14:paraId="7238EB16" w14:textId="77777777" w:rsidR="00EF0D12" w:rsidRPr="00725CAE" w:rsidRDefault="00EF0D12" w:rsidP="00EC1FCE">
            <w:pPr>
              <w:keepNext/>
              <w:keepLines/>
              <w:widowControl w:val="0"/>
              <w:spacing w:before="60" w:after="60" w:line="360" w:lineRule="auto"/>
              <w:rPr>
                <w:szCs w:val="20"/>
              </w:rPr>
            </w:pPr>
          </w:p>
        </w:tc>
        <w:tc>
          <w:tcPr>
            <w:tcW w:w="1418" w:type="dxa"/>
          </w:tcPr>
          <w:p w14:paraId="0C9F8F53" w14:textId="77777777" w:rsidR="00EF0D12" w:rsidRPr="00725CAE" w:rsidRDefault="00EF0D12" w:rsidP="00EC1FCE">
            <w:pPr>
              <w:keepNext/>
              <w:keepLines/>
              <w:widowControl w:val="0"/>
              <w:spacing w:before="60" w:after="60" w:line="360" w:lineRule="auto"/>
              <w:rPr>
                <w:szCs w:val="20"/>
              </w:rPr>
            </w:pPr>
          </w:p>
        </w:tc>
        <w:tc>
          <w:tcPr>
            <w:tcW w:w="2725" w:type="dxa"/>
            <w:tcBorders>
              <w:right w:val="single" w:sz="18" w:space="0" w:color="auto"/>
            </w:tcBorders>
          </w:tcPr>
          <w:p w14:paraId="604A1F05" w14:textId="77777777" w:rsidR="00EF0D12" w:rsidRPr="00725CAE" w:rsidRDefault="00EF0D12" w:rsidP="00EC1FCE">
            <w:pPr>
              <w:keepNext/>
              <w:keepLines/>
              <w:widowControl w:val="0"/>
              <w:spacing w:before="60" w:after="60" w:line="360" w:lineRule="auto"/>
              <w:rPr>
                <w:szCs w:val="20"/>
              </w:rPr>
            </w:pPr>
          </w:p>
        </w:tc>
      </w:tr>
      <w:tr w:rsidR="00EF0D12" w:rsidRPr="00725CAE" w14:paraId="2C2B1F45" w14:textId="77777777" w:rsidTr="002662AB">
        <w:trPr>
          <w:cantSplit/>
          <w:trHeight w:val="340"/>
          <w:jc w:val="right"/>
        </w:trPr>
        <w:tc>
          <w:tcPr>
            <w:tcW w:w="2005" w:type="dxa"/>
            <w:tcBorders>
              <w:left w:val="single" w:sz="18" w:space="0" w:color="auto"/>
              <w:bottom w:val="single" w:sz="18" w:space="0" w:color="auto"/>
            </w:tcBorders>
          </w:tcPr>
          <w:p w14:paraId="68A28209" w14:textId="77777777" w:rsidR="00EF0D12" w:rsidRPr="00725CAE" w:rsidRDefault="00EF0D12" w:rsidP="00EC1FCE">
            <w:pPr>
              <w:keepNext/>
              <w:keepLines/>
              <w:widowControl w:val="0"/>
              <w:spacing w:before="60" w:after="60" w:line="360" w:lineRule="auto"/>
              <w:rPr>
                <w:szCs w:val="20"/>
              </w:rPr>
            </w:pPr>
          </w:p>
        </w:tc>
        <w:tc>
          <w:tcPr>
            <w:tcW w:w="1559" w:type="dxa"/>
            <w:tcBorders>
              <w:bottom w:val="single" w:sz="18" w:space="0" w:color="auto"/>
            </w:tcBorders>
          </w:tcPr>
          <w:p w14:paraId="3D638B74" w14:textId="77777777" w:rsidR="00EF0D12" w:rsidRPr="00725CAE" w:rsidRDefault="00EF0D12" w:rsidP="00EC1FCE">
            <w:pPr>
              <w:keepNext/>
              <w:keepLines/>
              <w:widowControl w:val="0"/>
              <w:spacing w:before="60" w:after="60" w:line="360" w:lineRule="auto"/>
              <w:rPr>
                <w:szCs w:val="20"/>
              </w:rPr>
            </w:pPr>
          </w:p>
        </w:tc>
        <w:tc>
          <w:tcPr>
            <w:tcW w:w="1418" w:type="dxa"/>
            <w:tcBorders>
              <w:bottom w:val="single" w:sz="18" w:space="0" w:color="auto"/>
            </w:tcBorders>
          </w:tcPr>
          <w:p w14:paraId="2EE9C878" w14:textId="77777777" w:rsidR="00EF0D12" w:rsidRPr="00725CAE" w:rsidRDefault="00EF0D12" w:rsidP="00EC1FCE">
            <w:pPr>
              <w:keepNext/>
              <w:keepLines/>
              <w:widowControl w:val="0"/>
              <w:spacing w:before="60" w:after="60" w:line="360" w:lineRule="auto"/>
              <w:rPr>
                <w:szCs w:val="20"/>
              </w:rPr>
            </w:pPr>
          </w:p>
        </w:tc>
        <w:tc>
          <w:tcPr>
            <w:tcW w:w="2725" w:type="dxa"/>
            <w:tcBorders>
              <w:bottom w:val="single" w:sz="18" w:space="0" w:color="auto"/>
              <w:right w:val="single" w:sz="18" w:space="0" w:color="auto"/>
            </w:tcBorders>
          </w:tcPr>
          <w:p w14:paraId="59BC6993" w14:textId="77777777" w:rsidR="00EF0D12" w:rsidRPr="00725CAE" w:rsidRDefault="00EF0D12" w:rsidP="00EC1FCE">
            <w:pPr>
              <w:keepNext/>
              <w:keepLines/>
              <w:widowControl w:val="0"/>
              <w:spacing w:before="60" w:after="60" w:line="360" w:lineRule="auto"/>
              <w:rPr>
                <w:szCs w:val="20"/>
              </w:rPr>
            </w:pPr>
          </w:p>
        </w:tc>
      </w:tr>
    </w:tbl>
    <w:p w14:paraId="0D5B5F01" w14:textId="77777777" w:rsidR="00EF0D12" w:rsidRDefault="00EF0D12" w:rsidP="00EF0D12">
      <w:pPr>
        <w:keepNext/>
        <w:keepLines/>
        <w:widowControl w:val="0"/>
        <w:spacing w:line="360" w:lineRule="auto"/>
        <w:ind w:left="1620"/>
        <w:rPr>
          <w:rtl/>
        </w:rPr>
      </w:pPr>
      <w:r w:rsidRPr="00725CAE">
        <w:rPr>
          <w:rtl/>
        </w:rPr>
        <w:t>*במידה והתקבלה תעודה/תואר יש לרשום את מועד קבלת התעודה/תואר</w:t>
      </w:r>
      <w:r>
        <w:rPr>
          <w:rFonts w:hint="cs"/>
          <w:rtl/>
        </w:rPr>
        <w:t xml:space="preserve"> ולצרף העתק התעודה</w:t>
      </w:r>
    </w:p>
    <w:p w14:paraId="638B68C0" w14:textId="3D4FCD38" w:rsidR="00F724DB" w:rsidRPr="00EF0D12" w:rsidRDefault="00EF0D12" w:rsidP="00EF0D12">
      <w:pPr>
        <w:pStyle w:val="afff"/>
        <w:keepNext/>
        <w:keepLines/>
        <w:widowControl w:val="0"/>
        <w:numPr>
          <w:ilvl w:val="1"/>
          <w:numId w:val="19"/>
        </w:numPr>
        <w:adjustRightInd w:val="0"/>
        <w:spacing w:line="360" w:lineRule="auto"/>
        <w:ind w:left="927" w:hanging="540"/>
        <w:jc w:val="both"/>
        <w:textAlignment w:val="baseline"/>
        <w:rPr>
          <w:rFonts w:ascii="David" w:hAnsi="David" w:cs="David"/>
        </w:rPr>
      </w:pPr>
      <w:r w:rsidRPr="00EF0D12">
        <w:rPr>
          <w:rFonts w:ascii="David" w:hAnsi="David" w:cs="David" w:hint="cs"/>
          <w:rtl/>
        </w:rPr>
        <w:t xml:space="preserve">היועץ המוצע יוכיח כי הינו </w:t>
      </w:r>
      <w:r w:rsidRPr="00EF0D12">
        <w:rPr>
          <w:rFonts w:ascii="David" w:hAnsi="David" w:cs="David" w:hint="eastAsia"/>
          <w:rtl/>
        </w:rPr>
        <w:t>בעל</w:t>
      </w:r>
      <w:r w:rsidRPr="00EF0D12">
        <w:rPr>
          <w:rFonts w:ascii="David" w:hAnsi="David" w:cs="David"/>
          <w:rtl/>
        </w:rPr>
        <w:t xml:space="preserve"> </w:t>
      </w:r>
      <w:r w:rsidRPr="00EF0D12">
        <w:rPr>
          <w:rFonts w:ascii="David" w:hAnsi="David" w:cs="David" w:hint="cs"/>
          <w:rtl/>
        </w:rPr>
        <w:t>ותק של חמש שנים לפחות ב</w:t>
      </w:r>
      <w:r w:rsidRPr="00EF0D12">
        <w:rPr>
          <w:rFonts w:ascii="David" w:hAnsi="David" w:cs="David"/>
          <w:rtl/>
        </w:rPr>
        <w:t>עיסוק באח</w:t>
      </w:r>
      <w:r w:rsidRPr="00EF0D12">
        <w:rPr>
          <w:rFonts w:ascii="David" w:hAnsi="David" w:cs="David" w:hint="eastAsia"/>
          <w:rtl/>
        </w:rPr>
        <w:t>ת</w:t>
      </w:r>
      <w:r w:rsidRPr="00EF0D12">
        <w:rPr>
          <w:rFonts w:ascii="David" w:hAnsi="David" w:cs="David"/>
          <w:rtl/>
        </w:rPr>
        <w:t xml:space="preserve"> או יותר מהאפשרויות</w:t>
      </w:r>
      <w:r w:rsidRPr="00EF0D12">
        <w:rPr>
          <w:rFonts w:ascii="David" w:hAnsi="David" w:cs="David" w:hint="cs"/>
          <w:rtl/>
        </w:rPr>
        <w:t xml:space="preserve"> בתנאי סף 11.2.2 למכרז.</w:t>
      </w:r>
    </w:p>
    <w:p w14:paraId="3980B9CE" w14:textId="709B8D8F" w:rsidR="00EF0D12" w:rsidRPr="00EF0D12" w:rsidRDefault="00EF0D12" w:rsidP="00EF0D12">
      <w:pPr>
        <w:pStyle w:val="afff"/>
        <w:keepNext/>
        <w:keepLines/>
        <w:widowControl w:val="0"/>
        <w:adjustRightInd w:val="0"/>
        <w:spacing w:line="360" w:lineRule="auto"/>
        <w:ind w:left="927"/>
        <w:jc w:val="both"/>
        <w:textAlignment w:val="baseline"/>
        <w:rPr>
          <w:rFonts w:ascii="David" w:hAnsi="David" w:cs="David"/>
          <w:rtl/>
        </w:rPr>
      </w:pPr>
      <w:r w:rsidRPr="00EF0D12">
        <w:rPr>
          <w:rFonts w:ascii="David" w:hAnsi="David" w:cs="David" w:hint="cs"/>
          <w:rtl/>
        </w:rPr>
        <w:t>יש להראות ניסיון העולה על הנדרש בתנאי הסף לצורך ניקוד איכות ההצעה.</w:t>
      </w:r>
    </w:p>
    <w:p w14:paraId="7FEE49D8" w14:textId="04F26975" w:rsidR="00EF0D12" w:rsidRDefault="00C718C2" w:rsidP="00EF0D12">
      <w:pPr>
        <w:pStyle w:val="afff"/>
        <w:keepNext/>
        <w:keepLines/>
        <w:widowControl w:val="0"/>
        <w:adjustRightInd w:val="0"/>
        <w:spacing w:line="360" w:lineRule="auto"/>
        <w:ind w:left="927"/>
        <w:jc w:val="both"/>
        <w:textAlignment w:val="baseline"/>
        <w:rPr>
          <w:rFonts w:ascii="David" w:hAnsi="David" w:cs="David"/>
          <w:b/>
          <w:bCs/>
          <w:rtl/>
        </w:rPr>
      </w:pPr>
      <w:r>
        <w:rPr>
          <w:rFonts w:ascii="David" w:hAnsi="David" w:cs="David" w:hint="cs"/>
          <w:b/>
          <w:bCs/>
          <w:rtl/>
        </w:rPr>
        <w:t>יש למלא את הפרטים הנדרשים ביחס לכל רכיב ניסיון הרלוונטי ליועץ המוצע.</w:t>
      </w:r>
    </w:p>
    <w:p w14:paraId="62C4501E" w14:textId="011DEAF8" w:rsidR="00C718C2" w:rsidRDefault="00C718C2" w:rsidP="00C718C2">
      <w:pPr>
        <w:pStyle w:val="afff"/>
        <w:keepNext/>
        <w:keepLines/>
        <w:widowControl w:val="0"/>
        <w:numPr>
          <w:ilvl w:val="2"/>
          <w:numId w:val="19"/>
        </w:numPr>
        <w:adjustRightInd w:val="0"/>
        <w:spacing w:line="360" w:lineRule="auto"/>
        <w:jc w:val="both"/>
        <w:textAlignment w:val="baseline"/>
        <w:rPr>
          <w:rFonts w:ascii="David" w:hAnsi="David" w:cs="David"/>
          <w:u w:val="single"/>
        </w:rPr>
      </w:pPr>
      <w:r w:rsidRPr="00C718C2">
        <w:rPr>
          <w:rFonts w:ascii="David" w:hAnsi="David" w:cs="David"/>
          <w:u w:val="single"/>
          <w:rtl/>
        </w:rPr>
        <w:t xml:space="preserve">היערכות לחירום </w:t>
      </w:r>
      <w:r w:rsidRPr="00C718C2">
        <w:rPr>
          <w:rFonts w:ascii="David" w:hAnsi="David" w:cs="David" w:hint="cs"/>
          <w:u w:val="single"/>
          <w:rtl/>
        </w:rPr>
        <w:t>בגוף ציבורי כהגדרתו במכרז זה:</w:t>
      </w:r>
    </w:p>
    <w:tbl>
      <w:tblPr>
        <w:tblStyle w:val="afffff3"/>
        <w:bidiVisual/>
        <w:tblW w:w="0" w:type="auto"/>
        <w:tblInd w:w="-1207" w:type="dxa"/>
        <w:tblLook w:val="0420" w:firstRow="1" w:lastRow="0" w:firstColumn="0" w:lastColumn="0" w:noHBand="0" w:noVBand="1"/>
        <w:tblCaption w:val="BHR01"/>
        <w:tblDescription w:val="פירוט הניסיון"/>
      </w:tblPr>
      <w:tblGrid>
        <w:gridCol w:w="1212"/>
        <w:gridCol w:w="1139"/>
        <w:gridCol w:w="1246"/>
        <w:gridCol w:w="1201"/>
        <w:gridCol w:w="1201"/>
        <w:gridCol w:w="4134"/>
      </w:tblGrid>
      <w:tr w:rsidR="00C718C2" w14:paraId="0DAA15CE" w14:textId="77777777" w:rsidTr="002662AB">
        <w:trPr>
          <w:cantSplit/>
          <w:tblHeader/>
        </w:trPr>
        <w:tc>
          <w:tcPr>
            <w:tcW w:w="1212" w:type="dxa"/>
            <w:shd w:val="clear" w:color="auto" w:fill="D9D9D9" w:themeFill="background1" w:themeFillShade="D9"/>
            <w:vAlign w:val="center"/>
          </w:tcPr>
          <w:p w14:paraId="78533EB9" w14:textId="1D9DACC7" w:rsidR="00C718C2" w:rsidRPr="00C718C2" w:rsidRDefault="00C718C2" w:rsidP="00C718C2">
            <w:pPr>
              <w:keepNext/>
              <w:keepLines/>
              <w:widowControl w:val="0"/>
              <w:adjustRightInd w:val="0"/>
              <w:spacing w:line="360" w:lineRule="auto"/>
              <w:jc w:val="both"/>
              <w:textAlignment w:val="baseline"/>
              <w:rPr>
                <w:rFonts w:ascii="David" w:hAnsi="David"/>
                <w:b/>
                <w:bCs/>
                <w:rtl/>
              </w:rPr>
            </w:pPr>
            <w:bookmarkStart w:id="78" w:name="ColumnTitle_5"/>
            <w:r w:rsidRPr="00C718C2">
              <w:rPr>
                <w:rFonts w:ascii="David" w:hAnsi="David" w:hint="cs"/>
                <w:b/>
                <w:bCs/>
                <w:rtl/>
              </w:rPr>
              <w:t>שם הלקוח / המעסיק</w:t>
            </w:r>
          </w:p>
        </w:tc>
        <w:tc>
          <w:tcPr>
            <w:tcW w:w="1139" w:type="dxa"/>
            <w:shd w:val="clear" w:color="auto" w:fill="D9D9D9" w:themeFill="background1" w:themeFillShade="D9"/>
            <w:vAlign w:val="center"/>
          </w:tcPr>
          <w:p w14:paraId="2C9A24E3" w14:textId="684DD47B" w:rsidR="00C718C2" w:rsidRPr="00C718C2" w:rsidRDefault="00C718C2" w:rsidP="00C718C2">
            <w:pPr>
              <w:keepNext/>
              <w:keepLines/>
              <w:widowControl w:val="0"/>
              <w:adjustRightInd w:val="0"/>
              <w:spacing w:line="360" w:lineRule="auto"/>
              <w:jc w:val="both"/>
              <w:textAlignment w:val="baseline"/>
              <w:rPr>
                <w:rFonts w:ascii="David" w:hAnsi="David"/>
                <w:b/>
                <w:bCs/>
                <w:rtl/>
              </w:rPr>
            </w:pPr>
            <w:r w:rsidRPr="00C718C2">
              <w:rPr>
                <w:rFonts w:ascii="David" w:hAnsi="David" w:hint="cs"/>
                <w:b/>
                <w:bCs/>
                <w:rtl/>
              </w:rPr>
              <w:t>שם איש קשר</w:t>
            </w:r>
          </w:p>
        </w:tc>
        <w:tc>
          <w:tcPr>
            <w:tcW w:w="1246" w:type="dxa"/>
            <w:shd w:val="clear" w:color="auto" w:fill="D9D9D9" w:themeFill="background1" w:themeFillShade="D9"/>
            <w:vAlign w:val="center"/>
          </w:tcPr>
          <w:p w14:paraId="3085DEAD" w14:textId="41E3AEA8" w:rsidR="00C718C2" w:rsidRPr="00C718C2" w:rsidRDefault="00C718C2" w:rsidP="00C718C2">
            <w:pPr>
              <w:keepNext/>
              <w:keepLines/>
              <w:widowControl w:val="0"/>
              <w:adjustRightInd w:val="0"/>
              <w:spacing w:line="360" w:lineRule="auto"/>
              <w:jc w:val="both"/>
              <w:textAlignment w:val="baseline"/>
              <w:rPr>
                <w:rFonts w:ascii="David" w:hAnsi="David"/>
                <w:b/>
                <w:bCs/>
                <w:rtl/>
              </w:rPr>
            </w:pPr>
            <w:r w:rsidRPr="00C718C2">
              <w:rPr>
                <w:rFonts w:ascii="David" w:hAnsi="David" w:hint="cs"/>
                <w:b/>
                <w:bCs/>
                <w:rtl/>
              </w:rPr>
              <w:t>פרטי התקשרות</w:t>
            </w:r>
          </w:p>
        </w:tc>
        <w:tc>
          <w:tcPr>
            <w:tcW w:w="1201" w:type="dxa"/>
            <w:shd w:val="clear" w:color="auto" w:fill="D9D9D9" w:themeFill="background1" w:themeFillShade="D9"/>
            <w:vAlign w:val="center"/>
          </w:tcPr>
          <w:p w14:paraId="1ABC4DE5" w14:textId="70B2262E" w:rsidR="00C718C2" w:rsidRPr="00C718C2" w:rsidRDefault="00C718C2" w:rsidP="00C718C2">
            <w:pPr>
              <w:keepNext/>
              <w:keepLines/>
              <w:widowControl w:val="0"/>
              <w:adjustRightInd w:val="0"/>
              <w:spacing w:line="360" w:lineRule="auto"/>
              <w:jc w:val="both"/>
              <w:textAlignment w:val="baseline"/>
              <w:rPr>
                <w:rFonts w:ascii="David" w:hAnsi="David"/>
                <w:b/>
                <w:bCs/>
                <w:rtl/>
              </w:rPr>
            </w:pPr>
            <w:r w:rsidRPr="00C718C2">
              <w:rPr>
                <w:rFonts w:ascii="David" w:hAnsi="David" w:hint="cs"/>
                <w:b/>
                <w:bCs/>
                <w:rtl/>
              </w:rPr>
              <w:t>מועד תחילת מתן השירות (חודש שונה)</w:t>
            </w:r>
          </w:p>
        </w:tc>
        <w:tc>
          <w:tcPr>
            <w:tcW w:w="1201" w:type="dxa"/>
            <w:shd w:val="clear" w:color="auto" w:fill="D9D9D9" w:themeFill="background1" w:themeFillShade="D9"/>
            <w:vAlign w:val="center"/>
          </w:tcPr>
          <w:p w14:paraId="450502C3" w14:textId="0ABB7A8F" w:rsidR="00C718C2" w:rsidRPr="00C718C2" w:rsidRDefault="00C718C2" w:rsidP="00C718C2">
            <w:pPr>
              <w:keepNext/>
              <w:keepLines/>
              <w:widowControl w:val="0"/>
              <w:adjustRightInd w:val="0"/>
              <w:spacing w:line="360" w:lineRule="auto"/>
              <w:jc w:val="both"/>
              <w:textAlignment w:val="baseline"/>
              <w:rPr>
                <w:rFonts w:ascii="David" w:hAnsi="David"/>
                <w:b/>
                <w:bCs/>
                <w:rtl/>
              </w:rPr>
            </w:pPr>
            <w:r w:rsidRPr="00C718C2">
              <w:rPr>
                <w:rFonts w:ascii="David" w:hAnsi="David" w:hint="cs"/>
                <w:b/>
                <w:bCs/>
                <w:rtl/>
              </w:rPr>
              <w:t>מועד סיום מתן השירות (חודש שונה)</w:t>
            </w:r>
          </w:p>
        </w:tc>
        <w:tc>
          <w:tcPr>
            <w:tcW w:w="4134" w:type="dxa"/>
            <w:shd w:val="clear" w:color="auto" w:fill="D9D9D9" w:themeFill="background1" w:themeFillShade="D9"/>
            <w:vAlign w:val="center"/>
          </w:tcPr>
          <w:p w14:paraId="6C47D1FF" w14:textId="271F7612" w:rsidR="00C718C2" w:rsidRPr="00C718C2" w:rsidRDefault="00C718C2" w:rsidP="00C718C2">
            <w:pPr>
              <w:keepNext/>
              <w:keepLines/>
              <w:widowControl w:val="0"/>
              <w:adjustRightInd w:val="0"/>
              <w:spacing w:line="360" w:lineRule="auto"/>
              <w:jc w:val="both"/>
              <w:textAlignment w:val="baseline"/>
              <w:rPr>
                <w:rFonts w:ascii="David" w:hAnsi="David"/>
                <w:b/>
                <w:bCs/>
                <w:rtl/>
              </w:rPr>
            </w:pPr>
            <w:r w:rsidRPr="00C718C2">
              <w:rPr>
                <w:rFonts w:ascii="David" w:hAnsi="David" w:hint="cs"/>
                <w:b/>
                <w:bCs/>
                <w:rtl/>
              </w:rPr>
              <w:t>פרטי השירות שניתן בתחום ההיערכות לחירום</w:t>
            </w:r>
          </w:p>
        </w:tc>
      </w:tr>
      <w:bookmarkEnd w:id="78"/>
      <w:tr w:rsidR="00C718C2" w14:paraId="5B8BAC2D" w14:textId="77777777" w:rsidTr="002662AB">
        <w:trPr>
          <w:cantSplit/>
        </w:trPr>
        <w:tc>
          <w:tcPr>
            <w:tcW w:w="1212" w:type="dxa"/>
          </w:tcPr>
          <w:p w14:paraId="51134944" w14:textId="77777777" w:rsidR="00C718C2" w:rsidRDefault="00C718C2" w:rsidP="00C718C2">
            <w:pPr>
              <w:keepNext/>
              <w:keepLines/>
              <w:widowControl w:val="0"/>
              <w:adjustRightInd w:val="0"/>
              <w:spacing w:line="360" w:lineRule="auto"/>
              <w:jc w:val="both"/>
              <w:textAlignment w:val="baseline"/>
              <w:rPr>
                <w:rFonts w:ascii="David" w:hAnsi="David"/>
                <w:u w:val="single"/>
                <w:rtl/>
              </w:rPr>
            </w:pPr>
          </w:p>
        </w:tc>
        <w:tc>
          <w:tcPr>
            <w:tcW w:w="1139" w:type="dxa"/>
          </w:tcPr>
          <w:p w14:paraId="6BEE8FD7" w14:textId="77777777" w:rsidR="00C718C2" w:rsidRDefault="00C718C2" w:rsidP="00C718C2">
            <w:pPr>
              <w:keepNext/>
              <w:keepLines/>
              <w:widowControl w:val="0"/>
              <w:adjustRightInd w:val="0"/>
              <w:spacing w:line="360" w:lineRule="auto"/>
              <w:jc w:val="both"/>
              <w:textAlignment w:val="baseline"/>
              <w:rPr>
                <w:rFonts w:ascii="David" w:hAnsi="David"/>
                <w:u w:val="single"/>
                <w:rtl/>
              </w:rPr>
            </w:pPr>
          </w:p>
        </w:tc>
        <w:tc>
          <w:tcPr>
            <w:tcW w:w="1246" w:type="dxa"/>
          </w:tcPr>
          <w:p w14:paraId="3A1118A7" w14:textId="77777777" w:rsidR="00C718C2" w:rsidRDefault="00C718C2" w:rsidP="00C718C2">
            <w:pPr>
              <w:keepNext/>
              <w:keepLines/>
              <w:widowControl w:val="0"/>
              <w:adjustRightInd w:val="0"/>
              <w:spacing w:line="360" w:lineRule="auto"/>
              <w:jc w:val="both"/>
              <w:textAlignment w:val="baseline"/>
              <w:rPr>
                <w:rFonts w:ascii="David" w:hAnsi="David"/>
                <w:u w:val="single"/>
                <w:rtl/>
              </w:rPr>
            </w:pPr>
          </w:p>
        </w:tc>
        <w:tc>
          <w:tcPr>
            <w:tcW w:w="1201" w:type="dxa"/>
          </w:tcPr>
          <w:p w14:paraId="3CEB87B9" w14:textId="77777777" w:rsidR="00C718C2" w:rsidRDefault="00C718C2" w:rsidP="00C718C2">
            <w:pPr>
              <w:keepNext/>
              <w:keepLines/>
              <w:widowControl w:val="0"/>
              <w:adjustRightInd w:val="0"/>
              <w:spacing w:line="360" w:lineRule="auto"/>
              <w:jc w:val="both"/>
              <w:textAlignment w:val="baseline"/>
              <w:rPr>
                <w:rFonts w:ascii="David" w:hAnsi="David"/>
                <w:u w:val="single"/>
                <w:rtl/>
              </w:rPr>
            </w:pPr>
          </w:p>
        </w:tc>
        <w:tc>
          <w:tcPr>
            <w:tcW w:w="1201" w:type="dxa"/>
          </w:tcPr>
          <w:p w14:paraId="32C2A1DE" w14:textId="77777777" w:rsidR="00C718C2" w:rsidRDefault="00C718C2" w:rsidP="00C718C2">
            <w:pPr>
              <w:keepNext/>
              <w:keepLines/>
              <w:widowControl w:val="0"/>
              <w:adjustRightInd w:val="0"/>
              <w:spacing w:line="360" w:lineRule="auto"/>
              <w:jc w:val="both"/>
              <w:textAlignment w:val="baseline"/>
              <w:rPr>
                <w:rFonts w:ascii="David" w:hAnsi="David"/>
                <w:u w:val="single"/>
                <w:rtl/>
              </w:rPr>
            </w:pPr>
          </w:p>
        </w:tc>
        <w:tc>
          <w:tcPr>
            <w:tcW w:w="4134" w:type="dxa"/>
          </w:tcPr>
          <w:p w14:paraId="6FC89D6F" w14:textId="77777777" w:rsidR="00C718C2" w:rsidRDefault="00C718C2" w:rsidP="00C718C2">
            <w:pPr>
              <w:keepNext/>
              <w:keepLines/>
              <w:widowControl w:val="0"/>
              <w:adjustRightInd w:val="0"/>
              <w:spacing w:line="360" w:lineRule="auto"/>
              <w:jc w:val="both"/>
              <w:textAlignment w:val="baseline"/>
              <w:rPr>
                <w:rFonts w:ascii="David" w:hAnsi="David"/>
                <w:u w:val="single"/>
                <w:rtl/>
              </w:rPr>
            </w:pPr>
          </w:p>
        </w:tc>
      </w:tr>
      <w:tr w:rsidR="00C718C2" w14:paraId="0347D93C" w14:textId="77777777" w:rsidTr="002662AB">
        <w:trPr>
          <w:cantSplit/>
        </w:trPr>
        <w:tc>
          <w:tcPr>
            <w:tcW w:w="1212" w:type="dxa"/>
          </w:tcPr>
          <w:p w14:paraId="18591264" w14:textId="77777777" w:rsidR="00C718C2" w:rsidRDefault="00C718C2" w:rsidP="00C718C2">
            <w:pPr>
              <w:keepNext/>
              <w:keepLines/>
              <w:widowControl w:val="0"/>
              <w:adjustRightInd w:val="0"/>
              <w:spacing w:line="360" w:lineRule="auto"/>
              <w:jc w:val="both"/>
              <w:textAlignment w:val="baseline"/>
              <w:rPr>
                <w:rFonts w:ascii="David" w:hAnsi="David"/>
                <w:u w:val="single"/>
                <w:rtl/>
              </w:rPr>
            </w:pPr>
          </w:p>
        </w:tc>
        <w:tc>
          <w:tcPr>
            <w:tcW w:w="1139" w:type="dxa"/>
          </w:tcPr>
          <w:p w14:paraId="2C234A37" w14:textId="77777777" w:rsidR="00C718C2" w:rsidRDefault="00C718C2" w:rsidP="00C718C2">
            <w:pPr>
              <w:keepNext/>
              <w:keepLines/>
              <w:widowControl w:val="0"/>
              <w:adjustRightInd w:val="0"/>
              <w:spacing w:line="360" w:lineRule="auto"/>
              <w:jc w:val="both"/>
              <w:textAlignment w:val="baseline"/>
              <w:rPr>
                <w:rFonts w:ascii="David" w:hAnsi="David"/>
                <w:u w:val="single"/>
                <w:rtl/>
              </w:rPr>
            </w:pPr>
          </w:p>
        </w:tc>
        <w:tc>
          <w:tcPr>
            <w:tcW w:w="1246" w:type="dxa"/>
          </w:tcPr>
          <w:p w14:paraId="60E2E92F" w14:textId="77777777" w:rsidR="00C718C2" w:rsidRDefault="00C718C2" w:rsidP="00C718C2">
            <w:pPr>
              <w:keepNext/>
              <w:keepLines/>
              <w:widowControl w:val="0"/>
              <w:adjustRightInd w:val="0"/>
              <w:spacing w:line="360" w:lineRule="auto"/>
              <w:jc w:val="both"/>
              <w:textAlignment w:val="baseline"/>
              <w:rPr>
                <w:rFonts w:ascii="David" w:hAnsi="David"/>
                <w:u w:val="single"/>
                <w:rtl/>
              </w:rPr>
            </w:pPr>
          </w:p>
        </w:tc>
        <w:tc>
          <w:tcPr>
            <w:tcW w:w="1201" w:type="dxa"/>
          </w:tcPr>
          <w:p w14:paraId="7C189BAB" w14:textId="77777777" w:rsidR="00C718C2" w:rsidRDefault="00C718C2" w:rsidP="00C718C2">
            <w:pPr>
              <w:keepNext/>
              <w:keepLines/>
              <w:widowControl w:val="0"/>
              <w:adjustRightInd w:val="0"/>
              <w:spacing w:line="360" w:lineRule="auto"/>
              <w:jc w:val="both"/>
              <w:textAlignment w:val="baseline"/>
              <w:rPr>
                <w:rFonts w:ascii="David" w:hAnsi="David"/>
                <w:u w:val="single"/>
                <w:rtl/>
              </w:rPr>
            </w:pPr>
          </w:p>
        </w:tc>
        <w:tc>
          <w:tcPr>
            <w:tcW w:w="1201" w:type="dxa"/>
          </w:tcPr>
          <w:p w14:paraId="5718E907" w14:textId="77777777" w:rsidR="00C718C2" w:rsidRDefault="00C718C2" w:rsidP="00C718C2">
            <w:pPr>
              <w:keepNext/>
              <w:keepLines/>
              <w:widowControl w:val="0"/>
              <w:adjustRightInd w:val="0"/>
              <w:spacing w:line="360" w:lineRule="auto"/>
              <w:jc w:val="both"/>
              <w:textAlignment w:val="baseline"/>
              <w:rPr>
                <w:rFonts w:ascii="David" w:hAnsi="David"/>
                <w:u w:val="single"/>
                <w:rtl/>
              </w:rPr>
            </w:pPr>
          </w:p>
        </w:tc>
        <w:tc>
          <w:tcPr>
            <w:tcW w:w="4134" w:type="dxa"/>
          </w:tcPr>
          <w:p w14:paraId="71B09FC3" w14:textId="77777777" w:rsidR="00C718C2" w:rsidRDefault="00C718C2" w:rsidP="00C718C2">
            <w:pPr>
              <w:keepNext/>
              <w:keepLines/>
              <w:widowControl w:val="0"/>
              <w:adjustRightInd w:val="0"/>
              <w:spacing w:line="360" w:lineRule="auto"/>
              <w:jc w:val="both"/>
              <w:textAlignment w:val="baseline"/>
              <w:rPr>
                <w:rFonts w:ascii="David" w:hAnsi="David"/>
                <w:u w:val="single"/>
                <w:rtl/>
              </w:rPr>
            </w:pPr>
          </w:p>
        </w:tc>
      </w:tr>
      <w:tr w:rsidR="00C718C2" w14:paraId="0C751594" w14:textId="77777777" w:rsidTr="002662AB">
        <w:trPr>
          <w:cantSplit/>
        </w:trPr>
        <w:tc>
          <w:tcPr>
            <w:tcW w:w="1212" w:type="dxa"/>
          </w:tcPr>
          <w:p w14:paraId="76657B68" w14:textId="77777777" w:rsidR="00C718C2" w:rsidRDefault="00C718C2" w:rsidP="00C718C2">
            <w:pPr>
              <w:keepNext/>
              <w:keepLines/>
              <w:widowControl w:val="0"/>
              <w:adjustRightInd w:val="0"/>
              <w:spacing w:line="360" w:lineRule="auto"/>
              <w:jc w:val="both"/>
              <w:textAlignment w:val="baseline"/>
              <w:rPr>
                <w:rFonts w:ascii="David" w:hAnsi="David"/>
                <w:u w:val="single"/>
                <w:rtl/>
              </w:rPr>
            </w:pPr>
          </w:p>
        </w:tc>
        <w:tc>
          <w:tcPr>
            <w:tcW w:w="1139" w:type="dxa"/>
          </w:tcPr>
          <w:p w14:paraId="2E3C2FDC" w14:textId="77777777" w:rsidR="00C718C2" w:rsidRDefault="00C718C2" w:rsidP="00C718C2">
            <w:pPr>
              <w:keepNext/>
              <w:keepLines/>
              <w:widowControl w:val="0"/>
              <w:adjustRightInd w:val="0"/>
              <w:spacing w:line="360" w:lineRule="auto"/>
              <w:jc w:val="both"/>
              <w:textAlignment w:val="baseline"/>
              <w:rPr>
                <w:rFonts w:ascii="David" w:hAnsi="David"/>
                <w:u w:val="single"/>
                <w:rtl/>
              </w:rPr>
            </w:pPr>
          </w:p>
        </w:tc>
        <w:tc>
          <w:tcPr>
            <w:tcW w:w="1246" w:type="dxa"/>
          </w:tcPr>
          <w:p w14:paraId="5604C4B1" w14:textId="77777777" w:rsidR="00C718C2" w:rsidRDefault="00C718C2" w:rsidP="00C718C2">
            <w:pPr>
              <w:keepNext/>
              <w:keepLines/>
              <w:widowControl w:val="0"/>
              <w:adjustRightInd w:val="0"/>
              <w:spacing w:line="360" w:lineRule="auto"/>
              <w:jc w:val="both"/>
              <w:textAlignment w:val="baseline"/>
              <w:rPr>
                <w:rFonts w:ascii="David" w:hAnsi="David"/>
                <w:u w:val="single"/>
                <w:rtl/>
              </w:rPr>
            </w:pPr>
          </w:p>
        </w:tc>
        <w:tc>
          <w:tcPr>
            <w:tcW w:w="1201" w:type="dxa"/>
          </w:tcPr>
          <w:p w14:paraId="0FFA95DE" w14:textId="77777777" w:rsidR="00C718C2" w:rsidRDefault="00C718C2" w:rsidP="00C718C2">
            <w:pPr>
              <w:keepNext/>
              <w:keepLines/>
              <w:widowControl w:val="0"/>
              <w:adjustRightInd w:val="0"/>
              <w:spacing w:line="360" w:lineRule="auto"/>
              <w:jc w:val="both"/>
              <w:textAlignment w:val="baseline"/>
              <w:rPr>
                <w:rFonts w:ascii="David" w:hAnsi="David"/>
                <w:u w:val="single"/>
                <w:rtl/>
              </w:rPr>
            </w:pPr>
          </w:p>
        </w:tc>
        <w:tc>
          <w:tcPr>
            <w:tcW w:w="1201" w:type="dxa"/>
          </w:tcPr>
          <w:p w14:paraId="1B5417C7" w14:textId="77777777" w:rsidR="00C718C2" w:rsidRDefault="00C718C2" w:rsidP="00C718C2">
            <w:pPr>
              <w:keepNext/>
              <w:keepLines/>
              <w:widowControl w:val="0"/>
              <w:adjustRightInd w:val="0"/>
              <w:spacing w:line="360" w:lineRule="auto"/>
              <w:jc w:val="both"/>
              <w:textAlignment w:val="baseline"/>
              <w:rPr>
                <w:rFonts w:ascii="David" w:hAnsi="David"/>
                <w:u w:val="single"/>
                <w:rtl/>
              </w:rPr>
            </w:pPr>
          </w:p>
        </w:tc>
        <w:tc>
          <w:tcPr>
            <w:tcW w:w="4134" w:type="dxa"/>
          </w:tcPr>
          <w:p w14:paraId="0420F4A1" w14:textId="77777777" w:rsidR="00C718C2" w:rsidRDefault="00C718C2" w:rsidP="00C718C2">
            <w:pPr>
              <w:keepNext/>
              <w:keepLines/>
              <w:widowControl w:val="0"/>
              <w:adjustRightInd w:val="0"/>
              <w:spacing w:line="360" w:lineRule="auto"/>
              <w:jc w:val="both"/>
              <w:textAlignment w:val="baseline"/>
              <w:rPr>
                <w:rFonts w:ascii="David" w:hAnsi="David"/>
                <w:u w:val="single"/>
                <w:rtl/>
              </w:rPr>
            </w:pPr>
          </w:p>
        </w:tc>
      </w:tr>
      <w:tr w:rsidR="00C718C2" w14:paraId="481D3E7D" w14:textId="77777777" w:rsidTr="002662AB">
        <w:trPr>
          <w:cantSplit/>
        </w:trPr>
        <w:tc>
          <w:tcPr>
            <w:tcW w:w="1212" w:type="dxa"/>
          </w:tcPr>
          <w:p w14:paraId="02C98D56" w14:textId="77777777" w:rsidR="00C718C2" w:rsidRDefault="00C718C2" w:rsidP="00C718C2">
            <w:pPr>
              <w:keepNext/>
              <w:keepLines/>
              <w:widowControl w:val="0"/>
              <w:adjustRightInd w:val="0"/>
              <w:spacing w:line="360" w:lineRule="auto"/>
              <w:jc w:val="both"/>
              <w:textAlignment w:val="baseline"/>
              <w:rPr>
                <w:rFonts w:ascii="David" w:hAnsi="David"/>
                <w:u w:val="single"/>
                <w:rtl/>
              </w:rPr>
            </w:pPr>
          </w:p>
        </w:tc>
        <w:tc>
          <w:tcPr>
            <w:tcW w:w="1139" w:type="dxa"/>
          </w:tcPr>
          <w:p w14:paraId="093FC30F" w14:textId="77777777" w:rsidR="00C718C2" w:rsidRDefault="00C718C2" w:rsidP="00C718C2">
            <w:pPr>
              <w:keepNext/>
              <w:keepLines/>
              <w:widowControl w:val="0"/>
              <w:adjustRightInd w:val="0"/>
              <w:spacing w:line="360" w:lineRule="auto"/>
              <w:jc w:val="both"/>
              <w:textAlignment w:val="baseline"/>
              <w:rPr>
                <w:rFonts w:ascii="David" w:hAnsi="David"/>
                <w:u w:val="single"/>
                <w:rtl/>
              </w:rPr>
            </w:pPr>
          </w:p>
        </w:tc>
        <w:tc>
          <w:tcPr>
            <w:tcW w:w="1246" w:type="dxa"/>
          </w:tcPr>
          <w:p w14:paraId="6E2ACD5F" w14:textId="77777777" w:rsidR="00C718C2" w:rsidRDefault="00C718C2" w:rsidP="00C718C2">
            <w:pPr>
              <w:keepNext/>
              <w:keepLines/>
              <w:widowControl w:val="0"/>
              <w:adjustRightInd w:val="0"/>
              <w:spacing w:line="360" w:lineRule="auto"/>
              <w:jc w:val="both"/>
              <w:textAlignment w:val="baseline"/>
              <w:rPr>
                <w:rFonts w:ascii="David" w:hAnsi="David"/>
                <w:u w:val="single"/>
                <w:rtl/>
              </w:rPr>
            </w:pPr>
          </w:p>
        </w:tc>
        <w:tc>
          <w:tcPr>
            <w:tcW w:w="1201" w:type="dxa"/>
          </w:tcPr>
          <w:p w14:paraId="7B15ABD0" w14:textId="77777777" w:rsidR="00C718C2" w:rsidRDefault="00C718C2" w:rsidP="00C718C2">
            <w:pPr>
              <w:keepNext/>
              <w:keepLines/>
              <w:widowControl w:val="0"/>
              <w:adjustRightInd w:val="0"/>
              <w:spacing w:line="360" w:lineRule="auto"/>
              <w:jc w:val="both"/>
              <w:textAlignment w:val="baseline"/>
              <w:rPr>
                <w:rFonts w:ascii="David" w:hAnsi="David"/>
                <w:u w:val="single"/>
                <w:rtl/>
              </w:rPr>
            </w:pPr>
          </w:p>
        </w:tc>
        <w:tc>
          <w:tcPr>
            <w:tcW w:w="1201" w:type="dxa"/>
          </w:tcPr>
          <w:p w14:paraId="096D344A" w14:textId="77777777" w:rsidR="00C718C2" w:rsidRDefault="00C718C2" w:rsidP="00C718C2">
            <w:pPr>
              <w:keepNext/>
              <w:keepLines/>
              <w:widowControl w:val="0"/>
              <w:adjustRightInd w:val="0"/>
              <w:spacing w:line="360" w:lineRule="auto"/>
              <w:jc w:val="both"/>
              <w:textAlignment w:val="baseline"/>
              <w:rPr>
                <w:rFonts w:ascii="David" w:hAnsi="David"/>
                <w:u w:val="single"/>
                <w:rtl/>
              </w:rPr>
            </w:pPr>
          </w:p>
        </w:tc>
        <w:tc>
          <w:tcPr>
            <w:tcW w:w="4134" w:type="dxa"/>
          </w:tcPr>
          <w:p w14:paraId="3D7BB9C0" w14:textId="77777777" w:rsidR="00C718C2" w:rsidRDefault="00C718C2" w:rsidP="00C718C2">
            <w:pPr>
              <w:keepNext/>
              <w:keepLines/>
              <w:widowControl w:val="0"/>
              <w:adjustRightInd w:val="0"/>
              <w:spacing w:line="360" w:lineRule="auto"/>
              <w:jc w:val="both"/>
              <w:textAlignment w:val="baseline"/>
              <w:rPr>
                <w:rFonts w:ascii="David" w:hAnsi="David"/>
                <w:u w:val="single"/>
                <w:rtl/>
              </w:rPr>
            </w:pPr>
          </w:p>
        </w:tc>
      </w:tr>
    </w:tbl>
    <w:p w14:paraId="73CBEABB" w14:textId="77777777" w:rsidR="00C718C2" w:rsidRPr="00C718C2" w:rsidRDefault="00C718C2" w:rsidP="00C718C2">
      <w:pPr>
        <w:keepNext/>
        <w:keepLines/>
        <w:widowControl w:val="0"/>
        <w:adjustRightInd w:val="0"/>
        <w:spacing w:line="360" w:lineRule="auto"/>
        <w:ind w:left="720"/>
        <w:jc w:val="both"/>
        <w:textAlignment w:val="baseline"/>
        <w:rPr>
          <w:rFonts w:ascii="David" w:hAnsi="David"/>
          <w:u w:val="single"/>
          <w:rtl/>
        </w:rPr>
      </w:pPr>
    </w:p>
    <w:p w14:paraId="7B5753D9" w14:textId="77777777" w:rsidR="00C718C2" w:rsidRPr="00C718C2" w:rsidRDefault="00C718C2" w:rsidP="00C718C2">
      <w:pPr>
        <w:keepNext/>
        <w:keepLines/>
        <w:widowControl w:val="0"/>
        <w:adjustRightInd w:val="0"/>
        <w:spacing w:line="360" w:lineRule="auto"/>
        <w:jc w:val="both"/>
        <w:textAlignment w:val="baseline"/>
        <w:rPr>
          <w:rFonts w:ascii="David" w:hAnsi="David"/>
          <w:b/>
          <w:bCs/>
          <w:rtl/>
        </w:rPr>
      </w:pPr>
      <w:r w:rsidRPr="00C718C2">
        <w:rPr>
          <w:rFonts w:ascii="David" w:hAnsi="David"/>
          <w:b/>
          <w:bCs/>
          <w:rtl/>
        </w:rPr>
        <w:t>במידה</w:t>
      </w:r>
      <w:r w:rsidRPr="00C718C2">
        <w:rPr>
          <w:rFonts w:ascii="David" w:hAnsi="David"/>
          <w:b/>
          <w:bCs/>
        </w:rPr>
        <w:t xml:space="preserve"> </w:t>
      </w:r>
      <w:r w:rsidRPr="00C718C2">
        <w:rPr>
          <w:rFonts w:ascii="David" w:hAnsi="David"/>
          <w:b/>
          <w:bCs/>
          <w:rtl/>
        </w:rPr>
        <w:t>ולא</w:t>
      </w:r>
      <w:r w:rsidRPr="00C718C2">
        <w:rPr>
          <w:rFonts w:ascii="David" w:hAnsi="David"/>
          <w:b/>
          <w:bCs/>
        </w:rPr>
        <w:t xml:space="preserve"> </w:t>
      </w:r>
      <w:r w:rsidRPr="00C718C2">
        <w:rPr>
          <w:rFonts w:ascii="David" w:hAnsi="David"/>
          <w:b/>
          <w:bCs/>
          <w:rtl/>
        </w:rPr>
        <w:t>יצוינו</w:t>
      </w:r>
      <w:r w:rsidRPr="00C718C2">
        <w:rPr>
          <w:rFonts w:ascii="David" w:hAnsi="David"/>
          <w:b/>
          <w:bCs/>
        </w:rPr>
        <w:t xml:space="preserve"> </w:t>
      </w:r>
      <w:r w:rsidRPr="00C718C2">
        <w:rPr>
          <w:rFonts w:ascii="David" w:hAnsi="David"/>
          <w:b/>
          <w:bCs/>
          <w:rtl/>
        </w:rPr>
        <w:t>החודשים</w:t>
      </w:r>
      <w:r w:rsidRPr="00C718C2">
        <w:rPr>
          <w:rFonts w:ascii="David" w:hAnsi="David"/>
          <w:b/>
          <w:bCs/>
        </w:rPr>
        <w:t xml:space="preserve"> </w:t>
      </w:r>
      <w:r w:rsidRPr="00C718C2">
        <w:rPr>
          <w:rFonts w:ascii="David" w:hAnsi="David"/>
          <w:b/>
          <w:bCs/>
          <w:rtl/>
        </w:rPr>
        <w:t>בעמודות "מועדי אספקת השירותים", ימנה</w:t>
      </w:r>
      <w:r w:rsidRPr="00C718C2">
        <w:rPr>
          <w:rFonts w:ascii="David" w:hAnsi="David"/>
          <w:b/>
          <w:bCs/>
        </w:rPr>
        <w:t xml:space="preserve"> </w:t>
      </w:r>
      <w:r w:rsidRPr="00C718C2">
        <w:rPr>
          <w:rFonts w:ascii="David" w:hAnsi="David"/>
          <w:b/>
          <w:bCs/>
          <w:rtl/>
        </w:rPr>
        <w:t>הניסיון</w:t>
      </w:r>
      <w:r w:rsidRPr="00C718C2">
        <w:rPr>
          <w:rFonts w:ascii="David" w:hAnsi="David"/>
          <w:b/>
          <w:bCs/>
        </w:rPr>
        <w:t xml:space="preserve"> </w:t>
      </w:r>
      <w:r w:rsidRPr="00C718C2">
        <w:rPr>
          <w:rFonts w:ascii="David" w:hAnsi="David"/>
          <w:b/>
          <w:bCs/>
          <w:rtl/>
        </w:rPr>
        <w:t>מחודש</w:t>
      </w:r>
      <w:r w:rsidRPr="00C718C2">
        <w:rPr>
          <w:rFonts w:ascii="David" w:hAnsi="David"/>
          <w:b/>
          <w:bCs/>
        </w:rPr>
        <w:t xml:space="preserve"> </w:t>
      </w:r>
      <w:r w:rsidRPr="00C718C2">
        <w:rPr>
          <w:rFonts w:ascii="David" w:hAnsi="David"/>
          <w:b/>
          <w:bCs/>
          <w:rtl/>
        </w:rPr>
        <w:t>דצמבר</w:t>
      </w:r>
      <w:r w:rsidRPr="00C718C2">
        <w:rPr>
          <w:rFonts w:ascii="David" w:hAnsi="David"/>
          <w:b/>
          <w:bCs/>
        </w:rPr>
        <w:t xml:space="preserve"> </w:t>
      </w:r>
      <w:r w:rsidRPr="00C718C2">
        <w:rPr>
          <w:rFonts w:ascii="David" w:hAnsi="David"/>
          <w:b/>
          <w:bCs/>
          <w:rtl/>
        </w:rPr>
        <w:t>בשנת</w:t>
      </w:r>
      <w:r w:rsidRPr="00C718C2">
        <w:rPr>
          <w:rFonts w:ascii="David" w:hAnsi="David"/>
          <w:b/>
          <w:bCs/>
        </w:rPr>
        <w:t xml:space="preserve"> </w:t>
      </w:r>
      <w:r w:rsidRPr="00C718C2">
        <w:rPr>
          <w:rFonts w:ascii="David" w:hAnsi="David"/>
          <w:b/>
          <w:bCs/>
          <w:rtl/>
        </w:rPr>
        <w:t>תחילת מתן</w:t>
      </w:r>
      <w:r w:rsidRPr="00C718C2">
        <w:rPr>
          <w:rFonts w:ascii="David" w:hAnsi="David"/>
          <w:b/>
          <w:bCs/>
        </w:rPr>
        <w:t xml:space="preserve"> </w:t>
      </w:r>
      <w:r w:rsidRPr="00C718C2">
        <w:rPr>
          <w:rFonts w:ascii="David" w:hAnsi="David"/>
          <w:b/>
          <w:bCs/>
          <w:rtl/>
        </w:rPr>
        <w:t>השירות</w:t>
      </w:r>
      <w:r w:rsidRPr="00C718C2">
        <w:rPr>
          <w:rFonts w:ascii="David" w:hAnsi="David"/>
          <w:b/>
          <w:bCs/>
        </w:rPr>
        <w:t xml:space="preserve"> </w:t>
      </w:r>
      <w:r w:rsidRPr="00C718C2">
        <w:rPr>
          <w:rFonts w:ascii="David" w:hAnsi="David"/>
          <w:b/>
          <w:bCs/>
          <w:rtl/>
        </w:rPr>
        <w:t>עד</w:t>
      </w:r>
      <w:r w:rsidRPr="00C718C2">
        <w:rPr>
          <w:rFonts w:ascii="David" w:hAnsi="David"/>
          <w:b/>
          <w:bCs/>
        </w:rPr>
        <w:t xml:space="preserve"> </w:t>
      </w:r>
      <w:r w:rsidRPr="00C718C2">
        <w:rPr>
          <w:rFonts w:ascii="David" w:hAnsi="David"/>
          <w:b/>
          <w:bCs/>
          <w:rtl/>
        </w:rPr>
        <w:t>חודש</w:t>
      </w:r>
      <w:r w:rsidRPr="00C718C2">
        <w:rPr>
          <w:rFonts w:ascii="David" w:hAnsi="David"/>
          <w:b/>
          <w:bCs/>
        </w:rPr>
        <w:t xml:space="preserve"> </w:t>
      </w:r>
      <w:r w:rsidRPr="00C718C2">
        <w:rPr>
          <w:rFonts w:ascii="David" w:hAnsi="David"/>
          <w:b/>
          <w:bCs/>
          <w:rtl/>
        </w:rPr>
        <w:t>ינואר</w:t>
      </w:r>
      <w:r w:rsidRPr="00C718C2">
        <w:rPr>
          <w:rFonts w:ascii="David" w:hAnsi="David"/>
          <w:b/>
          <w:bCs/>
        </w:rPr>
        <w:t xml:space="preserve"> </w:t>
      </w:r>
      <w:r w:rsidRPr="00C718C2">
        <w:rPr>
          <w:rFonts w:ascii="David" w:hAnsi="David"/>
          <w:b/>
          <w:bCs/>
          <w:rtl/>
        </w:rPr>
        <w:t>בשנת</w:t>
      </w:r>
      <w:r w:rsidRPr="00C718C2">
        <w:rPr>
          <w:rFonts w:ascii="David" w:hAnsi="David"/>
          <w:b/>
          <w:bCs/>
        </w:rPr>
        <w:t xml:space="preserve"> </w:t>
      </w:r>
      <w:r w:rsidRPr="00C718C2">
        <w:rPr>
          <w:rFonts w:ascii="David" w:hAnsi="David"/>
          <w:b/>
          <w:bCs/>
          <w:rtl/>
        </w:rPr>
        <w:t>סיום</w:t>
      </w:r>
      <w:r w:rsidRPr="00C718C2">
        <w:rPr>
          <w:rFonts w:ascii="David" w:hAnsi="David"/>
          <w:b/>
          <w:bCs/>
        </w:rPr>
        <w:t xml:space="preserve"> </w:t>
      </w:r>
      <w:r w:rsidRPr="00C718C2">
        <w:rPr>
          <w:rFonts w:ascii="David" w:hAnsi="David"/>
          <w:b/>
          <w:bCs/>
          <w:rtl/>
        </w:rPr>
        <w:t>השרות.</w:t>
      </w:r>
    </w:p>
    <w:p w14:paraId="60389EB2" w14:textId="7C5B896B" w:rsidR="00C718C2" w:rsidRDefault="00C718C2" w:rsidP="00C718C2">
      <w:pPr>
        <w:keepNext/>
        <w:keepLines/>
        <w:widowControl w:val="0"/>
        <w:adjustRightInd w:val="0"/>
        <w:spacing w:line="360" w:lineRule="auto"/>
        <w:jc w:val="both"/>
        <w:textAlignment w:val="baseline"/>
        <w:rPr>
          <w:rFonts w:ascii="David" w:hAnsi="David"/>
          <w:b/>
          <w:bCs/>
          <w:rtl/>
        </w:rPr>
      </w:pPr>
      <w:r w:rsidRPr="00C718C2">
        <w:rPr>
          <w:rFonts w:ascii="David" w:hAnsi="David"/>
          <w:b/>
          <w:bCs/>
          <w:rtl/>
        </w:rPr>
        <w:t>ניתן להוסיף שורות לטבלה במידת הצורך.</w:t>
      </w:r>
    </w:p>
    <w:p w14:paraId="5EB3CD79" w14:textId="77777777" w:rsidR="00C718C2" w:rsidRPr="00C718C2" w:rsidRDefault="00C718C2" w:rsidP="00C718C2">
      <w:pPr>
        <w:keepNext/>
        <w:keepLines/>
        <w:widowControl w:val="0"/>
        <w:adjustRightInd w:val="0"/>
        <w:spacing w:line="360" w:lineRule="auto"/>
        <w:jc w:val="both"/>
        <w:textAlignment w:val="baseline"/>
        <w:rPr>
          <w:rFonts w:ascii="David" w:hAnsi="David"/>
          <w:b/>
          <w:bCs/>
          <w:rtl/>
        </w:rPr>
      </w:pPr>
    </w:p>
    <w:p w14:paraId="0830123E" w14:textId="663375A7" w:rsidR="00C718C2" w:rsidRPr="00C718C2" w:rsidRDefault="00C718C2" w:rsidP="00C718C2">
      <w:pPr>
        <w:pStyle w:val="afff"/>
        <w:keepNext/>
        <w:keepLines/>
        <w:widowControl w:val="0"/>
        <w:numPr>
          <w:ilvl w:val="2"/>
          <w:numId w:val="19"/>
        </w:numPr>
        <w:adjustRightInd w:val="0"/>
        <w:spacing w:line="360" w:lineRule="auto"/>
        <w:jc w:val="both"/>
        <w:textAlignment w:val="baseline"/>
        <w:rPr>
          <w:rFonts w:ascii="David" w:hAnsi="David" w:cs="David"/>
          <w:u w:val="single"/>
        </w:rPr>
      </w:pPr>
      <w:r w:rsidRPr="00C718C2">
        <w:rPr>
          <w:rFonts w:ascii="David" w:hAnsi="David" w:cs="David"/>
          <w:u w:val="single"/>
          <w:rtl/>
        </w:rPr>
        <w:t>היערכות לחירום באוגדה</w:t>
      </w:r>
      <w:r w:rsidRPr="00C718C2">
        <w:rPr>
          <w:rFonts w:ascii="David" w:hAnsi="David" w:cs="David" w:hint="cs"/>
          <w:u w:val="single"/>
          <w:rtl/>
        </w:rPr>
        <w:t xml:space="preserve"> או </w:t>
      </w:r>
      <w:r w:rsidRPr="00C718C2">
        <w:rPr>
          <w:rFonts w:ascii="David" w:hAnsi="David" w:cs="David"/>
          <w:u w:val="single"/>
          <w:rtl/>
        </w:rPr>
        <w:t xml:space="preserve">מחוז </w:t>
      </w:r>
      <w:r w:rsidRPr="00C718C2">
        <w:rPr>
          <w:rFonts w:ascii="David" w:hAnsi="David" w:cs="David" w:hint="cs"/>
          <w:u w:val="single"/>
          <w:rtl/>
        </w:rPr>
        <w:t>ב</w:t>
      </w:r>
      <w:r w:rsidRPr="00C718C2">
        <w:rPr>
          <w:rFonts w:ascii="David" w:hAnsi="David" w:cs="David"/>
          <w:u w:val="single"/>
          <w:rtl/>
        </w:rPr>
        <w:t>צה"ל או בגופי ביטחון וחירום אחרים</w:t>
      </w:r>
      <w:r w:rsidR="00506AB5">
        <w:rPr>
          <w:rFonts w:ascii="David" w:hAnsi="David" w:cs="David" w:hint="cs"/>
          <w:u w:val="single"/>
          <w:rtl/>
        </w:rPr>
        <w:t>:</w:t>
      </w:r>
    </w:p>
    <w:tbl>
      <w:tblPr>
        <w:tblStyle w:val="afffff3"/>
        <w:bidiVisual/>
        <w:tblW w:w="0" w:type="auto"/>
        <w:tblInd w:w="-1207" w:type="dxa"/>
        <w:tblLook w:val="0420" w:firstRow="1" w:lastRow="0" w:firstColumn="0" w:lastColumn="0" w:noHBand="0" w:noVBand="1"/>
        <w:tblCaption w:val="BHR01"/>
        <w:tblDescription w:val="פירוט הניסיון"/>
      </w:tblPr>
      <w:tblGrid>
        <w:gridCol w:w="1212"/>
        <w:gridCol w:w="1139"/>
        <w:gridCol w:w="1246"/>
        <w:gridCol w:w="1201"/>
        <w:gridCol w:w="1201"/>
        <w:gridCol w:w="4134"/>
      </w:tblGrid>
      <w:tr w:rsidR="00C718C2" w14:paraId="37FF6888" w14:textId="77777777" w:rsidTr="002662AB">
        <w:trPr>
          <w:cantSplit/>
          <w:tblHeader/>
        </w:trPr>
        <w:tc>
          <w:tcPr>
            <w:tcW w:w="1212" w:type="dxa"/>
            <w:shd w:val="clear" w:color="auto" w:fill="D9D9D9" w:themeFill="background1" w:themeFillShade="D9"/>
            <w:vAlign w:val="center"/>
          </w:tcPr>
          <w:p w14:paraId="73382275" w14:textId="77777777" w:rsidR="00C718C2" w:rsidRPr="00C718C2" w:rsidRDefault="00C718C2" w:rsidP="00EC1FCE">
            <w:pPr>
              <w:keepNext/>
              <w:keepLines/>
              <w:widowControl w:val="0"/>
              <w:adjustRightInd w:val="0"/>
              <w:spacing w:line="360" w:lineRule="auto"/>
              <w:jc w:val="both"/>
              <w:textAlignment w:val="baseline"/>
              <w:rPr>
                <w:rFonts w:ascii="David" w:hAnsi="David"/>
                <w:b/>
                <w:bCs/>
                <w:rtl/>
              </w:rPr>
            </w:pPr>
            <w:bookmarkStart w:id="79" w:name="ColumnTitle_6"/>
            <w:r w:rsidRPr="00C718C2">
              <w:rPr>
                <w:rFonts w:ascii="David" w:hAnsi="David" w:hint="cs"/>
                <w:b/>
                <w:bCs/>
                <w:rtl/>
              </w:rPr>
              <w:lastRenderedPageBreak/>
              <w:t>שם הלקוח / המעסיק</w:t>
            </w:r>
          </w:p>
        </w:tc>
        <w:tc>
          <w:tcPr>
            <w:tcW w:w="1139" w:type="dxa"/>
            <w:shd w:val="clear" w:color="auto" w:fill="D9D9D9" w:themeFill="background1" w:themeFillShade="D9"/>
            <w:vAlign w:val="center"/>
          </w:tcPr>
          <w:p w14:paraId="4B8EE421" w14:textId="77777777" w:rsidR="00C718C2" w:rsidRPr="00C718C2" w:rsidRDefault="00C718C2" w:rsidP="00EC1FCE">
            <w:pPr>
              <w:keepNext/>
              <w:keepLines/>
              <w:widowControl w:val="0"/>
              <w:adjustRightInd w:val="0"/>
              <w:spacing w:line="360" w:lineRule="auto"/>
              <w:jc w:val="both"/>
              <w:textAlignment w:val="baseline"/>
              <w:rPr>
                <w:rFonts w:ascii="David" w:hAnsi="David"/>
                <w:b/>
                <w:bCs/>
                <w:rtl/>
              </w:rPr>
            </w:pPr>
            <w:r w:rsidRPr="00C718C2">
              <w:rPr>
                <w:rFonts w:ascii="David" w:hAnsi="David" w:hint="cs"/>
                <w:b/>
                <w:bCs/>
                <w:rtl/>
              </w:rPr>
              <w:t>שם איש קשר</w:t>
            </w:r>
          </w:p>
        </w:tc>
        <w:tc>
          <w:tcPr>
            <w:tcW w:w="1246" w:type="dxa"/>
            <w:shd w:val="clear" w:color="auto" w:fill="D9D9D9" w:themeFill="background1" w:themeFillShade="D9"/>
            <w:vAlign w:val="center"/>
          </w:tcPr>
          <w:p w14:paraId="43D2A91E" w14:textId="77777777" w:rsidR="00C718C2" w:rsidRPr="00C718C2" w:rsidRDefault="00C718C2" w:rsidP="00EC1FCE">
            <w:pPr>
              <w:keepNext/>
              <w:keepLines/>
              <w:widowControl w:val="0"/>
              <w:adjustRightInd w:val="0"/>
              <w:spacing w:line="360" w:lineRule="auto"/>
              <w:jc w:val="both"/>
              <w:textAlignment w:val="baseline"/>
              <w:rPr>
                <w:rFonts w:ascii="David" w:hAnsi="David"/>
                <w:b/>
                <w:bCs/>
                <w:rtl/>
              </w:rPr>
            </w:pPr>
            <w:r w:rsidRPr="00C718C2">
              <w:rPr>
                <w:rFonts w:ascii="David" w:hAnsi="David" w:hint="cs"/>
                <w:b/>
                <w:bCs/>
                <w:rtl/>
              </w:rPr>
              <w:t>פרטי התקשרות</w:t>
            </w:r>
          </w:p>
        </w:tc>
        <w:tc>
          <w:tcPr>
            <w:tcW w:w="1201" w:type="dxa"/>
            <w:shd w:val="clear" w:color="auto" w:fill="D9D9D9" w:themeFill="background1" w:themeFillShade="D9"/>
            <w:vAlign w:val="center"/>
          </w:tcPr>
          <w:p w14:paraId="03AEC9A8" w14:textId="77777777" w:rsidR="00C718C2" w:rsidRPr="00C718C2" w:rsidRDefault="00C718C2" w:rsidP="00EC1FCE">
            <w:pPr>
              <w:keepNext/>
              <w:keepLines/>
              <w:widowControl w:val="0"/>
              <w:adjustRightInd w:val="0"/>
              <w:spacing w:line="360" w:lineRule="auto"/>
              <w:jc w:val="both"/>
              <w:textAlignment w:val="baseline"/>
              <w:rPr>
                <w:rFonts w:ascii="David" w:hAnsi="David"/>
                <w:b/>
                <w:bCs/>
                <w:rtl/>
              </w:rPr>
            </w:pPr>
            <w:r w:rsidRPr="00C718C2">
              <w:rPr>
                <w:rFonts w:ascii="David" w:hAnsi="David" w:hint="cs"/>
                <w:b/>
                <w:bCs/>
                <w:rtl/>
              </w:rPr>
              <w:t>מועד תחילת מתן השירות (חודש שונה)</w:t>
            </w:r>
          </w:p>
        </w:tc>
        <w:tc>
          <w:tcPr>
            <w:tcW w:w="1201" w:type="dxa"/>
            <w:shd w:val="clear" w:color="auto" w:fill="D9D9D9" w:themeFill="background1" w:themeFillShade="D9"/>
            <w:vAlign w:val="center"/>
          </w:tcPr>
          <w:p w14:paraId="637AD8C4" w14:textId="77777777" w:rsidR="00C718C2" w:rsidRPr="00C718C2" w:rsidRDefault="00C718C2" w:rsidP="00EC1FCE">
            <w:pPr>
              <w:keepNext/>
              <w:keepLines/>
              <w:widowControl w:val="0"/>
              <w:adjustRightInd w:val="0"/>
              <w:spacing w:line="360" w:lineRule="auto"/>
              <w:jc w:val="both"/>
              <w:textAlignment w:val="baseline"/>
              <w:rPr>
                <w:rFonts w:ascii="David" w:hAnsi="David"/>
                <w:b/>
                <w:bCs/>
                <w:rtl/>
              </w:rPr>
            </w:pPr>
            <w:r w:rsidRPr="00C718C2">
              <w:rPr>
                <w:rFonts w:ascii="David" w:hAnsi="David" w:hint="cs"/>
                <w:b/>
                <w:bCs/>
                <w:rtl/>
              </w:rPr>
              <w:t>מועד סיום מתן השירות (חודש שונה)</w:t>
            </w:r>
          </w:p>
        </w:tc>
        <w:tc>
          <w:tcPr>
            <w:tcW w:w="4134" w:type="dxa"/>
            <w:shd w:val="clear" w:color="auto" w:fill="D9D9D9" w:themeFill="background1" w:themeFillShade="D9"/>
            <w:vAlign w:val="center"/>
          </w:tcPr>
          <w:p w14:paraId="7ADAD3E1" w14:textId="622557B6" w:rsidR="00C718C2" w:rsidRPr="00C718C2" w:rsidRDefault="00C718C2" w:rsidP="00506AB5">
            <w:pPr>
              <w:keepNext/>
              <w:keepLines/>
              <w:widowControl w:val="0"/>
              <w:adjustRightInd w:val="0"/>
              <w:spacing w:line="360" w:lineRule="auto"/>
              <w:jc w:val="both"/>
              <w:textAlignment w:val="baseline"/>
              <w:rPr>
                <w:rFonts w:ascii="David" w:hAnsi="David"/>
                <w:b/>
                <w:bCs/>
                <w:rtl/>
              </w:rPr>
            </w:pPr>
            <w:r w:rsidRPr="00C718C2">
              <w:rPr>
                <w:rFonts w:ascii="David" w:hAnsi="David" w:hint="cs"/>
                <w:b/>
                <w:bCs/>
                <w:rtl/>
              </w:rPr>
              <w:t>פרטי השירות שניתן בתחום ההיערכות לחירום</w:t>
            </w:r>
            <w:r w:rsidR="00506AB5">
              <w:rPr>
                <w:rFonts w:ascii="David" w:hAnsi="David" w:hint="cs"/>
                <w:b/>
                <w:bCs/>
                <w:rtl/>
              </w:rPr>
              <w:t xml:space="preserve"> </w:t>
            </w:r>
            <w:r w:rsidR="00506AB5" w:rsidRPr="00506AB5">
              <w:rPr>
                <w:rFonts w:ascii="David" w:hAnsi="David"/>
                <w:b/>
                <w:bCs/>
                <w:rtl/>
              </w:rPr>
              <w:t>באוגדה</w:t>
            </w:r>
            <w:r w:rsidR="00506AB5" w:rsidRPr="00506AB5">
              <w:rPr>
                <w:rFonts w:ascii="David" w:hAnsi="David" w:hint="cs"/>
                <w:b/>
                <w:bCs/>
                <w:rtl/>
              </w:rPr>
              <w:t xml:space="preserve"> או </w:t>
            </w:r>
            <w:r w:rsidR="00506AB5" w:rsidRPr="00506AB5">
              <w:rPr>
                <w:rFonts w:ascii="David" w:hAnsi="David"/>
                <w:b/>
                <w:bCs/>
                <w:rtl/>
              </w:rPr>
              <w:t xml:space="preserve">מחוז </w:t>
            </w:r>
            <w:r w:rsidR="00506AB5" w:rsidRPr="00506AB5">
              <w:rPr>
                <w:rFonts w:ascii="David" w:hAnsi="David" w:hint="cs"/>
                <w:b/>
                <w:bCs/>
                <w:rtl/>
              </w:rPr>
              <w:t>ב</w:t>
            </w:r>
            <w:r w:rsidR="00506AB5" w:rsidRPr="00506AB5">
              <w:rPr>
                <w:rFonts w:ascii="David" w:hAnsi="David"/>
                <w:b/>
                <w:bCs/>
                <w:rtl/>
              </w:rPr>
              <w:t>צה"ל או בגופי ביטחון וחירום אחרים</w:t>
            </w:r>
          </w:p>
        </w:tc>
      </w:tr>
      <w:bookmarkEnd w:id="79"/>
      <w:tr w:rsidR="00C718C2" w14:paraId="549A8C7C" w14:textId="77777777" w:rsidTr="002662AB">
        <w:trPr>
          <w:cantSplit/>
        </w:trPr>
        <w:tc>
          <w:tcPr>
            <w:tcW w:w="1212" w:type="dxa"/>
          </w:tcPr>
          <w:p w14:paraId="5C5A04BE" w14:textId="77777777" w:rsidR="00C718C2" w:rsidRDefault="00C718C2" w:rsidP="00EC1FCE">
            <w:pPr>
              <w:keepNext/>
              <w:keepLines/>
              <w:widowControl w:val="0"/>
              <w:adjustRightInd w:val="0"/>
              <w:spacing w:line="360" w:lineRule="auto"/>
              <w:jc w:val="both"/>
              <w:textAlignment w:val="baseline"/>
              <w:rPr>
                <w:rFonts w:ascii="David" w:hAnsi="David"/>
                <w:u w:val="single"/>
                <w:rtl/>
              </w:rPr>
            </w:pPr>
          </w:p>
        </w:tc>
        <w:tc>
          <w:tcPr>
            <w:tcW w:w="1139" w:type="dxa"/>
          </w:tcPr>
          <w:p w14:paraId="0474D6FA" w14:textId="77777777" w:rsidR="00C718C2" w:rsidRDefault="00C718C2" w:rsidP="00EC1FCE">
            <w:pPr>
              <w:keepNext/>
              <w:keepLines/>
              <w:widowControl w:val="0"/>
              <w:adjustRightInd w:val="0"/>
              <w:spacing w:line="360" w:lineRule="auto"/>
              <w:jc w:val="both"/>
              <w:textAlignment w:val="baseline"/>
              <w:rPr>
                <w:rFonts w:ascii="David" w:hAnsi="David"/>
                <w:u w:val="single"/>
                <w:rtl/>
              </w:rPr>
            </w:pPr>
          </w:p>
        </w:tc>
        <w:tc>
          <w:tcPr>
            <w:tcW w:w="1246" w:type="dxa"/>
          </w:tcPr>
          <w:p w14:paraId="1167E228" w14:textId="77777777" w:rsidR="00C718C2" w:rsidRDefault="00C718C2" w:rsidP="00EC1FCE">
            <w:pPr>
              <w:keepNext/>
              <w:keepLines/>
              <w:widowControl w:val="0"/>
              <w:adjustRightInd w:val="0"/>
              <w:spacing w:line="360" w:lineRule="auto"/>
              <w:jc w:val="both"/>
              <w:textAlignment w:val="baseline"/>
              <w:rPr>
                <w:rFonts w:ascii="David" w:hAnsi="David"/>
                <w:u w:val="single"/>
                <w:rtl/>
              </w:rPr>
            </w:pPr>
          </w:p>
        </w:tc>
        <w:tc>
          <w:tcPr>
            <w:tcW w:w="1201" w:type="dxa"/>
          </w:tcPr>
          <w:p w14:paraId="595BC7E2" w14:textId="77777777" w:rsidR="00C718C2" w:rsidRDefault="00C718C2" w:rsidP="00EC1FCE">
            <w:pPr>
              <w:keepNext/>
              <w:keepLines/>
              <w:widowControl w:val="0"/>
              <w:adjustRightInd w:val="0"/>
              <w:spacing w:line="360" w:lineRule="auto"/>
              <w:jc w:val="both"/>
              <w:textAlignment w:val="baseline"/>
              <w:rPr>
                <w:rFonts w:ascii="David" w:hAnsi="David"/>
                <w:u w:val="single"/>
                <w:rtl/>
              </w:rPr>
            </w:pPr>
          </w:p>
        </w:tc>
        <w:tc>
          <w:tcPr>
            <w:tcW w:w="1201" w:type="dxa"/>
          </w:tcPr>
          <w:p w14:paraId="31102183" w14:textId="77777777" w:rsidR="00C718C2" w:rsidRDefault="00C718C2" w:rsidP="00EC1FCE">
            <w:pPr>
              <w:keepNext/>
              <w:keepLines/>
              <w:widowControl w:val="0"/>
              <w:adjustRightInd w:val="0"/>
              <w:spacing w:line="360" w:lineRule="auto"/>
              <w:jc w:val="both"/>
              <w:textAlignment w:val="baseline"/>
              <w:rPr>
                <w:rFonts w:ascii="David" w:hAnsi="David"/>
                <w:u w:val="single"/>
                <w:rtl/>
              </w:rPr>
            </w:pPr>
          </w:p>
        </w:tc>
        <w:tc>
          <w:tcPr>
            <w:tcW w:w="4134" w:type="dxa"/>
          </w:tcPr>
          <w:p w14:paraId="52E27475" w14:textId="77777777" w:rsidR="00C718C2" w:rsidRDefault="00C718C2" w:rsidP="00EC1FCE">
            <w:pPr>
              <w:keepNext/>
              <w:keepLines/>
              <w:widowControl w:val="0"/>
              <w:adjustRightInd w:val="0"/>
              <w:spacing w:line="360" w:lineRule="auto"/>
              <w:jc w:val="both"/>
              <w:textAlignment w:val="baseline"/>
              <w:rPr>
                <w:rFonts w:ascii="David" w:hAnsi="David"/>
                <w:u w:val="single"/>
                <w:rtl/>
              </w:rPr>
            </w:pPr>
          </w:p>
        </w:tc>
      </w:tr>
      <w:tr w:rsidR="00C718C2" w14:paraId="4917BE52" w14:textId="77777777" w:rsidTr="002662AB">
        <w:trPr>
          <w:cantSplit/>
        </w:trPr>
        <w:tc>
          <w:tcPr>
            <w:tcW w:w="1212" w:type="dxa"/>
          </w:tcPr>
          <w:p w14:paraId="480C6509" w14:textId="77777777" w:rsidR="00C718C2" w:rsidRDefault="00C718C2" w:rsidP="00EC1FCE">
            <w:pPr>
              <w:keepNext/>
              <w:keepLines/>
              <w:widowControl w:val="0"/>
              <w:adjustRightInd w:val="0"/>
              <w:spacing w:line="360" w:lineRule="auto"/>
              <w:jc w:val="both"/>
              <w:textAlignment w:val="baseline"/>
              <w:rPr>
                <w:rFonts w:ascii="David" w:hAnsi="David"/>
                <w:u w:val="single"/>
                <w:rtl/>
              </w:rPr>
            </w:pPr>
          </w:p>
        </w:tc>
        <w:tc>
          <w:tcPr>
            <w:tcW w:w="1139" w:type="dxa"/>
          </w:tcPr>
          <w:p w14:paraId="1E8CEB01" w14:textId="77777777" w:rsidR="00C718C2" w:rsidRDefault="00C718C2" w:rsidP="00EC1FCE">
            <w:pPr>
              <w:keepNext/>
              <w:keepLines/>
              <w:widowControl w:val="0"/>
              <w:adjustRightInd w:val="0"/>
              <w:spacing w:line="360" w:lineRule="auto"/>
              <w:jc w:val="both"/>
              <w:textAlignment w:val="baseline"/>
              <w:rPr>
                <w:rFonts w:ascii="David" w:hAnsi="David"/>
                <w:u w:val="single"/>
                <w:rtl/>
              </w:rPr>
            </w:pPr>
          </w:p>
        </w:tc>
        <w:tc>
          <w:tcPr>
            <w:tcW w:w="1246" w:type="dxa"/>
          </w:tcPr>
          <w:p w14:paraId="1F204BF3" w14:textId="77777777" w:rsidR="00C718C2" w:rsidRDefault="00C718C2" w:rsidP="00EC1FCE">
            <w:pPr>
              <w:keepNext/>
              <w:keepLines/>
              <w:widowControl w:val="0"/>
              <w:adjustRightInd w:val="0"/>
              <w:spacing w:line="360" w:lineRule="auto"/>
              <w:jc w:val="both"/>
              <w:textAlignment w:val="baseline"/>
              <w:rPr>
                <w:rFonts w:ascii="David" w:hAnsi="David"/>
                <w:u w:val="single"/>
                <w:rtl/>
              </w:rPr>
            </w:pPr>
          </w:p>
        </w:tc>
        <w:tc>
          <w:tcPr>
            <w:tcW w:w="1201" w:type="dxa"/>
          </w:tcPr>
          <w:p w14:paraId="350E60CD" w14:textId="77777777" w:rsidR="00C718C2" w:rsidRDefault="00C718C2" w:rsidP="00EC1FCE">
            <w:pPr>
              <w:keepNext/>
              <w:keepLines/>
              <w:widowControl w:val="0"/>
              <w:adjustRightInd w:val="0"/>
              <w:spacing w:line="360" w:lineRule="auto"/>
              <w:jc w:val="both"/>
              <w:textAlignment w:val="baseline"/>
              <w:rPr>
                <w:rFonts w:ascii="David" w:hAnsi="David"/>
                <w:u w:val="single"/>
                <w:rtl/>
              </w:rPr>
            </w:pPr>
          </w:p>
        </w:tc>
        <w:tc>
          <w:tcPr>
            <w:tcW w:w="1201" w:type="dxa"/>
          </w:tcPr>
          <w:p w14:paraId="03A462CE" w14:textId="77777777" w:rsidR="00C718C2" w:rsidRDefault="00C718C2" w:rsidP="00EC1FCE">
            <w:pPr>
              <w:keepNext/>
              <w:keepLines/>
              <w:widowControl w:val="0"/>
              <w:adjustRightInd w:val="0"/>
              <w:spacing w:line="360" w:lineRule="auto"/>
              <w:jc w:val="both"/>
              <w:textAlignment w:val="baseline"/>
              <w:rPr>
                <w:rFonts w:ascii="David" w:hAnsi="David"/>
                <w:u w:val="single"/>
                <w:rtl/>
              </w:rPr>
            </w:pPr>
          </w:p>
        </w:tc>
        <w:tc>
          <w:tcPr>
            <w:tcW w:w="4134" w:type="dxa"/>
          </w:tcPr>
          <w:p w14:paraId="546F3381" w14:textId="77777777" w:rsidR="00C718C2" w:rsidRDefault="00C718C2" w:rsidP="00EC1FCE">
            <w:pPr>
              <w:keepNext/>
              <w:keepLines/>
              <w:widowControl w:val="0"/>
              <w:adjustRightInd w:val="0"/>
              <w:spacing w:line="360" w:lineRule="auto"/>
              <w:jc w:val="both"/>
              <w:textAlignment w:val="baseline"/>
              <w:rPr>
                <w:rFonts w:ascii="David" w:hAnsi="David"/>
                <w:u w:val="single"/>
                <w:rtl/>
              </w:rPr>
            </w:pPr>
          </w:p>
        </w:tc>
      </w:tr>
      <w:tr w:rsidR="00C718C2" w14:paraId="6C8C231B" w14:textId="77777777" w:rsidTr="002662AB">
        <w:trPr>
          <w:cantSplit/>
        </w:trPr>
        <w:tc>
          <w:tcPr>
            <w:tcW w:w="1212" w:type="dxa"/>
          </w:tcPr>
          <w:p w14:paraId="2EED1D31" w14:textId="77777777" w:rsidR="00C718C2" w:rsidRDefault="00C718C2" w:rsidP="00EC1FCE">
            <w:pPr>
              <w:keepNext/>
              <w:keepLines/>
              <w:widowControl w:val="0"/>
              <w:adjustRightInd w:val="0"/>
              <w:spacing w:line="360" w:lineRule="auto"/>
              <w:jc w:val="both"/>
              <w:textAlignment w:val="baseline"/>
              <w:rPr>
                <w:rFonts w:ascii="David" w:hAnsi="David"/>
                <w:u w:val="single"/>
                <w:rtl/>
              </w:rPr>
            </w:pPr>
          </w:p>
        </w:tc>
        <w:tc>
          <w:tcPr>
            <w:tcW w:w="1139" w:type="dxa"/>
          </w:tcPr>
          <w:p w14:paraId="5985ACA1" w14:textId="77777777" w:rsidR="00C718C2" w:rsidRDefault="00C718C2" w:rsidP="00EC1FCE">
            <w:pPr>
              <w:keepNext/>
              <w:keepLines/>
              <w:widowControl w:val="0"/>
              <w:adjustRightInd w:val="0"/>
              <w:spacing w:line="360" w:lineRule="auto"/>
              <w:jc w:val="both"/>
              <w:textAlignment w:val="baseline"/>
              <w:rPr>
                <w:rFonts w:ascii="David" w:hAnsi="David"/>
                <w:u w:val="single"/>
                <w:rtl/>
              </w:rPr>
            </w:pPr>
          </w:p>
        </w:tc>
        <w:tc>
          <w:tcPr>
            <w:tcW w:w="1246" w:type="dxa"/>
          </w:tcPr>
          <w:p w14:paraId="783C6F6E" w14:textId="77777777" w:rsidR="00C718C2" w:rsidRDefault="00C718C2" w:rsidP="00EC1FCE">
            <w:pPr>
              <w:keepNext/>
              <w:keepLines/>
              <w:widowControl w:val="0"/>
              <w:adjustRightInd w:val="0"/>
              <w:spacing w:line="360" w:lineRule="auto"/>
              <w:jc w:val="both"/>
              <w:textAlignment w:val="baseline"/>
              <w:rPr>
                <w:rFonts w:ascii="David" w:hAnsi="David"/>
                <w:u w:val="single"/>
                <w:rtl/>
              </w:rPr>
            </w:pPr>
          </w:p>
        </w:tc>
        <w:tc>
          <w:tcPr>
            <w:tcW w:w="1201" w:type="dxa"/>
          </w:tcPr>
          <w:p w14:paraId="418BD216" w14:textId="77777777" w:rsidR="00C718C2" w:rsidRDefault="00C718C2" w:rsidP="00EC1FCE">
            <w:pPr>
              <w:keepNext/>
              <w:keepLines/>
              <w:widowControl w:val="0"/>
              <w:adjustRightInd w:val="0"/>
              <w:spacing w:line="360" w:lineRule="auto"/>
              <w:jc w:val="both"/>
              <w:textAlignment w:val="baseline"/>
              <w:rPr>
                <w:rFonts w:ascii="David" w:hAnsi="David"/>
                <w:u w:val="single"/>
                <w:rtl/>
              </w:rPr>
            </w:pPr>
          </w:p>
        </w:tc>
        <w:tc>
          <w:tcPr>
            <w:tcW w:w="1201" w:type="dxa"/>
          </w:tcPr>
          <w:p w14:paraId="2C076B0A" w14:textId="77777777" w:rsidR="00C718C2" w:rsidRDefault="00C718C2" w:rsidP="00EC1FCE">
            <w:pPr>
              <w:keepNext/>
              <w:keepLines/>
              <w:widowControl w:val="0"/>
              <w:adjustRightInd w:val="0"/>
              <w:spacing w:line="360" w:lineRule="auto"/>
              <w:jc w:val="both"/>
              <w:textAlignment w:val="baseline"/>
              <w:rPr>
                <w:rFonts w:ascii="David" w:hAnsi="David"/>
                <w:u w:val="single"/>
                <w:rtl/>
              </w:rPr>
            </w:pPr>
          </w:p>
        </w:tc>
        <w:tc>
          <w:tcPr>
            <w:tcW w:w="4134" w:type="dxa"/>
          </w:tcPr>
          <w:p w14:paraId="33A21854" w14:textId="77777777" w:rsidR="00C718C2" w:rsidRDefault="00C718C2" w:rsidP="00EC1FCE">
            <w:pPr>
              <w:keepNext/>
              <w:keepLines/>
              <w:widowControl w:val="0"/>
              <w:adjustRightInd w:val="0"/>
              <w:spacing w:line="360" w:lineRule="auto"/>
              <w:jc w:val="both"/>
              <w:textAlignment w:val="baseline"/>
              <w:rPr>
                <w:rFonts w:ascii="David" w:hAnsi="David"/>
                <w:u w:val="single"/>
                <w:rtl/>
              </w:rPr>
            </w:pPr>
          </w:p>
        </w:tc>
      </w:tr>
      <w:tr w:rsidR="00C718C2" w14:paraId="3C1A4941" w14:textId="77777777" w:rsidTr="002662AB">
        <w:trPr>
          <w:cantSplit/>
        </w:trPr>
        <w:tc>
          <w:tcPr>
            <w:tcW w:w="1212" w:type="dxa"/>
          </w:tcPr>
          <w:p w14:paraId="572BC5C8" w14:textId="77777777" w:rsidR="00C718C2" w:rsidRDefault="00C718C2" w:rsidP="00EC1FCE">
            <w:pPr>
              <w:keepNext/>
              <w:keepLines/>
              <w:widowControl w:val="0"/>
              <w:adjustRightInd w:val="0"/>
              <w:spacing w:line="360" w:lineRule="auto"/>
              <w:jc w:val="both"/>
              <w:textAlignment w:val="baseline"/>
              <w:rPr>
                <w:rFonts w:ascii="David" w:hAnsi="David"/>
                <w:u w:val="single"/>
                <w:rtl/>
              </w:rPr>
            </w:pPr>
          </w:p>
        </w:tc>
        <w:tc>
          <w:tcPr>
            <w:tcW w:w="1139" w:type="dxa"/>
          </w:tcPr>
          <w:p w14:paraId="454F76FA" w14:textId="77777777" w:rsidR="00C718C2" w:rsidRDefault="00C718C2" w:rsidP="00EC1FCE">
            <w:pPr>
              <w:keepNext/>
              <w:keepLines/>
              <w:widowControl w:val="0"/>
              <w:adjustRightInd w:val="0"/>
              <w:spacing w:line="360" w:lineRule="auto"/>
              <w:jc w:val="both"/>
              <w:textAlignment w:val="baseline"/>
              <w:rPr>
                <w:rFonts w:ascii="David" w:hAnsi="David"/>
                <w:u w:val="single"/>
                <w:rtl/>
              </w:rPr>
            </w:pPr>
          </w:p>
        </w:tc>
        <w:tc>
          <w:tcPr>
            <w:tcW w:w="1246" w:type="dxa"/>
          </w:tcPr>
          <w:p w14:paraId="14942F30" w14:textId="77777777" w:rsidR="00C718C2" w:rsidRDefault="00C718C2" w:rsidP="00EC1FCE">
            <w:pPr>
              <w:keepNext/>
              <w:keepLines/>
              <w:widowControl w:val="0"/>
              <w:adjustRightInd w:val="0"/>
              <w:spacing w:line="360" w:lineRule="auto"/>
              <w:jc w:val="both"/>
              <w:textAlignment w:val="baseline"/>
              <w:rPr>
                <w:rFonts w:ascii="David" w:hAnsi="David"/>
                <w:u w:val="single"/>
                <w:rtl/>
              </w:rPr>
            </w:pPr>
          </w:p>
        </w:tc>
        <w:tc>
          <w:tcPr>
            <w:tcW w:w="1201" w:type="dxa"/>
          </w:tcPr>
          <w:p w14:paraId="13E2FA2A" w14:textId="77777777" w:rsidR="00C718C2" w:rsidRDefault="00C718C2" w:rsidP="00EC1FCE">
            <w:pPr>
              <w:keepNext/>
              <w:keepLines/>
              <w:widowControl w:val="0"/>
              <w:adjustRightInd w:val="0"/>
              <w:spacing w:line="360" w:lineRule="auto"/>
              <w:jc w:val="both"/>
              <w:textAlignment w:val="baseline"/>
              <w:rPr>
                <w:rFonts w:ascii="David" w:hAnsi="David"/>
                <w:u w:val="single"/>
                <w:rtl/>
              </w:rPr>
            </w:pPr>
          </w:p>
        </w:tc>
        <w:tc>
          <w:tcPr>
            <w:tcW w:w="1201" w:type="dxa"/>
          </w:tcPr>
          <w:p w14:paraId="05A3D9CE" w14:textId="77777777" w:rsidR="00C718C2" w:rsidRDefault="00C718C2" w:rsidP="00EC1FCE">
            <w:pPr>
              <w:keepNext/>
              <w:keepLines/>
              <w:widowControl w:val="0"/>
              <w:adjustRightInd w:val="0"/>
              <w:spacing w:line="360" w:lineRule="auto"/>
              <w:jc w:val="both"/>
              <w:textAlignment w:val="baseline"/>
              <w:rPr>
                <w:rFonts w:ascii="David" w:hAnsi="David"/>
                <w:u w:val="single"/>
                <w:rtl/>
              </w:rPr>
            </w:pPr>
          </w:p>
        </w:tc>
        <w:tc>
          <w:tcPr>
            <w:tcW w:w="4134" w:type="dxa"/>
          </w:tcPr>
          <w:p w14:paraId="79E75E51" w14:textId="77777777" w:rsidR="00C718C2" w:rsidRDefault="00C718C2" w:rsidP="00EC1FCE">
            <w:pPr>
              <w:keepNext/>
              <w:keepLines/>
              <w:widowControl w:val="0"/>
              <w:adjustRightInd w:val="0"/>
              <w:spacing w:line="360" w:lineRule="auto"/>
              <w:jc w:val="both"/>
              <w:textAlignment w:val="baseline"/>
              <w:rPr>
                <w:rFonts w:ascii="David" w:hAnsi="David"/>
                <w:u w:val="single"/>
                <w:rtl/>
              </w:rPr>
            </w:pPr>
          </w:p>
        </w:tc>
      </w:tr>
    </w:tbl>
    <w:p w14:paraId="763E8B54" w14:textId="77777777" w:rsidR="00F724DB" w:rsidRPr="00C718C2" w:rsidRDefault="00F724DB" w:rsidP="00F724DB">
      <w:pPr>
        <w:rPr>
          <w:rtl/>
          <w:lang w:eastAsia="he-IL"/>
        </w:rPr>
      </w:pPr>
    </w:p>
    <w:p w14:paraId="5873FFD6" w14:textId="77777777" w:rsidR="00F724DB" w:rsidRDefault="00F724DB" w:rsidP="00F724DB">
      <w:pPr>
        <w:keepNext/>
        <w:keepLines/>
        <w:widowControl w:val="0"/>
        <w:adjustRightInd w:val="0"/>
        <w:spacing w:line="360" w:lineRule="auto"/>
        <w:ind w:left="360"/>
        <w:jc w:val="both"/>
        <w:textAlignment w:val="baseline"/>
        <w:rPr>
          <w:rFonts w:ascii="David" w:hAnsi="David"/>
          <w:b/>
          <w:bCs/>
          <w:rtl/>
        </w:rPr>
      </w:pPr>
      <w:r>
        <w:rPr>
          <w:rFonts w:ascii="David" w:hAnsi="David"/>
          <w:b/>
          <w:bCs/>
          <w:rtl/>
        </w:rPr>
        <w:t>במידה</w:t>
      </w:r>
      <w:r>
        <w:rPr>
          <w:rFonts w:ascii="David" w:hAnsi="David"/>
          <w:b/>
          <w:bCs/>
        </w:rPr>
        <w:t xml:space="preserve"> </w:t>
      </w:r>
      <w:r>
        <w:rPr>
          <w:rFonts w:ascii="David" w:hAnsi="David"/>
          <w:b/>
          <w:bCs/>
          <w:rtl/>
        </w:rPr>
        <w:t>ולא</w:t>
      </w:r>
      <w:r>
        <w:rPr>
          <w:rFonts w:ascii="David" w:hAnsi="David"/>
          <w:b/>
          <w:bCs/>
        </w:rPr>
        <w:t xml:space="preserve"> </w:t>
      </w:r>
      <w:r>
        <w:rPr>
          <w:rFonts w:ascii="David" w:hAnsi="David"/>
          <w:b/>
          <w:bCs/>
          <w:rtl/>
        </w:rPr>
        <w:t>יצוינו</w:t>
      </w:r>
      <w:r>
        <w:rPr>
          <w:rFonts w:ascii="David" w:hAnsi="David"/>
          <w:b/>
          <w:bCs/>
        </w:rPr>
        <w:t xml:space="preserve"> </w:t>
      </w:r>
      <w:r>
        <w:rPr>
          <w:rFonts w:ascii="David" w:hAnsi="David"/>
          <w:b/>
          <w:bCs/>
          <w:rtl/>
        </w:rPr>
        <w:t>החודשים</w:t>
      </w:r>
      <w:r>
        <w:rPr>
          <w:rFonts w:ascii="David" w:hAnsi="David"/>
          <w:b/>
          <w:bCs/>
        </w:rPr>
        <w:t xml:space="preserve"> </w:t>
      </w:r>
      <w:r>
        <w:rPr>
          <w:rFonts w:ascii="David" w:hAnsi="David"/>
          <w:b/>
          <w:bCs/>
          <w:rtl/>
        </w:rPr>
        <w:t>בעמודות "מועדי אספקת השירותים", ימנה</w:t>
      </w:r>
      <w:r>
        <w:rPr>
          <w:rFonts w:ascii="David" w:hAnsi="David"/>
          <w:b/>
          <w:bCs/>
        </w:rPr>
        <w:t xml:space="preserve"> </w:t>
      </w:r>
      <w:r>
        <w:rPr>
          <w:rFonts w:ascii="David" w:hAnsi="David"/>
          <w:b/>
          <w:bCs/>
          <w:rtl/>
        </w:rPr>
        <w:t>הניסיון</w:t>
      </w:r>
      <w:r>
        <w:rPr>
          <w:rFonts w:ascii="David" w:hAnsi="David"/>
          <w:b/>
          <w:bCs/>
        </w:rPr>
        <w:t xml:space="preserve"> </w:t>
      </w:r>
      <w:r>
        <w:rPr>
          <w:rFonts w:ascii="David" w:hAnsi="David"/>
          <w:b/>
          <w:bCs/>
          <w:rtl/>
        </w:rPr>
        <w:t>מחודש</w:t>
      </w:r>
      <w:r>
        <w:rPr>
          <w:rFonts w:ascii="David" w:hAnsi="David"/>
          <w:b/>
          <w:bCs/>
        </w:rPr>
        <w:t xml:space="preserve"> </w:t>
      </w:r>
      <w:r>
        <w:rPr>
          <w:rFonts w:ascii="David" w:hAnsi="David"/>
          <w:b/>
          <w:bCs/>
          <w:rtl/>
        </w:rPr>
        <w:t>דצמבר</w:t>
      </w:r>
      <w:r>
        <w:rPr>
          <w:rFonts w:ascii="David" w:hAnsi="David"/>
          <w:b/>
          <w:bCs/>
        </w:rPr>
        <w:t xml:space="preserve"> </w:t>
      </w:r>
      <w:r>
        <w:rPr>
          <w:rFonts w:ascii="David" w:hAnsi="David"/>
          <w:b/>
          <w:bCs/>
          <w:rtl/>
        </w:rPr>
        <w:t>בשנת</w:t>
      </w:r>
      <w:r>
        <w:rPr>
          <w:rFonts w:ascii="David" w:hAnsi="David"/>
          <w:b/>
          <w:bCs/>
        </w:rPr>
        <w:t xml:space="preserve"> </w:t>
      </w:r>
      <w:r>
        <w:rPr>
          <w:rFonts w:ascii="David" w:hAnsi="David"/>
          <w:b/>
          <w:bCs/>
          <w:rtl/>
        </w:rPr>
        <w:t>תחילת מתן</w:t>
      </w:r>
      <w:r>
        <w:rPr>
          <w:rFonts w:ascii="David" w:hAnsi="David"/>
          <w:b/>
          <w:bCs/>
        </w:rPr>
        <w:t xml:space="preserve"> </w:t>
      </w:r>
      <w:r>
        <w:rPr>
          <w:rFonts w:ascii="David" w:hAnsi="David"/>
          <w:b/>
          <w:bCs/>
          <w:rtl/>
        </w:rPr>
        <w:t>השירות</w:t>
      </w:r>
      <w:r>
        <w:rPr>
          <w:rFonts w:ascii="David" w:hAnsi="David"/>
          <w:b/>
          <w:bCs/>
        </w:rPr>
        <w:t xml:space="preserve"> </w:t>
      </w:r>
      <w:r>
        <w:rPr>
          <w:rFonts w:ascii="David" w:hAnsi="David"/>
          <w:b/>
          <w:bCs/>
          <w:rtl/>
        </w:rPr>
        <w:t>עד</w:t>
      </w:r>
      <w:r>
        <w:rPr>
          <w:rFonts w:ascii="David" w:hAnsi="David"/>
          <w:b/>
          <w:bCs/>
        </w:rPr>
        <w:t xml:space="preserve"> </w:t>
      </w:r>
      <w:r>
        <w:rPr>
          <w:rFonts w:ascii="David" w:hAnsi="David"/>
          <w:b/>
          <w:bCs/>
          <w:rtl/>
        </w:rPr>
        <w:t>חודש</w:t>
      </w:r>
      <w:r>
        <w:rPr>
          <w:rFonts w:ascii="David" w:hAnsi="David"/>
          <w:b/>
          <w:bCs/>
        </w:rPr>
        <w:t xml:space="preserve"> </w:t>
      </w:r>
      <w:r>
        <w:rPr>
          <w:rFonts w:ascii="David" w:hAnsi="David"/>
          <w:b/>
          <w:bCs/>
          <w:rtl/>
        </w:rPr>
        <w:t>ינואר</w:t>
      </w:r>
      <w:r>
        <w:rPr>
          <w:rFonts w:ascii="David" w:hAnsi="David"/>
          <w:b/>
          <w:bCs/>
        </w:rPr>
        <w:t xml:space="preserve"> </w:t>
      </w:r>
      <w:r>
        <w:rPr>
          <w:rFonts w:ascii="David" w:hAnsi="David"/>
          <w:b/>
          <w:bCs/>
          <w:rtl/>
        </w:rPr>
        <w:t>בשנת</w:t>
      </w:r>
      <w:r>
        <w:rPr>
          <w:rFonts w:ascii="David" w:hAnsi="David"/>
          <w:b/>
          <w:bCs/>
        </w:rPr>
        <w:t xml:space="preserve"> </w:t>
      </w:r>
      <w:r>
        <w:rPr>
          <w:rFonts w:ascii="David" w:hAnsi="David"/>
          <w:b/>
          <w:bCs/>
          <w:rtl/>
        </w:rPr>
        <w:t>סיום</w:t>
      </w:r>
      <w:r>
        <w:rPr>
          <w:rFonts w:ascii="David" w:hAnsi="David"/>
          <w:b/>
          <w:bCs/>
        </w:rPr>
        <w:t xml:space="preserve"> </w:t>
      </w:r>
      <w:r>
        <w:rPr>
          <w:rFonts w:ascii="David" w:hAnsi="David"/>
          <w:b/>
          <w:bCs/>
          <w:rtl/>
        </w:rPr>
        <w:t>השרות.</w:t>
      </w:r>
    </w:p>
    <w:p w14:paraId="752AAB5A" w14:textId="77777777" w:rsidR="00F724DB" w:rsidRDefault="00F724DB" w:rsidP="00F724DB">
      <w:pPr>
        <w:keepNext/>
        <w:keepLines/>
        <w:widowControl w:val="0"/>
        <w:adjustRightInd w:val="0"/>
        <w:spacing w:line="360" w:lineRule="auto"/>
        <w:ind w:left="360"/>
        <w:jc w:val="both"/>
        <w:textAlignment w:val="baseline"/>
        <w:rPr>
          <w:rFonts w:ascii="David" w:hAnsi="David"/>
          <w:b/>
          <w:bCs/>
          <w:rtl/>
        </w:rPr>
      </w:pPr>
      <w:r>
        <w:rPr>
          <w:rFonts w:ascii="David" w:hAnsi="David"/>
          <w:b/>
          <w:bCs/>
          <w:rtl/>
        </w:rPr>
        <w:t>ניתן להוסיף שורות לטבלה במידת הצורך.</w:t>
      </w:r>
    </w:p>
    <w:p w14:paraId="00FC8A25" w14:textId="77777777" w:rsidR="00F724DB" w:rsidRDefault="00F724DB" w:rsidP="00295CFB">
      <w:pPr>
        <w:keepNext/>
        <w:keepLines/>
        <w:widowControl w:val="0"/>
        <w:adjustRightInd w:val="0"/>
        <w:spacing w:line="360" w:lineRule="auto"/>
        <w:ind w:left="360"/>
        <w:jc w:val="both"/>
        <w:textAlignment w:val="baseline"/>
        <w:rPr>
          <w:rFonts w:ascii="David" w:hAnsi="David"/>
          <w:b/>
          <w:bCs/>
          <w:rtl/>
        </w:rPr>
      </w:pPr>
    </w:p>
    <w:p w14:paraId="537B7B15" w14:textId="58E372D7" w:rsidR="00506AB5" w:rsidRPr="00C718C2" w:rsidRDefault="00506AB5" w:rsidP="00506AB5">
      <w:pPr>
        <w:pStyle w:val="afff"/>
        <w:keepNext/>
        <w:keepLines/>
        <w:widowControl w:val="0"/>
        <w:numPr>
          <w:ilvl w:val="2"/>
          <w:numId w:val="19"/>
        </w:numPr>
        <w:adjustRightInd w:val="0"/>
        <w:spacing w:line="360" w:lineRule="auto"/>
        <w:jc w:val="both"/>
        <w:textAlignment w:val="baseline"/>
        <w:rPr>
          <w:rFonts w:ascii="David" w:hAnsi="David" w:cs="David"/>
          <w:u w:val="single"/>
        </w:rPr>
      </w:pPr>
      <w:r>
        <w:rPr>
          <w:rFonts w:ascii="David" w:hAnsi="David" w:cs="David" w:hint="cs"/>
          <w:u w:val="single"/>
          <w:rtl/>
        </w:rPr>
        <w:t xml:space="preserve">ייעוץ בהיערכות לחירום </w:t>
      </w:r>
      <w:r w:rsidRPr="00506AB5">
        <w:rPr>
          <w:rFonts w:ascii="David" w:hAnsi="David" w:cs="David"/>
          <w:u w:val="single"/>
          <w:rtl/>
        </w:rPr>
        <w:t>ל</w:t>
      </w:r>
      <w:r w:rsidRPr="00506AB5">
        <w:rPr>
          <w:rFonts w:ascii="David" w:hAnsi="David" w:cs="David" w:hint="cs"/>
          <w:u w:val="single"/>
          <w:rtl/>
        </w:rPr>
        <w:t>גוף ציבורי כהגדרתו במכרז זה</w:t>
      </w:r>
      <w:r>
        <w:rPr>
          <w:rFonts w:ascii="David" w:hAnsi="David" w:cs="David" w:hint="cs"/>
          <w:u w:val="single"/>
          <w:rtl/>
        </w:rPr>
        <w:t>:</w:t>
      </w:r>
    </w:p>
    <w:tbl>
      <w:tblPr>
        <w:tblStyle w:val="afffff3"/>
        <w:bidiVisual/>
        <w:tblW w:w="0" w:type="auto"/>
        <w:tblInd w:w="-1207" w:type="dxa"/>
        <w:tblLook w:val="0420" w:firstRow="1" w:lastRow="0" w:firstColumn="0" w:lastColumn="0" w:noHBand="0" w:noVBand="1"/>
        <w:tblCaption w:val="BHR01"/>
        <w:tblDescription w:val="פירוט הניסיון"/>
      </w:tblPr>
      <w:tblGrid>
        <w:gridCol w:w="1212"/>
        <w:gridCol w:w="1139"/>
        <w:gridCol w:w="1246"/>
        <w:gridCol w:w="1201"/>
        <w:gridCol w:w="1201"/>
        <w:gridCol w:w="4134"/>
      </w:tblGrid>
      <w:tr w:rsidR="00506AB5" w14:paraId="11F9EFE9" w14:textId="77777777" w:rsidTr="002662AB">
        <w:trPr>
          <w:cantSplit/>
          <w:tblHeader/>
        </w:trPr>
        <w:tc>
          <w:tcPr>
            <w:tcW w:w="1212" w:type="dxa"/>
            <w:shd w:val="clear" w:color="auto" w:fill="D9D9D9" w:themeFill="background1" w:themeFillShade="D9"/>
            <w:vAlign w:val="center"/>
          </w:tcPr>
          <w:p w14:paraId="432DC7B8" w14:textId="77777777" w:rsidR="00506AB5" w:rsidRPr="00C718C2" w:rsidRDefault="00506AB5" w:rsidP="00EC1FCE">
            <w:pPr>
              <w:keepNext/>
              <w:keepLines/>
              <w:widowControl w:val="0"/>
              <w:adjustRightInd w:val="0"/>
              <w:spacing w:line="360" w:lineRule="auto"/>
              <w:jc w:val="both"/>
              <w:textAlignment w:val="baseline"/>
              <w:rPr>
                <w:rFonts w:ascii="David" w:hAnsi="David"/>
                <w:b/>
                <w:bCs/>
                <w:rtl/>
              </w:rPr>
            </w:pPr>
            <w:bookmarkStart w:id="80" w:name="ColumnTitle_7"/>
            <w:r w:rsidRPr="00C718C2">
              <w:rPr>
                <w:rFonts w:ascii="David" w:hAnsi="David" w:hint="cs"/>
                <w:b/>
                <w:bCs/>
                <w:rtl/>
              </w:rPr>
              <w:t>שם הלקוח / המעסיק</w:t>
            </w:r>
          </w:p>
        </w:tc>
        <w:tc>
          <w:tcPr>
            <w:tcW w:w="1139" w:type="dxa"/>
            <w:shd w:val="clear" w:color="auto" w:fill="D9D9D9" w:themeFill="background1" w:themeFillShade="D9"/>
            <w:vAlign w:val="center"/>
          </w:tcPr>
          <w:p w14:paraId="4E53B7AF" w14:textId="77777777" w:rsidR="00506AB5" w:rsidRPr="00C718C2" w:rsidRDefault="00506AB5" w:rsidP="00EC1FCE">
            <w:pPr>
              <w:keepNext/>
              <w:keepLines/>
              <w:widowControl w:val="0"/>
              <w:adjustRightInd w:val="0"/>
              <w:spacing w:line="360" w:lineRule="auto"/>
              <w:jc w:val="both"/>
              <w:textAlignment w:val="baseline"/>
              <w:rPr>
                <w:rFonts w:ascii="David" w:hAnsi="David"/>
                <w:b/>
                <w:bCs/>
                <w:rtl/>
              </w:rPr>
            </w:pPr>
            <w:r w:rsidRPr="00C718C2">
              <w:rPr>
                <w:rFonts w:ascii="David" w:hAnsi="David" w:hint="cs"/>
                <w:b/>
                <w:bCs/>
                <w:rtl/>
              </w:rPr>
              <w:t>שם איש קשר</w:t>
            </w:r>
          </w:p>
        </w:tc>
        <w:tc>
          <w:tcPr>
            <w:tcW w:w="1246" w:type="dxa"/>
            <w:shd w:val="clear" w:color="auto" w:fill="D9D9D9" w:themeFill="background1" w:themeFillShade="D9"/>
            <w:vAlign w:val="center"/>
          </w:tcPr>
          <w:p w14:paraId="7CBA863E" w14:textId="77777777" w:rsidR="00506AB5" w:rsidRPr="00C718C2" w:rsidRDefault="00506AB5" w:rsidP="00EC1FCE">
            <w:pPr>
              <w:keepNext/>
              <w:keepLines/>
              <w:widowControl w:val="0"/>
              <w:adjustRightInd w:val="0"/>
              <w:spacing w:line="360" w:lineRule="auto"/>
              <w:jc w:val="both"/>
              <w:textAlignment w:val="baseline"/>
              <w:rPr>
                <w:rFonts w:ascii="David" w:hAnsi="David"/>
                <w:b/>
                <w:bCs/>
                <w:rtl/>
              </w:rPr>
            </w:pPr>
            <w:r w:rsidRPr="00C718C2">
              <w:rPr>
                <w:rFonts w:ascii="David" w:hAnsi="David" w:hint="cs"/>
                <w:b/>
                <w:bCs/>
                <w:rtl/>
              </w:rPr>
              <w:t>פרטי התקשרות</w:t>
            </w:r>
          </w:p>
        </w:tc>
        <w:tc>
          <w:tcPr>
            <w:tcW w:w="1201" w:type="dxa"/>
            <w:shd w:val="clear" w:color="auto" w:fill="D9D9D9" w:themeFill="background1" w:themeFillShade="D9"/>
            <w:vAlign w:val="center"/>
          </w:tcPr>
          <w:p w14:paraId="1ABCF847" w14:textId="77777777" w:rsidR="00506AB5" w:rsidRPr="00C718C2" w:rsidRDefault="00506AB5" w:rsidP="00EC1FCE">
            <w:pPr>
              <w:keepNext/>
              <w:keepLines/>
              <w:widowControl w:val="0"/>
              <w:adjustRightInd w:val="0"/>
              <w:spacing w:line="360" w:lineRule="auto"/>
              <w:jc w:val="both"/>
              <w:textAlignment w:val="baseline"/>
              <w:rPr>
                <w:rFonts w:ascii="David" w:hAnsi="David"/>
                <w:b/>
                <w:bCs/>
                <w:rtl/>
              </w:rPr>
            </w:pPr>
            <w:r w:rsidRPr="00C718C2">
              <w:rPr>
                <w:rFonts w:ascii="David" w:hAnsi="David" w:hint="cs"/>
                <w:b/>
                <w:bCs/>
                <w:rtl/>
              </w:rPr>
              <w:t>מועד תחילת מתן השירות (חודש שונה)</w:t>
            </w:r>
          </w:p>
        </w:tc>
        <w:tc>
          <w:tcPr>
            <w:tcW w:w="1201" w:type="dxa"/>
            <w:shd w:val="clear" w:color="auto" w:fill="D9D9D9" w:themeFill="background1" w:themeFillShade="D9"/>
            <w:vAlign w:val="center"/>
          </w:tcPr>
          <w:p w14:paraId="5E8D8A17" w14:textId="77777777" w:rsidR="00506AB5" w:rsidRPr="00C718C2" w:rsidRDefault="00506AB5" w:rsidP="00EC1FCE">
            <w:pPr>
              <w:keepNext/>
              <w:keepLines/>
              <w:widowControl w:val="0"/>
              <w:adjustRightInd w:val="0"/>
              <w:spacing w:line="360" w:lineRule="auto"/>
              <w:jc w:val="both"/>
              <w:textAlignment w:val="baseline"/>
              <w:rPr>
                <w:rFonts w:ascii="David" w:hAnsi="David"/>
                <w:b/>
                <w:bCs/>
                <w:rtl/>
              </w:rPr>
            </w:pPr>
            <w:r w:rsidRPr="00C718C2">
              <w:rPr>
                <w:rFonts w:ascii="David" w:hAnsi="David" w:hint="cs"/>
                <w:b/>
                <w:bCs/>
                <w:rtl/>
              </w:rPr>
              <w:t>מועד סיום מתן השירות (חודש שונה)</w:t>
            </w:r>
          </w:p>
        </w:tc>
        <w:tc>
          <w:tcPr>
            <w:tcW w:w="4134" w:type="dxa"/>
            <w:shd w:val="clear" w:color="auto" w:fill="D9D9D9" w:themeFill="background1" w:themeFillShade="D9"/>
            <w:vAlign w:val="center"/>
          </w:tcPr>
          <w:p w14:paraId="76F78D70" w14:textId="1A8DEACB" w:rsidR="00506AB5" w:rsidRPr="00C718C2" w:rsidRDefault="00506AB5" w:rsidP="00EC1FCE">
            <w:pPr>
              <w:keepNext/>
              <w:keepLines/>
              <w:widowControl w:val="0"/>
              <w:adjustRightInd w:val="0"/>
              <w:spacing w:line="360" w:lineRule="auto"/>
              <w:jc w:val="both"/>
              <w:textAlignment w:val="baseline"/>
              <w:rPr>
                <w:rFonts w:ascii="David" w:hAnsi="David"/>
                <w:b/>
                <w:bCs/>
                <w:rtl/>
              </w:rPr>
            </w:pPr>
            <w:r w:rsidRPr="00C718C2">
              <w:rPr>
                <w:rFonts w:ascii="David" w:hAnsi="David" w:hint="cs"/>
                <w:b/>
                <w:bCs/>
                <w:rtl/>
              </w:rPr>
              <w:t xml:space="preserve">פרטי שירות </w:t>
            </w:r>
            <w:r>
              <w:rPr>
                <w:rFonts w:ascii="David" w:hAnsi="David" w:hint="cs"/>
                <w:b/>
                <w:bCs/>
                <w:rtl/>
              </w:rPr>
              <w:t>הייעוץ בתחום ההיערכות לחירום לגוף הציבורי</w:t>
            </w:r>
          </w:p>
        </w:tc>
      </w:tr>
      <w:bookmarkEnd w:id="80"/>
      <w:tr w:rsidR="00506AB5" w14:paraId="2BA44206" w14:textId="77777777" w:rsidTr="002662AB">
        <w:trPr>
          <w:cantSplit/>
        </w:trPr>
        <w:tc>
          <w:tcPr>
            <w:tcW w:w="1212" w:type="dxa"/>
          </w:tcPr>
          <w:p w14:paraId="3C75789D" w14:textId="77777777" w:rsidR="00506AB5" w:rsidRDefault="00506AB5" w:rsidP="00EC1FCE">
            <w:pPr>
              <w:keepNext/>
              <w:keepLines/>
              <w:widowControl w:val="0"/>
              <w:adjustRightInd w:val="0"/>
              <w:spacing w:line="360" w:lineRule="auto"/>
              <w:jc w:val="both"/>
              <w:textAlignment w:val="baseline"/>
              <w:rPr>
                <w:rFonts w:ascii="David" w:hAnsi="David"/>
                <w:u w:val="single"/>
                <w:rtl/>
              </w:rPr>
            </w:pPr>
          </w:p>
        </w:tc>
        <w:tc>
          <w:tcPr>
            <w:tcW w:w="1139" w:type="dxa"/>
          </w:tcPr>
          <w:p w14:paraId="01A0F701" w14:textId="77777777" w:rsidR="00506AB5" w:rsidRDefault="00506AB5" w:rsidP="00EC1FCE">
            <w:pPr>
              <w:keepNext/>
              <w:keepLines/>
              <w:widowControl w:val="0"/>
              <w:adjustRightInd w:val="0"/>
              <w:spacing w:line="360" w:lineRule="auto"/>
              <w:jc w:val="both"/>
              <w:textAlignment w:val="baseline"/>
              <w:rPr>
                <w:rFonts w:ascii="David" w:hAnsi="David"/>
                <w:u w:val="single"/>
                <w:rtl/>
              </w:rPr>
            </w:pPr>
          </w:p>
        </w:tc>
        <w:tc>
          <w:tcPr>
            <w:tcW w:w="1246" w:type="dxa"/>
          </w:tcPr>
          <w:p w14:paraId="17309E48" w14:textId="77777777" w:rsidR="00506AB5" w:rsidRDefault="00506AB5" w:rsidP="00EC1FCE">
            <w:pPr>
              <w:keepNext/>
              <w:keepLines/>
              <w:widowControl w:val="0"/>
              <w:adjustRightInd w:val="0"/>
              <w:spacing w:line="360" w:lineRule="auto"/>
              <w:jc w:val="both"/>
              <w:textAlignment w:val="baseline"/>
              <w:rPr>
                <w:rFonts w:ascii="David" w:hAnsi="David"/>
                <w:u w:val="single"/>
                <w:rtl/>
              </w:rPr>
            </w:pPr>
          </w:p>
        </w:tc>
        <w:tc>
          <w:tcPr>
            <w:tcW w:w="1201" w:type="dxa"/>
          </w:tcPr>
          <w:p w14:paraId="3F34FD7C" w14:textId="77777777" w:rsidR="00506AB5" w:rsidRDefault="00506AB5" w:rsidP="00EC1FCE">
            <w:pPr>
              <w:keepNext/>
              <w:keepLines/>
              <w:widowControl w:val="0"/>
              <w:adjustRightInd w:val="0"/>
              <w:spacing w:line="360" w:lineRule="auto"/>
              <w:jc w:val="both"/>
              <w:textAlignment w:val="baseline"/>
              <w:rPr>
                <w:rFonts w:ascii="David" w:hAnsi="David"/>
                <w:u w:val="single"/>
                <w:rtl/>
              </w:rPr>
            </w:pPr>
          </w:p>
        </w:tc>
        <w:tc>
          <w:tcPr>
            <w:tcW w:w="1201" w:type="dxa"/>
          </w:tcPr>
          <w:p w14:paraId="6EED4E68" w14:textId="77777777" w:rsidR="00506AB5" w:rsidRDefault="00506AB5" w:rsidP="00EC1FCE">
            <w:pPr>
              <w:keepNext/>
              <w:keepLines/>
              <w:widowControl w:val="0"/>
              <w:adjustRightInd w:val="0"/>
              <w:spacing w:line="360" w:lineRule="auto"/>
              <w:jc w:val="both"/>
              <w:textAlignment w:val="baseline"/>
              <w:rPr>
                <w:rFonts w:ascii="David" w:hAnsi="David"/>
                <w:u w:val="single"/>
                <w:rtl/>
              </w:rPr>
            </w:pPr>
          </w:p>
        </w:tc>
        <w:tc>
          <w:tcPr>
            <w:tcW w:w="4134" w:type="dxa"/>
          </w:tcPr>
          <w:p w14:paraId="20E5D189" w14:textId="77777777" w:rsidR="00506AB5" w:rsidRDefault="00506AB5" w:rsidP="00EC1FCE">
            <w:pPr>
              <w:keepNext/>
              <w:keepLines/>
              <w:widowControl w:val="0"/>
              <w:adjustRightInd w:val="0"/>
              <w:spacing w:line="360" w:lineRule="auto"/>
              <w:jc w:val="both"/>
              <w:textAlignment w:val="baseline"/>
              <w:rPr>
                <w:rFonts w:ascii="David" w:hAnsi="David"/>
                <w:u w:val="single"/>
                <w:rtl/>
              </w:rPr>
            </w:pPr>
          </w:p>
        </w:tc>
      </w:tr>
      <w:tr w:rsidR="00506AB5" w14:paraId="18A9B32A" w14:textId="77777777" w:rsidTr="002662AB">
        <w:trPr>
          <w:cantSplit/>
        </w:trPr>
        <w:tc>
          <w:tcPr>
            <w:tcW w:w="1212" w:type="dxa"/>
          </w:tcPr>
          <w:p w14:paraId="57859E12" w14:textId="77777777" w:rsidR="00506AB5" w:rsidRDefault="00506AB5" w:rsidP="00EC1FCE">
            <w:pPr>
              <w:keepNext/>
              <w:keepLines/>
              <w:widowControl w:val="0"/>
              <w:adjustRightInd w:val="0"/>
              <w:spacing w:line="360" w:lineRule="auto"/>
              <w:jc w:val="both"/>
              <w:textAlignment w:val="baseline"/>
              <w:rPr>
                <w:rFonts w:ascii="David" w:hAnsi="David"/>
                <w:u w:val="single"/>
                <w:rtl/>
              </w:rPr>
            </w:pPr>
          </w:p>
        </w:tc>
        <w:tc>
          <w:tcPr>
            <w:tcW w:w="1139" w:type="dxa"/>
          </w:tcPr>
          <w:p w14:paraId="3C0DF3BA" w14:textId="77777777" w:rsidR="00506AB5" w:rsidRDefault="00506AB5" w:rsidP="00EC1FCE">
            <w:pPr>
              <w:keepNext/>
              <w:keepLines/>
              <w:widowControl w:val="0"/>
              <w:adjustRightInd w:val="0"/>
              <w:spacing w:line="360" w:lineRule="auto"/>
              <w:jc w:val="both"/>
              <w:textAlignment w:val="baseline"/>
              <w:rPr>
                <w:rFonts w:ascii="David" w:hAnsi="David"/>
                <w:u w:val="single"/>
                <w:rtl/>
              </w:rPr>
            </w:pPr>
          </w:p>
        </w:tc>
        <w:tc>
          <w:tcPr>
            <w:tcW w:w="1246" w:type="dxa"/>
          </w:tcPr>
          <w:p w14:paraId="7E4C0294" w14:textId="77777777" w:rsidR="00506AB5" w:rsidRDefault="00506AB5" w:rsidP="00EC1FCE">
            <w:pPr>
              <w:keepNext/>
              <w:keepLines/>
              <w:widowControl w:val="0"/>
              <w:adjustRightInd w:val="0"/>
              <w:spacing w:line="360" w:lineRule="auto"/>
              <w:jc w:val="both"/>
              <w:textAlignment w:val="baseline"/>
              <w:rPr>
                <w:rFonts w:ascii="David" w:hAnsi="David"/>
                <w:u w:val="single"/>
                <w:rtl/>
              </w:rPr>
            </w:pPr>
          </w:p>
        </w:tc>
        <w:tc>
          <w:tcPr>
            <w:tcW w:w="1201" w:type="dxa"/>
          </w:tcPr>
          <w:p w14:paraId="450BEA11" w14:textId="77777777" w:rsidR="00506AB5" w:rsidRDefault="00506AB5" w:rsidP="00EC1FCE">
            <w:pPr>
              <w:keepNext/>
              <w:keepLines/>
              <w:widowControl w:val="0"/>
              <w:adjustRightInd w:val="0"/>
              <w:spacing w:line="360" w:lineRule="auto"/>
              <w:jc w:val="both"/>
              <w:textAlignment w:val="baseline"/>
              <w:rPr>
                <w:rFonts w:ascii="David" w:hAnsi="David"/>
                <w:u w:val="single"/>
                <w:rtl/>
              </w:rPr>
            </w:pPr>
          </w:p>
        </w:tc>
        <w:tc>
          <w:tcPr>
            <w:tcW w:w="1201" w:type="dxa"/>
          </w:tcPr>
          <w:p w14:paraId="751F6337" w14:textId="77777777" w:rsidR="00506AB5" w:rsidRDefault="00506AB5" w:rsidP="00EC1FCE">
            <w:pPr>
              <w:keepNext/>
              <w:keepLines/>
              <w:widowControl w:val="0"/>
              <w:adjustRightInd w:val="0"/>
              <w:spacing w:line="360" w:lineRule="auto"/>
              <w:jc w:val="both"/>
              <w:textAlignment w:val="baseline"/>
              <w:rPr>
                <w:rFonts w:ascii="David" w:hAnsi="David"/>
                <w:u w:val="single"/>
                <w:rtl/>
              </w:rPr>
            </w:pPr>
          </w:p>
        </w:tc>
        <w:tc>
          <w:tcPr>
            <w:tcW w:w="4134" w:type="dxa"/>
          </w:tcPr>
          <w:p w14:paraId="502E3B67" w14:textId="77777777" w:rsidR="00506AB5" w:rsidRDefault="00506AB5" w:rsidP="00EC1FCE">
            <w:pPr>
              <w:keepNext/>
              <w:keepLines/>
              <w:widowControl w:val="0"/>
              <w:adjustRightInd w:val="0"/>
              <w:spacing w:line="360" w:lineRule="auto"/>
              <w:jc w:val="both"/>
              <w:textAlignment w:val="baseline"/>
              <w:rPr>
                <w:rFonts w:ascii="David" w:hAnsi="David"/>
                <w:u w:val="single"/>
                <w:rtl/>
              </w:rPr>
            </w:pPr>
          </w:p>
        </w:tc>
      </w:tr>
      <w:tr w:rsidR="00506AB5" w14:paraId="70D523F0" w14:textId="77777777" w:rsidTr="002662AB">
        <w:trPr>
          <w:cantSplit/>
        </w:trPr>
        <w:tc>
          <w:tcPr>
            <w:tcW w:w="1212" w:type="dxa"/>
          </w:tcPr>
          <w:p w14:paraId="414B1671" w14:textId="77777777" w:rsidR="00506AB5" w:rsidRDefault="00506AB5" w:rsidP="00EC1FCE">
            <w:pPr>
              <w:keepNext/>
              <w:keepLines/>
              <w:widowControl w:val="0"/>
              <w:adjustRightInd w:val="0"/>
              <w:spacing w:line="360" w:lineRule="auto"/>
              <w:jc w:val="both"/>
              <w:textAlignment w:val="baseline"/>
              <w:rPr>
                <w:rFonts w:ascii="David" w:hAnsi="David"/>
                <w:u w:val="single"/>
                <w:rtl/>
              </w:rPr>
            </w:pPr>
          </w:p>
        </w:tc>
        <w:tc>
          <w:tcPr>
            <w:tcW w:w="1139" w:type="dxa"/>
          </w:tcPr>
          <w:p w14:paraId="78A8D220" w14:textId="77777777" w:rsidR="00506AB5" w:rsidRDefault="00506AB5" w:rsidP="00EC1FCE">
            <w:pPr>
              <w:keepNext/>
              <w:keepLines/>
              <w:widowControl w:val="0"/>
              <w:adjustRightInd w:val="0"/>
              <w:spacing w:line="360" w:lineRule="auto"/>
              <w:jc w:val="both"/>
              <w:textAlignment w:val="baseline"/>
              <w:rPr>
                <w:rFonts w:ascii="David" w:hAnsi="David"/>
                <w:u w:val="single"/>
                <w:rtl/>
              </w:rPr>
            </w:pPr>
          </w:p>
        </w:tc>
        <w:tc>
          <w:tcPr>
            <w:tcW w:w="1246" w:type="dxa"/>
          </w:tcPr>
          <w:p w14:paraId="7F921719" w14:textId="77777777" w:rsidR="00506AB5" w:rsidRDefault="00506AB5" w:rsidP="00EC1FCE">
            <w:pPr>
              <w:keepNext/>
              <w:keepLines/>
              <w:widowControl w:val="0"/>
              <w:adjustRightInd w:val="0"/>
              <w:spacing w:line="360" w:lineRule="auto"/>
              <w:jc w:val="both"/>
              <w:textAlignment w:val="baseline"/>
              <w:rPr>
                <w:rFonts w:ascii="David" w:hAnsi="David"/>
                <w:u w:val="single"/>
                <w:rtl/>
              </w:rPr>
            </w:pPr>
          </w:p>
        </w:tc>
        <w:tc>
          <w:tcPr>
            <w:tcW w:w="1201" w:type="dxa"/>
          </w:tcPr>
          <w:p w14:paraId="228D157E" w14:textId="77777777" w:rsidR="00506AB5" w:rsidRDefault="00506AB5" w:rsidP="00EC1FCE">
            <w:pPr>
              <w:keepNext/>
              <w:keepLines/>
              <w:widowControl w:val="0"/>
              <w:adjustRightInd w:val="0"/>
              <w:spacing w:line="360" w:lineRule="auto"/>
              <w:jc w:val="both"/>
              <w:textAlignment w:val="baseline"/>
              <w:rPr>
                <w:rFonts w:ascii="David" w:hAnsi="David"/>
                <w:u w:val="single"/>
                <w:rtl/>
              </w:rPr>
            </w:pPr>
          </w:p>
        </w:tc>
        <w:tc>
          <w:tcPr>
            <w:tcW w:w="1201" w:type="dxa"/>
          </w:tcPr>
          <w:p w14:paraId="197E3C8C" w14:textId="77777777" w:rsidR="00506AB5" w:rsidRDefault="00506AB5" w:rsidP="00EC1FCE">
            <w:pPr>
              <w:keepNext/>
              <w:keepLines/>
              <w:widowControl w:val="0"/>
              <w:adjustRightInd w:val="0"/>
              <w:spacing w:line="360" w:lineRule="auto"/>
              <w:jc w:val="both"/>
              <w:textAlignment w:val="baseline"/>
              <w:rPr>
                <w:rFonts w:ascii="David" w:hAnsi="David"/>
                <w:u w:val="single"/>
                <w:rtl/>
              </w:rPr>
            </w:pPr>
          </w:p>
        </w:tc>
        <w:tc>
          <w:tcPr>
            <w:tcW w:w="4134" w:type="dxa"/>
          </w:tcPr>
          <w:p w14:paraId="1AE57C10" w14:textId="77777777" w:rsidR="00506AB5" w:rsidRDefault="00506AB5" w:rsidP="00EC1FCE">
            <w:pPr>
              <w:keepNext/>
              <w:keepLines/>
              <w:widowControl w:val="0"/>
              <w:adjustRightInd w:val="0"/>
              <w:spacing w:line="360" w:lineRule="auto"/>
              <w:jc w:val="both"/>
              <w:textAlignment w:val="baseline"/>
              <w:rPr>
                <w:rFonts w:ascii="David" w:hAnsi="David"/>
                <w:u w:val="single"/>
                <w:rtl/>
              </w:rPr>
            </w:pPr>
          </w:p>
        </w:tc>
      </w:tr>
      <w:tr w:rsidR="00506AB5" w14:paraId="19D3E9DD" w14:textId="77777777" w:rsidTr="002662AB">
        <w:trPr>
          <w:cantSplit/>
        </w:trPr>
        <w:tc>
          <w:tcPr>
            <w:tcW w:w="1212" w:type="dxa"/>
          </w:tcPr>
          <w:p w14:paraId="3BD09BE2" w14:textId="77777777" w:rsidR="00506AB5" w:rsidRDefault="00506AB5" w:rsidP="00EC1FCE">
            <w:pPr>
              <w:keepNext/>
              <w:keepLines/>
              <w:widowControl w:val="0"/>
              <w:adjustRightInd w:val="0"/>
              <w:spacing w:line="360" w:lineRule="auto"/>
              <w:jc w:val="both"/>
              <w:textAlignment w:val="baseline"/>
              <w:rPr>
                <w:rFonts w:ascii="David" w:hAnsi="David"/>
                <w:u w:val="single"/>
                <w:rtl/>
              </w:rPr>
            </w:pPr>
          </w:p>
        </w:tc>
        <w:tc>
          <w:tcPr>
            <w:tcW w:w="1139" w:type="dxa"/>
          </w:tcPr>
          <w:p w14:paraId="4CF903F1" w14:textId="77777777" w:rsidR="00506AB5" w:rsidRDefault="00506AB5" w:rsidP="00EC1FCE">
            <w:pPr>
              <w:keepNext/>
              <w:keepLines/>
              <w:widowControl w:val="0"/>
              <w:adjustRightInd w:val="0"/>
              <w:spacing w:line="360" w:lineRule="auto"/>
              <w:jc w:val="both"/>
              <w:textAlignment w:val="baseline"/>
              <w:rPr>
                <w:rFonts w:ascii="David" w:hAnsi="David"/>
                <w:u w:val="single"/>
                <w:rtl/>
              </w:rPr>
            </w:pPr>
          </w:p>
        </w:tc>
        <w:tc>
          <w:tcPr>
            <w:tcW w:w="1246" w:type="dxa"/>
          </w:tcPr>
          <w:p w14:paraId="08192266" w14:textId="77777777" w:rsidR="00506AB5" w:rsidRDefault="00506AB5" w:rsidP="00EC1FCE">
            <w:pPr>
              <w:keepNext/>
              <w:keepLines/>
              <w:widowControl w:val="0"/>
              <w:adjustRightInd w:val="0"/>
              <w:spacing w:line="360" w:lineRule="auto"/>
              <w:jc w:val="both"/>
              <w:textAlignment w:val="baseline"/>
              <w:rPr>
                <w:rFonts w:ascii="David" w:hAnsi="David"/>
                <w:u w:val="single"/>
                <w:rtl/>
              </w:rPr>
            </w:pPr>
          </w:p>
        </w:tc>
        <w:tc>
          <w:tcPr>
            <w:tcW w:w="1201" w:type="dxa"/>
          </w:tcPr>
          <w:p w14:paraId="47496178" w14:textId="77777777" w:rsidR="00506AB5" w:rsidRDefault="00506AB5" w:rsidP="00EC1FCE">
            <w:pPr>
              <w:keepNext/>
              <w:keepLines/>
              <w:widowControl w:val="0"/>
              <w:adjustRightInd w:val="0"/>
              <w:spacing w:line="360" w:lineRule="auto"/>
              <w:jc w:val="both"/>
              <w:textAlignment w:val="baseline"/>
              <w:rPr>
                <w:rFonts w:ascii="David" w:hAnsi="David"/>
                <w:u w:val="single"/>
                <w:rtl/>
              </w:rPr>
            </w:pPr>
          </w:p>
        </w:tc>
        <w:tc>
          <w:tcPr>
            <w:tcW w:w="1201" w:type="dxa"/>
          </w:tcPr>
          <w:p w14:paraId="652D1E32" w14:textId="77777777" w:rsidR="00506AB5" w:rsidRDefault="00506AB5" w:rsidP="00EC1FCE">
            <w:pPr>
              <w:keepNext/>
              <w:keepLines/>
              <w:widowControl w:val="0"/>
              <w:adjustRightInd w:val="0"/>
              <w:spacing w:line="360" w:lineRule="auto"/>
              <w:jc w:val="both"/>
              <w:textAlignment w:val="baseline"/>
              <w:rPr>
                <w:rFonts w:ascii="David" w:hAnsi="David"/>
                <w:u w:val="single"/>
                <w:rtl/>
              </w:rPr>
            </w:pPr>
          </w:p>
        </w:tc>
        <w:tc>
          <w:tcPr>
            <w:tcW w:w="4134" w:type="dxa"/>
          </w:tcPr>
          <w:p w14:paraId="0EEC49B2" w14:textId="77777777" w:rsidR="00506AB5" w:rsidRDefault="00506AB5" w:rsidP="00EC1FCE">
            <w:pPr>
              <w:keepNext/>
              <w:keepLines/>
              <w:widowControl w:val="0"/>
              <w:adjustRightInd w:val="0"/>
              <w:spacing w:line="360" w:lineRule="auto"/>
              <w:jc w:val="both"/>
              <w:textAlignment w:val="baseline"/>
              <w:rPr>
                <w:rFonts w:ascii="David" w:hAnsi="David"/>
                <w:u w:val="single"/>
                <w:rtl/>
              </w:rPr>
            </w:pPr>
          </w:p>
        </w:tc>
      </w:tr>
    </w:tbl>
    <w:p w14:paraId="71BF7F9A" w14:textId="77777777" w:rsidR="00506AB5" w:rsidRPr="00C718C2" w:rsidRDefault="00506AB5" w:rsidP="00506AB5">
      <w:pPr>
        <w:rPr>
          <w:rtl/>
          <w:lang w:eastAsia="he-IL"/>
        </w:rPr>
      </w:pPr>
    </w:p>
    <w:p w14:paraId="5A8F1940" w14:textId="77777777" w:rsidR="00506AB5" w:rsidRDefault="00506AB5" w:rsidP="00506AB5">
      <w:pPr>
        <w:keepNext/>
        <w:keepLines/>
        <w:widowControl w:val="0"/>
        <w:adjustRightInd w:val="0"/>
        <w:spacing w:line="360" w:lineRule="auto"/>
        <w:ind w:left="360"/>
        <w:jc w:val="both"/>
        <w:textAlignment w:val="baseline"/>
        <w:rPr>
          <w:rFonts w:ascii="David" w:hAnsi="David"/>
          <w:b/>
          <w:bCs/>
          <w:rtl/>
        </w:rPr>
      </w:pPr>
      <w:r>
        <w:rPr>
          <w:rFonts w:ascii="David" w:hAnsi="David"/>
          <w:b/>
          <w:bCs/>
          <w:rtl/>
        </w:rPr>
        <w:t>במידה</w:t>
      </w:r>
      <w:r>
        <w:rPr>
          <w:rFonts w:ascii="David" w:hAnsi="David"/>
          <w:b/>
          <w:bCs/>
        </w:rPr>
        <w:t xml:space="preserve"> </w:t>
      </w:r>
      <w:r>
        <w:rPr>
          <w:rFonts w:ascii="David" w:hAnsi="David"/>
          <w:b/>
          <w:bCs/>
          <w:rtl/>
        </w:rPr>
        <w:t>ולא</w:t>
      </w:r>
      <w:r>
        <w:rPr>
          <w:rFonts w:ascii="David" w:hAnsi="David"/>
          <w:b/>
          <w:bCs/>
        </w:rPr>
        <w:t xml:space="preserve"> </w:t>
      </w:r>
      <w:r>
        <w:rPr>
          <w:rFonts w:ascii="David" w:hAnsi="David"/>
          <w:b/>
          <w:bCs/>
          <w:rtl/>
        </w:rPr>
        <w:t>יצוינו</w:t>
      </w:r>
      <w:r>
        <w:rPr>
          <w:rFonts w:ascii="David" w:hAnsi="David"/>
          <w:b/>
          <w:bCs/>
        </w:rPr>
        <w:t xml:space="preserve"> </w:t>
      </w:r>
      <w:r>
        <w:rPr>
          <w:rFonts w:ascii="David" w:hAnsi="David"/>
          <w:b/>
          <w:bCs/>
          <w:rtl/>
        </w:rPr>
        <w:t>החודשים</w:t>
      </w:r>
      <w:r>
        <w:rPr>
          <w:rFonts w:ascii="David" w:hAnsi="David"/>
          <w:b/>
          <w:bCs/>
        </w:rPr>
        <w:t xml:space="preserve"> </w:t>
      </w:r>
      <w:r>
        <w:rPr>
          <w:rFonts w:ascii="David" w:hAnsi="David"/>
          <w:b/>
          <w:bCs/>
          <w:rtl/>
        </w:rPr>
        <w:t>בעמודות "מועדי אספקת השירותים", ימנה</w:t>
      </w:r>
      <w:r>
        <w:rPr>
          <w:rFonts w:ascii="David" w:hAnsi="David"/>
          <w:b/>
          <w:bCs/>
        </w:rPr>
        <w:t xml:space="preserve"> </w:t>
      </w:r>
      <w:r>
        <w:rPr>
          <w:rFonts w:ascii="David" w:hAnsi="David"/>
          <w:b/>
          <w:bCs/>
          <w:rtl/>
        </w:rPr>
        <w:t>הניסיון</w:t>
      </w:r>
      <w:r>
        <w:rPr>
          <w:rFonts w:ascii="David" w:hAnsi="David"/>
          <w:b/>
          <w:bCs/>
        </w:rPr>
        <w:t xml:space="preserve"> </w:t>
      </w:r>
      <w:r>
        <w:rPr>
          <w:rFonts w:ascii="David" w:hAnsi="David"/>
          <w:b/>
          <w:bCs/>
          <w:rtl/>
        </w:rPr>
        <w:t>מחודש</w:t>
      </w:r>
      <w:r>
        <w:rPr>
          <w:rFonts w:ascii="David" w:hAnsi="David"/>
          <w:b/>
          <w:bCs/>
        </w:rPr>
        <w:t xml:space="preserve"> </w:t>
      </w:r>
      <w:r>
        <w:rPr>
          <w:rFonts w:ascii="David" w:hAnsi="David"/>
          <w:b/>
          <w:bCs/>
          <w:rtl/>
        </w:rPr>
        <w:t>דצמבר</w:t>
      </w:r>
      <w:r>
        <w:rPr>
          <w:rFonts w:ascii="David" w:hAnsi="David"/>
          <w:b/>
          <w:bCs/>
        </w:rPr>
        <w:t xml:space="preserve"> </w:t>
      </w:r>
      <w:r>
        <w:rPr>
          <w:rFonts w:ascii="David" w:hAnsi="David"/>
          <w:b/>
          <w:bCs/>
          <w:rtl/>
        </w:rPr>
        <w:t>בשנת</w:t>
      </w:r>
      <w:r>
        <w:rPr>
          <w:rFonts w:ascii="David" w:hAnsi="David"/>
          <w:b/>
          <w:bCs/>
        </w:rPr>
        <w:t xml:space="preserve"> </w:t>
      </w:r>
      <w:r>
        <w:rPr>
          <w:rFonts w:ascii="David" w:hAnsi="David"/>
          <w:b/>
          <w:bCs/>
          <w:rtl/>
        </w:rPr>
        <w:t>תחילת מתן</w:t>
      </w:r>
      <w:r>
        <w:rPr>
          <w:rFonts w:ascii="David" w:hAnsi="David"/>
          <w:b/>
          <w:bCs/>
        </w:rPr>
        <w:t xml:space="preserve"> </w:t>
      </w:r>
      <w:r>
        <w:rPr>
          <w:rFonts w:ascii="David" w:hAnsi="David"/>
          <w:b/>
          <w:bCs/>
          <w:rtl/>
        </w:rPr>
        <w:t>השירות</w:t>
      </w:r>
      <w:r>
        <w:rPr>
          <w:rFonts w:ascii="David" w:hAnsi="David"/>
          <w:b/>
          <w:bCs/>
        </w:rPr>
        <w:t xml:space="preserve"> </w:t>
      </w:r>
      <w:r>
        <w:rPr>
          <w:rFonts w:ascii="David" w:hAnsi="David"/>
          <w:b/>
          <w:bCs/>
          <w:rtl/>
        </w:rPr>
        <w:t>עד</w:t>
      </w:r>
      <w:r>
        <w:rPr>
          <w:rFonts w:ascii="David" w:hAnsi="David"/>
          <w:b/>
          <w:bCs/>
        </w:rPr>
        <w:t xml:space="preserve"> </w:t>
      </w:r>
      <w:r>
        <w:rPr>
          <w:rFonts w:ascii="David" w:hAnsi="David"/>
          <w:b/>
          <w:bCs/>
          <w:rtl/>
        </w:rPr>
        <w:t>חודש</w:t>
      </w:r>
      <w:r>
        <w:rPr>
          <w:rFonts w:ascii="David" w:hAnsi="David"/>
          <w:b/>
          <w:bCs/>
        </w:rPr>
        <w:t xml:space="preserve"> </w:t>
      </w:r>
      <w:r>
        <w:rPr>
          <w:rFonts w:ascii="David" w:hAnsi="David"/>
          <w:b/>
          <w:bCs/>
          <w:rtl/>
        </w:rPr>
        <w:t>ינואר</w:t>
      </w:r>
      <w:r>
        <w:rPr>
          <w:rFonts w:ascii="David" w:hAnsi="David"/>
          <w:b/>
          <w:bCs/>
        </w:rPr>
        <w:t xml:space="preserve"> </w:t>
      </w:r>
      <w:r>
        <w:rPr>
          <w:rFonts w:ascii="David" w:hAnsi="David"/>
          <w:b/>
          <w:bCs/>
          <w:rtl/>
        </w:rPr>
        <w:t>בשנת</w:t>
      </w:r>
      <w:r>
        <w:rPr>
          <w:rFonts w:ascii="David" w:hAnsi="David"/>
          <w:b/>
          <w:bCs/>
        </w:rPr>
        <w:t xml:space="preserve"> </w:t>
      </w:r>
      <w:r>
        <w:rPr>
          <w:rFonts w:ascii="David" w:hAnsi="David"/>
          <w:b/>
          <w:bCs/>
          <w:rtl/>
        </w:rPr>
        <w:t>סיום</w:t>
      </w:r>
      <w:r>
        <w:rPr>
          <w:rFonts w:ascii="David" w:hAnsi="David"/>
          <w:b/>
          <w:bCs/>
        </w:rPr>
        <w:t xml:space="preserve"> </w:t>
      </w:r>
      <w:r>
        <w:rPr>
          <w:rFonts w:ascii="David" w:hAnsi="David"/>
          <w:b/>
          <w:bCs/>
          <w:rtl/>
        </w:rPr>
        <w:t>השרות.</w:t>
      </w:r>
    </w:p>
    <w:p w14:paraId="3EC89214" w14:textId="77777777" w:rsidR="00506AB5" w:rsidRDefault="00506AB5" w:rsidP="00506AB5">
      <w:pPr>
        <w:keepNext/>
        <w:keepLines/>
        <w:widowControl w:val="0"/>
        <w:adjustRightInd w:val="0"/>
        <w:spacing w:line="360" w:lineRule="auto"/>
        <w:ind w:left="360"/>
        <w:jc w:val="both"/>
        <w:textAlignment w:val="baseline"/>
        <w:rPr>
          <w:rFonts w:ascii="David" w:hAnsi="David"/>
          <w:b/>
          <w:bCs/>
          <w:rtl/>
        </w:rPr>
      </w:pPr>
      <w:r>
        <w:rPr>
          <w:rFonts w:ascii="David" w:hAnsi="David"/>
          <w:b/>
          <w:bCs/>
          <w:rtl/>
        </w:rPr>
        <w:t>ניתן להוסיף שורות לטבלה במידת הצורך.</w:t>
      </w:r>
    </w:p>
    <w:p w14:paraId="734C5706" w14:textId="77777777" w:rsidR="0085696C" w:rsidRDefault="0085696C" w:rsidP="001A0C02">
      <w:pPr>
        <w:tabs>
          <w:tab w:val="left" w:pos="807"/>
        </w:tabs>
        <w:rPr>
          <w:rFonts w:eastAsia="David"/>
          <w:rtl/>
          <w:lang w:eastAsia="he-IL"/>
        </w:rPr>
      </w:pPr>
    </w:p>
    <w:p w14:paraId="567BDCCF" w14:textId="400A6830" w:rsidR="00FF5F53" w:rsidRDefault="00FF5F53" w:rsidP="00FF5F53">
      <w:pPr>
        <w:pStyle w:val="afff"/>
        <w:keepNext/>
        <w:keepLines/>
        <w:widowControl w:val="0"/>
        <w:numPr>
          <w:ilvl w:val="1"/>
          <w:numId w:val="19"/>
        </w:numPr>
        <w:adjustRightInd w:val="0"/>
        <w:spacing w:line="360" w:lineRule="auto"/>
        <w:ind w:left="927" w:hanging="540"/>
        <w:jc w:val="both"/>
        <w:textAlignment w:val="baseline"/>
        <w:rPr>
          <w:rFonts w:ascii="David" w:hAnsi="David" w:cs="David"/>
        </w:rPr>
      </w:pPr>
      <w:r w:rsidRPr="00EF0D12">
        <w:rPr>
          <w:rFonts w:ascii="David" w:hAnsi="David" w:cs="David" w:hint="cs"/>
          <w:rtl/>
        </w:rPr>
        <w:t xml:space="preserve">היועץ המוצע יוכיח כי </w:t>
      </w:r>
      <w:bookmarkStart w:id="81" w:name="_Hlk135559811"/>
      <w:r w:rsidRPr="00FF5F53">
        <w:rPr>
          <w:rFonts w:ascii="David" w:hAnsi="David" w:cs="David" w:hint="cs"/>
          <w:rtl/>
        </w:rPr>
        <w:t xml:space="preserve">ליווה לפחות </w:t>
      </w:r>
      <w:r w:rsidRPr="00FF5F53">
        <w:rPr>
          <w:rFonts w:ascii="David" w:hAnsi="David" w:cs="David" w:hint="cs"/>
          <w:b/>
          <w:bCs/>
          <w:rtl/>
        </w:rPr>
        <w:t>חמישה לקוחות שונים</w:t>
      </w:r>
      <w:r w:rsidRPr="00FF5F53">
        <w:rPr>
          <w:rFonts w:ascii="David" w:hAnsi="David" w:cs="David" w:hint="cs"/>
          <w:rtl/>
        </w:rPr>
        <w:t xml:space="preserve">, שהינם גופים ציבוריים בהתאם להגדרת מונח זה במכרז, </w:t>
      </w:r>
      <w:r w:rsidRPr="00FF5F53">
        <w:rPr>
          <w:rFonts w:ascii="David" w:hAnsi="David" w:cs="David" w:hint="cs"/>
          <w:b/>
          <w:bCs/>
          <w:rtl/>
        </w:rPr>
        <w:t>בשלושה תהליכי ליבה</w:t>
      </w:r>
      <w:bookmarkEnd w:id="81"/>
      <w:r w:rsidRPr="00FF5F53">
        <w:rPr>
          <w:rFonts w:ascii="David" w:hAnsi="David" w:cs="David" w:hint="cs"/>
          <w:b/>
          <w:bCs/>
          <w:rtl/>
        </w:rPr>
        <w:t xml:space="preserve"> לפחות (לכל לקוח)</w:t>
      </w:r>
      <w:r w:rsidRPr="00EF0D12">
        <w:rPr>
          <w:rFonts w:ascii="David" w:hAnsi="David" w:cs="David" w:hint="cs"/>
          <w:rtl/>
        </w:rPr>
        <w:t>.</w:t>
      </w:r>
    </w:p>
    <w:p w14:paraId="6A4BC6C3" w14:textId="504DCEEE" w:rsidR="00FF5F53" w:rsidRDefault="00FF5F53" w:rsidP="00FF5F53">
      <w:pPr>
        <w:pStyle w:val="afff"/>
        <w:keepNext/>
        <w:keepLines/>
        <w:widowControl w:val="0"/>
        <w:adjustRightInd w:val="0"/>
        <w:spacing w:line="360" w:lineRule="auto"/>
        <w:ind w:left="927"/>
        <w:jc w:val="both"/>
        <w:textAlignment w:val="baseline"/>
        <w:rPr>
          <w:rFonts w:ascii="David" w:hAnsi="David" w:cs="David"/>
          <w:rtl/>
        </w:rPr>
      </w:pPr>
      <w:r>
        <w:rPr>
          <w:rFonts w:ascii="David" w:hAnsi="David" w:cs="David" w:hint="cs"/>
          <w:rtl/>
        </w:rPr>
        <w:t>יש להראות ניסיון העולה על הנדרשת בתנאי הסף לצורך ניקוד איכות ההצעה.</w:t>
      </w:r>
    </w:p>
    <w:tbl>
      <w:tblPr>
        <w:bidiVisual/>
        <w:tblW w:w="137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Caption w:val="BHR01"/>
        <w:tblDescription w:val="פירוט הניסיון"/>
      </w:tblPr>
      <w:tblGrid>
        <w:gridCol w:w="1405"/>
        <w:gridCol w:w="1290"/>
        <w:gridCol w:w="1139"/>
        <w:gridCol w:w="1241"/>
        <w:gridCol w:w="1270"/>
        <w:gridCol w:w="3713"/>
        <w:gridCol w:w="3713"/>
      </w:tblGrid>
      <w:tr w:rsidR="00B15905" w:rsidRPr="008246ED" w14:paraId="4DC832B9" w14:textId="1462B2C3" w:rsidTr="00320884">
        <w:trPr>
          <w:cantSplit/>
          <w:tblHeader/>
          <w:jc w:val="center"/>
        </w:trPr>
        <w:tc>
          <w:tcPr>
            <w:tcW w:w="1405" w:type="dxa"/>
            <w:shd w:val="clear" w:color="auto" w:fill="BFBFBF"/>
            <w:vAlign w:val="center"/>
          </w:tcPr>
          <w:p w14:paraId="51AFA7A6" w14:textId="77777777" w:rsidR="00B15905" w:rsidRPr="00390619" w:rsidRDefault="00B15905" w:rsidP="00EC1FCE">
            <w:pPr>
              <w:pStyle w:val="afff"/>
              <w:widowControl w:val="0"/>
              <w:adjustRightInd w:val="0"/>
              <w:spacing w:line="360" w:lineRule="auto"/>
              <w:ind w:left="0"/>
              <w:jc w:val="both"/>
              <w:textAlignment w:val="baseline"/>
              <w:rPr>
                <w:rFonts w:ascii="David" w:hAnsi="David" w:cs="David"/>
                <w:b/>
                <w:bCs/>
                <w:rtl/>
              </w:rPr>
            </w:pPr>
            <w:bookmarkStart w:id="82" w:name="ColumnTitle_8"/>
            <w:r w:rsidRPr="00390619">
              <w:rPr>
                <w:rFonts w:ascii="David" w:hAnsi="David" w:cs="David"/>
                <w:b/>
                <w:bCs/>
                <w:rtl/>
              </w:rPr>
              <w:t>שם הלקוח (שם הרשות)</w:t>
            </w:r>
          </w:p>
        </w:tc>
        <w:tc>
          <w:tcPr>
            <w:tcW w:w="1290" w:type="dxa"/>
            <w:shd w:val="clear" w:color="auto" w:fill="BFBFBF"/>
            <w:vAlign w:val="center"/>
          </w:tcPr>
          <w:p w14:paraId="5ABF7B79" w14:textId="77777777" w:rsidR="00B15905" w:rsidRPr="00390619" w:rsidRDefault="00B15905" w:rsidP="00EC1FCE">
            <w:pPr>
              <w:pStyle w:val="afff"/>
              <w:widowControl w:val="0"/>
              <w:adjustRightInd w:val="0"/>
              <w:spacing w:line="360" w:lineRule="auto"/>
              <w:ind w:left="0"/>
              <w:jc w:val="both"/>
              <w:textAlignment w:val="baseline"/>
              <w:rPr>
                <w:rFonts w:ascii="David" w:hAnsi="David" w:cs="David"/>
                <w:b/>
                <w:bCs/>
                <w:rtl/>
              </w:rPr>
            </w:pPr>
            <w:r w:rsidRPr="00390619">
              <w:rPr>
                <w:rFonts w:ascii="David" w:hAnsi="David" w:cs="David"/>
                <w:b/>
                <w:bCs/>
                <w:rtl/>
              </w:rPr>
              <w:t>פרטי איש הקשר</w:t>
            </w:r>
          </w:p>
        </w:tc>
        <w:tc>
          <w:tcPr>
            <w:tcW w:w="1139" w:type="dxa"/>
            <w:shd w:val="clear" w:color="auto" w:fill="BFBFBF"/>
            <w:vAlign w:val="center"/>
          </w:tcPr>
          <w:p w14:paraId="7EF0A792" w14:textId="77777777" w:rsidR="00B15905" w:rsidRPr="00390619" w:rsidRDefault="00B15905" w:rsidP="00EC1FCE">
            <w:pPr>
              <w:pStyle w:val="afff"/>
              <w:widowControl w:val="0"/>
              <w:adjustRightInd w:val="0"/>
              <w:spacing w:line="360" w:lineRule="auto"/>
              <w:ind w:left="0"/>
              <w:jc w:val="both"/>
              <w:textAlignment w:val="baseline"/>
              <w:rPr>
                <w:rFonts w:ascii="David" w:hAnsi="David" w:cs="David"/>
                <w:b/>
                <w:bCs/>
                <w:rtl/>
              </w:rPr>
            </w:pPr>
            <w:r w:rsidRPr="00390619">
              <w:rPr>
                <w:rFonts w:ascii="David" w:hAnsi="David" w:cs="David"/>
                <w:b/>
                <w:bCs/>
                <w:rtl/>
              </w:rPr>
              <w:t>פרטי התקשרות</w:t>
            </w:r>
          </w:p>
        </w:tc>
        <w:tc>
          <w:tcPr>
            <w:tcW w:w="1241" w:type="dxa"/>
            <w:shd w:val="clear" w:color="auto" w:fill="BFBFBF"/>
            <w:vAlign w:val="center"/>
          </w:tcPr>
          <w:p w14:paraId="71598B57" w14:textId="77777777" w:rsidR="00B15905" w:rsidRPr="00390619" w:rsidRDefault="00B15905" w:rsidP="00EC1FCE">
            <w:pPr>
              <w:pStyle w:val="afff"/>
              <w:widowControl w:val="0"/>
              <w:adjustRightInd w:val="0"/>
              <w:spacing w:line="360" w:lineRule="auto"/>
              <w:ind w:left="0"/>
              <w:jc w:val="both"/>
              <w:textAlignment w:val="baseline"/>
              <w:rPr>
                <w:rFonts w:ascii="David" w:hAnsi="David" w:cs="David"/>
                <w:b/>
                <w:bCs/>
                <w:rtl/>
              </w:rPr>
            </w:pPr>
            <w:r w:rsidRPr="00390619">
              <w:rPr>
                <w:rFonts w:ascii="David" w:hAnsi="David" w:cs="David"/>
                <w:b/>
                <w:bCs/>
                <w:rtl/>
              </w:rPr>
              <w:t>מועד תחילת מתן השירות (חודש ושנה)</w:t>
            </w:r>
          </w:p>
        </w:tc>
        <w:tc>
          <w:tcPr>
            <w:tcW w:w="1270" w:type="dxa"/>
            <w:shd w:val="clear" w:color="auto" w:fill="BFBFBF"/>
            <w:vAlign w:val="center"/>
          </w:tcPr>
          <w:p w14:paraId="134379D3" w14:textId="77777777" w:rsidR="00B15905" w:rsidRPr="00390619" w:rsidRDefault="00B15905" w:rsidP="00EC1FCE">
            <w:pPr>
              <w:pStyle w:val="afff"/>
              <w:widowControl w:val="0"/>
              <w:adjustRightInd w:val="0"/>
              <w:spacing w:line="360" w:lineRule="auto"/>
              <w:ind w:left="0"/>
              <w:jc w:val="both"/>
              <w:textAlignment w:val="baseline"/>
              <w:rPr>
                <w:rFonts w:ascii="David" w:hAnsi="David" w:cs="David"/>
                <w:b/>
                <w:bCs/>
                <w:rtl/>
              </w:rPr>
            </w:pPr>
            <w:r w:rsidRPr="00390619">
              <w:rPr>
                <w:rFonts w:ascii="David" w:hAnsi="David" w:cs="David"/>
                <w:b/>
                <w:bCs/>
                <w:rtl/>
              </w:rPr>
              <w:t>מועד סיום מתן השירות (חודש ושנה)</w:t>
            </w:r>
          </w:p>
        </w:tc>
        <w:tc>
          <w:tcPr>
            <w:tcW w:w="3713" w:type="dxa"/>
            <w:shd w:val="clear" w:color="auto" w:fill="BFBFBF"/>
            <w:vAlign w:val="center"/>
          </w:tcPr>
          <w:p w14:paraId="1EA558D0" w14:textId="06067219" w:rsidR="00B15905" w:rsidRPr="00390619" w:rsidRDefault="00B15905" w:rsidP="00EC1FCE">
            <w:pPr>
              <w:pStyle w:val="afff"/>
              <w:widowControl w:val="0"/>
              <w:adjustRightInd w:val="0"/>
              <w:spacing w:line="360" w:lineRule="auto"/>
              <w:ind w:left="0"/>
              <w:jc w:val="both"/>
              <w:textAlignment w:val="baseline"/>
              <w:rPr>
                <w:rFonts w:ascii="David" w:hAnsi="David" w:cs="David"/>
                <w:b/>
                <w:bCs/>
                <w:rtl/>
              </w:rPr>
            </w:pPr>
            <w:r w:rsidRPr="00390619">
              <w:rPr>
                <w:rFonts w:ascii="David" w:hAnsi="David" w:cs="David"/>
                <w:b/>
                <w:bCs/>
                <w:rtl/>
              </w:rPr>
              <w:t xml:space="preserve">תהליכי הליבה </w:t>
            </w:r>
            <w:r>
              <w:rPr>
                <w:rFonts w:ascii="David" w:hAnsi="David" w:cs="David" w:hint="cs"/>
                <w:b/>
                <w:bCs/>
                <w:rtl/>
              </w:rPr>
              <w:t>שליווה היועץ</w:t>
            </w:r>
            <w:r w:rsidRPr="00390619">
              <w:rPr>
                <w:rFonts w:ascii="David" w:hAnsi="David" w:cs="David"/>
                <w:b/>
                <w:bCs/>
                <w:rtl/>
              </w:rPr>
              <w:t xml:space="preserve"> (יש לסמן)</w:t>
            </w:r>
          </w:p>
        </w:tc>
        <w:tc>
          <w:tcPr>
            <w:tcW w:w="3713" w:type="dxa"/>
            <w:shd w:val="clear" w:color="auto" w:fill="BFBFBF"/>
          </w:tcPr>
          <w:p w14:paraId="2970A4B4" w14:textId="6AB780DE" w:rsidR="00B15905" w:rsidRPr="00390619" w:rsidRDefault="00B15905" w:rsidP="00EC1FCE">
            <w:pPr>
              <w:pStyle w:val="afff"/>
              <w:widowControl w:val="0"/>
              <w:adjustRightInd w:val="0"/>
              <w:spacing w:line="360" w:lineRule="auto"/>
              <w:ind w:left="0"/>
              <w:jc w:val="both"/>
              <w:textAlignment w:val="baseline"/>
              <w:rPr>
                <w:rFonts w:ascii="David" w:hAnsi="David" w:cs="David"/>
                <w:b/>
                <w:bCs/>
                <w:rtl/>
              </w:rPr>
            </w:pPr>
            <w:r>
              <w:rPr>
                <w:rFonts w:ascii="David" w:hAnsi="David" w:cs="David" w:hint="cs"/>
                <w:b/>
                <w:bCs/>
                <w:rtl/>
              </w:rPr>
              <w:t>פירוט ביחס לשירות שניתן</w:t>
            </w:r>
          </w:p>
        </w:tc>
      </w:tr>
      <w:bookmarkEnd w:id="82"/>
      <w:tr w:rsidR="00B15905" w:rsidRPr="008246ED" w14:paraId="670ADD38" w14:textId="616B5A44" w:rsidTr="00320884">
        <w:trPr>
          <w:cantSplit/>
          <w:jc w:val="center"/>
        </w:trPr>
        <w:tc>
          <w:tcPr>
            <w:tcW w:w="1405" w:type="dxa"/>
            <w:shd w:val="clear" w:color="auto" w:fill="auto"/>
            <w:vAlign w:val="center"/>
          </w:tcPr>
          <w:p w14:paraId="144EB87A" w14:textId="77777777" w:rsidR="00B15905" w:rsidRPr="00390619" w:rsidRDefault="00B15905" w:rsidP="00EC1FCE">
            <w:pPr>
              <w:pStyle w:val="afff"/>
              <w:widowControl w:val="0"/>
              <w:adjustRightInd w:val="0"/>
              <w:spacing w:line="360" w:lineRule="auto"/>
              <w:ind w:left="0"/>
              <w:jc w:val="both"/>
              <w:textAlignment w:val="baseline"/>
              <w:rPr>
                <w:rFonts w:ascii="David" w:hAnsi="David" w:cs="David"/>
                <w:rtl/>
              </w:rPr>
            </w:pPr>
          </w:p>
          <w:p w14:paraId="2B07EEEC" w14:textId="77777777" w:rsidR="00B15905" w:rsidRPr="00390619" w:rsidRDefault="00B15905" w:rsidP="00EC1FCE">
            <w:pPr>
              <w:pStyle w:val="afff"/>
              <w:widowControl w:val="0"/>
              <w:adjustRightInd w:val="0"/>
              <w:spacing w:line="360" w:lineRule="auto"/>
              <w:ind w:left="0"/>
              <w:jc w:val="both"/>
              <w:textAlignment w:val="baseline"/>
              <w:rPr>
                <w:rFonts w:ascii="David" w:hAnsi="David" w:cs="David"/>
                <w:rtl/>
              </w:rPr>
            </w:pPr>
          </w:p>
        </w:tc>
        <w:tc>
          <w:tcPr>
            <w:tcW w:w="1290" w:type="dxa"/>
            <w:shd w:val="clear" w:color="auto" w:fill="auto"/>
            <w:vAlign w:val="center"/>
          </w:tcPr>
          <w:p w14:paraId="6A659BF7" w14:textId="77777777" w:rsidR="00B15905" w:rsidRPr="00390619" w:rsidRDefault="00B15905" w:rsidP="00EC1FCE">
            <w:pPr>
              <w:pStyle w:val="afff"/>
              <w:widowControl w:val="0"/>
              <w:adjustRightInd w:val="0"/>
              <w:spacing w:line="360" w:lineRule="auto"/>
              <w:ind w:left="0"/>
              <w:jc w:val="both"/>
              <w:textAlignment w:val="baseline"/>
              <w:rPr>
                <w:rFonts w:ascii="David" w:hAnsi="David" w:cs="David"/>
                <w:rtl/>
              </w:rPr>
            </w:pPr>
          </w:p>
        </w:tc>
        <w:tc>
          <w:tcPr>
            <w:tcW w:w="1139" w:type="dxa"/>
            <w:shd w:val="clear" w:color="auto" w:fill="auto"/>
            <w:vAlign w:val="center"/>
          </w:tcPr>
          <w:p w14:paraId="571D3077" w14:textId="77777777" w:rsidR="00B15905" w:rsidRPr="00390619" w:rsidRDefault="00B15905" w:rsidP="00EC1FCE">
            <w:pPr>
              <w:pStyle w:val="afff"/>
              <w:widowControl w:val="0"/>
              <w:adjustRightInd w:val="0"/>
              <w:spacing w:line="360" w:lineRule="auto"/>
              <w:ind w:left="0"/>
              <w:jc w:val="both"/>
              <w:textAlignment w:val="baseline"/>
              <w:rPr>
                <w:rFonts w:ascii="David" w:hAnsi="David" w:cs="David"/>
                <w:rtl/>
              </w:rPr>
            </w:pPr>
          </w:p>
        </w:tc>
        <w:tc>
          <w:tcPr>
            <w:tcW w:w="1241" w:type="dxa"/>
            <w:shd w:val="clear" w:color="auto" w:fill="auto"/>
            <w:vAlign w:val="center"/>
          </w:tcPr>
          <w:p w14:paraId="15D927FD" w14:textId="77777777" w:rsidR="00B15905" w:rsidRPr="00390619" w:rsidRDefault="00B15905" w:rsidP="00EC1FCE">
            <w:pPr>
              <w:pStyle w:val="afff"/>
              <w:widowControl w:val="0"/>
              <w:adjustRightInd w:val="0"/>
              <w:spacing w:line="360" w:lineRule="auto"/>
              <w:ind w:left="0"/>
              <w:jc w:val="both"/>
              <w:textAlignment w:val="baseline"/>
              <w:rPr>
                <w:rFonts w:ascii="David" w:hAnsi="David" w:cs="David"/>
                <w:rtl/>
              </w:rPr>
            </w:pPr>
          </w:p>
        </w:tc>
        <w:tc>
          <w:tcPr>
            <w:tcW w:w="1270" w:type="dxa"/>
            <w:shd w:val="clear" w:color="auto" w:fill="auto"/>
            <w:vAlign w:val="center"/>
          </w:tcPr>
          <w:p w14:paraId="46DFD7D2" w14:textId="77777777" w:rsidR="00B15905" w:rsidRPr="00390619" w:rsidRDefault="00B15905" w:rsidP="00EC1FCE">
            <w:pPr>
              <w:pStyle w:val="afff"/>
              <w:widowControl w:val="0"/>
              <w:adjustRightInd w:val="0"/>
              <w:spacing w:line="360" w:lineRule="auto"/>
              <w:ind w:left="0"/>
              <w:jc w:val="both"/>
              <w:textAlignment w:val="baseline"/>
              <w:rPr>
                <w:rFonts w:ascii="David" w:hAnsi="David" w:cs="David"/>
                <w:rtl/>
              </w:rPr>
            </w:pPr>
          </w:p>
        </w:tc>
        <w:tc>
          <w:tcPr>
            <w:tcW w:w="3713" w:type="dxa"/>
            <w:shd w:val="clear" w:color="auto" w:fill="auto"/>
            <w:vAlign w:val="center"/>
          </w:tcPr>
          <w:p w14:paraId="6A700CD2" w14:textId="77777777" w:rsidR="00B15905" w:rsidRPr="00B15905" w:rsidRDefault="00B15905">
            <w:pPr>
              <w:pStyle w:val="afff"/>
              <w:widowControl w:val="0"/>
              <w:numPr>
                <w:ilvl w:val="0"/>
                <w:numId w:val="35"/>
              </w:numPr>
              <w:spacing w:before="240" w:line="276" w:lineRule="auto"/>
              <w:jc w:val="both"/>
              <w:outlineLvl w:val="7"/>
              <w:rPr>
                <w:rFonts w:ascii="David" w:hAnsi="David" w:cs="David"/>
              </w:rPr>
            </w:pPr>
            <w:r w:rsidRPr="00B15905">
              <w:rPr>
                <w:rFonts w:ascii="David" w:hAnsi="David" w:cs="David" w:hint="cs"/>
                <w:rtl/>
              </w:rPr>
              <w:t xml:space="preserve">מיפוי ואפיון צרכי הלקוח בתחום החירום; </w:t>
            </w:r>
          </w:p>
          <w:p w14:paraId="67A8C833" w14:textId="77777777" w:rsidR="00B15905" w:rsidRPr="00B15905" w:rsidRDefault="00B15905">
            <w:pPr>
              <w:pStyle w:val="afff"/>
              <w:widowControl w:val="0"/>
              <w:numPr>
                <w:ilvl w:val="0"/>
                <w:numId w:val="35"/>
              </w:numPr>
              <w:spacing w:before="240" w:line="276" w:lineRule="auto"/>
              <w:jc w:val="both"/>
              <w:outlineLvl w:val="7"/>
              <w:rPr>
                <w:rFonts w:ascii="David" w:hAnsi="David" w:cs="David"/>
              </w:rPr>
            </w:pPr>
            <w:r w:rsidRPr="00B15905">
              <w:rPr>
                <w:rFonts w:ascii="David" w:hAnsi="David" w:cs="David" w:hint="cs"/>
                <w:rtl/>
              </w:rPr>
              <w:t xml:space="preserve">מתן מענה ללקוח באמצעות העמקה בתרחיש הייחוס בהתאם לאיומים בזמן חירום; </w:t>
            </w:r>
          </w:p>
          <w:p w14:paraId="51154CA7" w14:textId="77777777" w:rsidR="00B15905" w:rsidRPr="00B15905" w:rsidRDefault="00B15905">
            <w:pPr>
              <w:pStyle w:val="afff"/>
              <w:widowControl w:val="0"/>
              <w:numPr>
                <w:ilvl w:val="0"/>
                <w:numId w:val="35"/>
              </w:numPr>
              <w:spacing w:before="240" w:line="276" w:lineRule="auto"/>
              <w:jc w:val="both"/>
              <w:outlineLvl w:val="7"/>
              <w:rPr>
                <w:rFonts w:ascii="David" w:hAnsi="David" w:cs="David"/>
              </w:rPr>
            </w:pPr>
            <w:r w:rsidRPr="00B15905">
              <w:rPr>
                <w:rFonts w:ascii="David" w:hAnsi="David" w:cs="David" w:hint="cs"/>
                <w:rtl/>
              </w:rPr>
              <w:t xml:space="preserve">בניית מבנה ארגוני </w:t>
            </w:r>
            <w:r w:rsidRPr="00B15905">
              <w:rPr>
                <w:rFonts w:ascii="David" w:hAnsi="David" w:cs="David" w:hint="cs"/>
                <w:rtl/>
              </w:rPr>
              <w:lastRenderedPageBreak/>
              <w:t xml:space="preserve">לתרחיש הייחוס; </w:t>
            </w:r>
          </w:p>
          <w:p w14:paraId="392A93BC" w14:textId="77777777" w:rsidR="00B15905" w:rsidRPr="00B15905" w:rsidRDefault="00B15905">
            <w:pPr>
              <w:pStyle w:val="afff"/>
              <w:widowControl w:val="0"/>
              <w:numPr>
                <w:ilvl w:val="0"/>
                <w:numId w:val="35"/>
              </w:numPr>
              <w:spacing w:before="240" w:line="276" w:lineRule="auto"/>
              <w:jc w:val="both"/>
              <w:outlineLvl w:val="7"/>
              <w:rPr>
                <w:rFonts w:ascii="David" w:hAnsi="David" w:cs="David"/>
              </w:rPr>
            </w:pPr>
            <w:r w:rsidRPr="00B15905">
              <w:rPr>
                <w:rFonts w:ascii="David" w:hAnsi="David" w:cs="David" w:hint="cs"/>
                <w:rtl/>
              </w:rPr>
              <w:t xml:space="preserve">כתיבת נהלים ללקוח בתחום החירום; </w:t>
            </w:r>
          </w:p>
          <w:p w14:paraId="317270CF" w14:textId="77777777" w:rsidR="00B15905" w:rsidRPr="00B15905" w:rsidRDefault="00B15905">
            <w:pPr>
              <w:pStyle w:val="afff"/>
              <w:widowControl w:val="0"/>
              <w:numPr>
                <w:ilvl w:val="0"/>
                <w:numId w:val="35"/>
              </w:numPr>
              <w:spacing w:before="240" w:line="276" w:lineRule="auto"/>
              <w:jc w:val="both"/>
              <w:outlineLvl w:val="7"/>
              <w:rPr>
                <w:rFonts w:ascii="David" w:hAnsi="David" w:cs="David"/>
              </w:rPr>
            </w:pPr>
            <w:r w:rsidRPr="00B15905">
              <w:rPr>
                <w:rFonts w:ascii="David" w:hAnsi="David" w:cs="David" w:hint="cs"/>
                <w:rtl/>
              </w:rPr>
              <w:t xml:space="preserve">הכשרת והדרכת בעלי תפקיד בתחום החירום; </w:t>
            </w:r>
          </w:p>
          <w:p w14:paraId="0E5E830E" w14:textId="77777777" w:rsidR="00B15905" w:rsidRPr="00B15905" w:rsidRDefault="00B15905">
            <w:pPr>
              <w:pStyle w:val="afff"/>
              <w:widowControl w:val="0"/>
              <w:numPr>
                <w:ilvl w:val="0"/>
                <w:numId w:val="35"/>
              </w:numPr>
              <w:spacing w:before="240" w:line="276" w:lineRule="auto"/>
              <w:jc w:val="both"/>
              <w:outlineLvl w:val="7"/>
              <w:rPr>
                <w:rFonts w:ascii="David" w:hAnsi="David" w:cs="David"/>
              </w:rPr>
            </w:pPr>
            <w:r w:rsidRPr="00B15905">
              <w:rPr>
                <w:rFonts w:ascii="David" w:hAnsi="David" w:cs="David" w:hint="cs"/>
                <w:rtl/>
              </w:rPr>
              <w:t xml:space="preserve">בניית תכניות עבודה ללקוח לחירום כולל מעקב ובקרה; </w:t>
            </w:r>
          </w:p>
          <w:p w14:paraId="5AD658FF" w14:textId="77777777" w:rsidR="00B15905" w:rsidRPr="00B15905" w:rsidRDefault="00B15905">
            <w:pPr>
              <w:pStyle w:val="afff"/>
              <w:widowControl w:val="0"/>
              <w:numPr>
                <w:ilvl w:val="0"/>
                <w:numId w:val="35"/>
              </w:numPr>
              <w:spacing w:before="240" w:line="276" w:lineRule="auto"/>
              <w:jc w:val="both"/>
              <w:outlineLvl w:val="7"/>
              <w:rPr>
                <w:rFonts w:ascii="David" w:hAnsi="David" w:cs="David"/>
              </w:rPr>
            </w:pPr>
            <w:r w:rsidRPr="00B15905">
              <w:rPr>
                <w:rFonts w:ascii="David" w:hAnsi="David" w:cs="David" w:hint="cs"/>
                <w:rtl/>
              </w:rPr>
              <w:t xml:space="preserve">הטמעת תהליך ארגוני בתחום החירום; </w:t>
            </w:r>
          </w:p>
          <w:p w14:paraId="6C210F38" w14:textId="77777777" w:rsidR="00B15905" w:rsidRPr="00B15905" w:rsidRDefault="00B15905">
            <w:pPr>
              <w:pStyle w:val="afff"/>
              <w:widowControl w:val="0"/>
              <w:numPr>
                <w:ilvl w:val="0"/>
                <w:numId w:val="35"/>
              </w:numPr>
              <w:spacing w:before="240" w:line="276" w:lineRule="auto"/>
              <w:jc w:val="both"/>
              <w:outlineLvl w:val="7"/>
              <w:rPr>
                <w:rFonts w:ascii="David" w:hAnsi="David" w:cs="David"/>
              </w:rPr>
            </w:pPr>
            <w:r w:rsidRPr="00B15905">
              <w:rPr>
                <w:rFonts w:ascii="David" w:hAnsi="David" w:cs="David" w:hint="cs"/>
                <w:rtl/>
              </w:rPr>
              <w:t xml:space="preserve">הובלת תהליך ארגוני ובניית מסוגלות והיערכות לשעת חירום; </w:t>
            </w:r>
          </w:p>
          <w:p w14:paraId="4B51B65A" w14:textId="77777777" w:rsidR="00B15905" w:rsidRPr="00B15905" w:rsidRDefault="00B15905">
            <w:pPr>
              <w:pStyle w:val="afff"/>
              <w:widowControl w:val="0"/>
              <w:numPr>
                <w:ilvl w:val="0"/>
                <w:numId w:val="35"/>
              </w:numPr>
              <w:spacing w:before="240" w:line="276" w:lineRule="auto"/>
              <w:jc w:val="both"/>
              <w:outlineLvl w:val="7"/>
              <w:rPr>
                <w:rFonts w:ascii="David" w:hAnsi="David" w:cs="David"/>
              </w:rPr>
            </w:pPr>
            <w:r w:rsidRPr="00B15905">
              <w:rPr>
                <w:rFonts w:ascii="David" w:hAnsi="David" w:cs="David" w:hint="cs"/>
                <w:rtl/>
              </w:rPr>
              <w:t xml:space="preserve">הכנת וליווי תרגילי חירום אצל הלקוח; </w:t>
            </w:r>
          </w:p>
          <w:p w14:paraId="69448D11" w14:textId="3601E84E" w:rsidR="00B15905" w:rsidRPr="00B15905" w:rsidRDefault="00B15905">
            <w:pPr>
              <w:pStyle w:val="afff"/>
              <w:widowControl w:val="0"/>
              <w:numPr>
                <w:ilvl w:val="0"/>
                <w:numId w:val="35"/>
              </w:numPr>
              <w:spacing w:before="240" w:line="276" w:lineRule="auto"/>
              <w:jc w:val="both"/>
              <w:outlineLvl w:val="7"/>
              <w:rPr>
                <w:rFonts w:ascii="David" w:hAnsi="David" w:cs="David"/>
                <w:rtl/>
              </w:rPr>
            </w:pPr>
            <w:r w:rsidRPr="00B15905">
              <w:rPr>
                <w:rFonts w:ascii="David" w:hAnsi="David" w:cs="David" w:hint="cs"/>
                <w:rtl/>
              </w:rPr>
              <w:t>ליווי תהליכי ביקורת בלקוח.</w:t>
            </w:r>
          </w:p>
        </w:tc>
        <w:tc>
          <w:tcPr>
            <w:tcW w:w="3713" w:type="dxa"/>
          </w:tcPr>
          <w:p w14:paraId="6E72CA7A" w14:textId="77777777" w:rsidR="00B15905" w:rsidRPr="00B15905" w:rsidRDefault="00B15905" w:rsidP="00B15905">
            <w:pPr>
              <w:widowControl w:val="0"/>
              <w:spacing w:before="240" w:line="276" w:lineRule="auto"/>
              <w:ind w:left="360"/>
              <w:jc w:val="both"/>
              <w:outlineLvl w:val="7"/>
              <w:rPr>
                <w:rFonts w:ascii="David" w:hAnsi="David"/>
                <w:rtl/>
              </w:rPr>
            </w:pPr>
          </w:p>
        </w:tc>
      </w:tr>
      <w:tr w:rsidR="00B15905" w:rsidRPr="008246ED" w14:paraId="0AA2C9D1" w14:textId="44CE9A1D" w:rsidTr="00320884">
        <w:trPr>
          <w:cantSplit/>
          <w:jc w:val="center"/>
        </w:trPr>
        <w:tc>
          <w:tcPr>
            <w:tcW w:w="1405" w:type="dxa"/>
            <w:shd w:val="clear" w:color="auto" w:fill="auto"/>
            <w:vAlign w:val="center"/>
          </w:tcPr>
          <w:p w14:paraId="26D59A71" w14:textId="77777777" w:rsidR="00B15905" w:rsidRPr="00390619" w:rsidRDefault="00B15905" w:rsidP="00EC1FCE">
            <w:pPr>
              <w:pStyle w:val="afff"/>
              <w:widowControl w:val="0"/>
              <w:adjustRightInd w:val="0"/>
              <w:spacing w:line="360" w:lineRule="auto"/>
              <w:ind w:left="0"/>
              <w:jc w:val="both"/>
              <w:textAlignment w:val="baseline"/>
              <w:rPr>
                <w:rFonts w:ascii="David" w:hAnsi="David" w:cs="David"/>
                <w:rtl/>
              </w:rPr>
            </w:pPr>
          </w:p>
          <w:p w14:paraId="6B92A682" w14:textId="77777777" w:rsidR="00B15905" w:rsidRPr="00390619" w:rsidRDefault="00B15905" w:rsidP="00EC1FCE">
            <w:pPr>
              <w:pStyle w:val="afff"/>
              <w:widowControl w:val="0"/>
              <w:adjustRightInd w:val="0"/>
              <w:spacing w:line="360" w:lineRule="auto"/>
              <w:ind w:left="0"/>
              <w:jc w:val="both"/>
              <w:textAlignment w:val="baseline"/>
              <w:rPr>
                <w:rFonts w:ascii="David" w:hAnsi="David" w:cs="David"/>
                <w:rtl/>
              </w:rPr>
            </w:pPr>
          </w:p>
        </w:tc>
        <w:tc>
          <w:tcPr>
            <w:tcW w:w="1290" w:type="dxa"/>
            <w:shd w:val="clear" w:color="auto" w:fill="auto"/>
            <w:vAlign w:val="center"/>
          </w:tcPr>
          <w:p w14:paraId="740AB1AC" w14:textId="77777777" w:rsidR="00B15905" w:rsidRPr="00390619" w:rsidRDefault="00B15905" w:rsidP="00EC1FCE">
            <w:pPr>
              <w:pStyle w:val="afff"/>
              <w:widowControl w:val="0"/>
              <w:adjustRightInd w:val="0"/>
              <w:spacing w:line="360" w:lineRule="auto"/>
              <w:ind w:left="0"/>
              <w:jc w:val="both"/>
              <w:textAlignment w:val="baseline"/>
              <w:rPr>
                <w:rFonts w:ascii="David" w:hAnsi="David" w:cs="David"/>
                <w:rtl/>
              </w:rPr>
            </w:pPr>
          </w:p>
        </w:tc>
        <w:tc>
          <w:tcPr>
            <w:tcW w:w="1139" w:type="dxa"/>
            <w:shd w:val="clear" w:color="auto" w:fill="auto"/>
            <w:vAlign w:val="center"/>
          </w:tcPr>
          <w:p w14:paraId="594F1BC7" w14:textId="77777777" w:rsidR="00B15905" w:rsidRPr="00390619" w:rsidRDefault="00B15905" w:rsidP="00EC1FCE">
            <w:pPr>
              <w:pStyle w:val="afff"/>
              <w:widowControl w:val="0"/>
              <w:adjustRightInd w:val="0"/>
              <w:spacing w:line="360" w:lineRule="auto"/>
              <w:ind w:left="0"/>
              <w:jc w:val="both"/>
              <w:textAlignment w:val="baseline"/>
              <w:rPr>
                <w:rFonts w:ascii="David" w:hAnsi="David" w:cs="David"/>
                <w:rtl/>
              </w:rPr>
            </w:pPr>
          </w:p>
        </w:tc>
        <w:tc>
          <w:tcPr>
            <w:tcW w:w="1241" w:type="dxa"/>
            <w:shd w:val="clear" w:color="auto" w:fill="auto"/>
            <w:vAlign w:val="center"/>
          </w:tcPr>
          <w:p w14:paraId="4AE98AB7" w14:textId="77777777" w:rsidR="00B15905" w:rsidRPr="00390619" w:rsidRDefault="00B15905" w:rsidP="00EC1FCE">
            <w:pPr>
              <w:pStyle w:val="afff"/>
              <w:widowControl w:val="0"/>
              <w:adjustRightInd w:val="0"/>
              <w:spacing w:line="360" w:lineRule="auto"/>
              <w:ind w:left="0"/>
              <w:jc w:val="both"/>
              <w:textAlignment w:val="baseline"/>
              <w:rPr>
                <w:rFonts w:ascii="David" w:hAnsi="David" w:cs="David"/>
                <w:rtl/>
              </w:rPr>
            </w:pPr>
          </w:p>
        </w:tc>
        <w:tc>
          <w:tcPr>
            <w:tcW w:w="1270" w:type="dxa"/>
            <w:shd w:val="clear" w:color="auto" w:fill="auto"/>
            <w:vAlign w:val="center"/>
          </w:tcPr>
          <w:p w14:paraId="7C7B7E1F" w14:textId="77777777" w:rsidR="00B15905" w:rsidRPr="00390619" w:rsidRDefault="00B15905" w:rsidP="00EC1FCE">
            <w:pPr>
              <w:pStyle w:val="afff"/>
              <w:widowControl w:val="0"/>
              <w:adjustRightInd w:val="0"/>
              <w:spacing w:line="360" w:lineRule="auto"/>
              <w:ind w:left="0"/>
              <w:jc w:val="both"/>
              <w:textAlignment w:val="baseline"/>
              <w:rPr>
                <w:rFonts w:ascii="David" w:hAnsi="David" w:cs="David"/>
                <w:rtl/>
              </w:rPr>
            </w:pPr>
          </w:p>
        </w:tc>
        <w:tc>
          <w:tcPr>
            <w:tcW w:w="3713" w:type="dxa"/>
            <w:shd w:val="clear" w:color="auto" w:fill="auto"/>
            <w:vAlign w:val="center"/>
          </w:tcPr>
          <w:p w14:paraId="599FE0C2" w14:textId="77777777" w:rsidR="00B15905" w:rsidRPr="00B15905" w:rsidRDefault="00B15905">
            <w:pPr>
              <w:pStyle w:val="afff"/>
              <w:widowControl w:val="0"/>
              <w:numPr>
                <w:ilvl w:val="0"/>
                <w:numId w:val="35"/>
              </w:numPr>
              <w:spacing w:before="240" w:line="276" w:lineRule="auto"/>
              <w:jc w:val="both"/>
              <w:outlineLvl w:val="7"/>
              <w:rPr>
                <w:rFonts w:ascii="David" w:hAnsi="David" w:cs="David"/>
              </w:rPr>
            </w:pPr>
            <w:r w:rsidRPr="00B15905">
              <w:rPr>
                <w:rFonts w:ascii="David" w:hAnsi="David" w:cs="David" w:hint="cs"/>
                <w:rtl/>
              </w:rPr>
              <w:t xml:space="preserve">מיפוי ואפיון צרכי הלקוח בתחום החירום; </w:t>
            </w:r>
          </w:p>
          <w:p w14:paraId="657E5C80" w14:textId="77777777" w:rsidR="00B15905" w:rsidRPr="00B15905" w:rsidRDefault="00B15905">
            <w:pPr>
              <w:pStyle w:val="afff"/>
              <w:widowControl w:val="0"/>
              <w:numPr>
                <w:ilvl w:val="0"/>
                <w:numId w:val="35"/>
              </w:numPr>
              <w:spacing w:before="240" w:line="276" w:lineRule="auto"/>
              <w:jc w:val="both"/>
              <w:outlineLvl w:val="7"/>
              <w:rPr>
                <w:rFonts w:ascii="David" w:hAnsi="David" w:cs="David"/>
              </w:rPr>
            </w:pPr>
            <w:r w:rsidRPr="00B15905">
              <w:rPr>
                <w:rFonts w:ascii="David" w:hAnsi="David" w:cs="David" w:hint="cs"/>
                <w:rtl/>
              </w:rPr>
              <w:t xml:space="preserve">מתן מענה ללקוח באמצעות העמקה בתרחיש הייחוס בהתאם לאיומים בזמן חירום; </w:t>
            </w:r>
          </w:p>
          <w:p w14:paraId="3BAF752A" w14:textId="77777777" w:rsidR="00B15905" w:rsidRPr="00B15905" w:rsidRDefault="00B15905">
            <w:pPr>
              <w:pStyle w:val="afff"/>
              <w:widowControl w:val="0"/>
              <w:numPr>
                <w:ilvl w:val="0"/>
                <w:numId w:val="35"/>
              </w:numPr>
              <w:spacing w:before="240" w:line="276" w:lineRule="auto"/>
              <w:jc w:val="both"/>
              <w:outlineLvl w:val="7"/>
              <w:rPr>
                <w:rFonts w:ascii="David" w:hAnsi="David" w:cs="David"/>
              </w:rPr>
            </w:pPr>
            <w:r w:rsidRPr="00B15905">
              <w:rPr>
                <w:rFonts w:ascii="David" w:hAnsi="David" w:cs="David" w:hint="cs"/>
                <w:rtl/>
              </w:rPr>
              <w:t xml:space="preserve">בניית מבנה ארגוני לתרחיש הייחוס; </w:t>
            </w:r>
          </w:p>
          <w:p w14:paraId="552E9DDB" w14:textId="77777777" w:rsidR="00B15905" w:rsidRPr="00B15905" w:rsidRDefault="00B15905">
            <w:pPr>
              <w:pStyle w:val="afff"/>
              <w:widowControl w:val="0"/>
              <w:numPr>
                <w:ilvl w:val="0"/>
                <w:numId w:val="35"/>
              </w:numPr>
              <w:spacing w:before="240" w:line="276" w:lineRule="auto"/>
              <w:jc w:val="both"/>
              <w:outlineLvl w:val="7"/>
              <w:rPr>
                <w:rFonts w:ascii="David" w:hAnsi="David" w:cs="David"/>
              </w:rPr>
            </w:pPr>
            <w:r w:rsidRPr="00B15905">
              <w:rPr>
                <w:rFonts w:ascii="David" w:hAnsi="David" w:cs="David" w:hint="cs"/>
                <w:rtl/>
              </w:rPr>
              <w:t xml:space="preserve">כתיבת נהלים ללקוח בתחום החירום; </w:t>
            </w:r>
          </w:p>
          <w:p w14:paraId="786AACFA" w14:textId="77777777" w:rsidR="00B15905" w:rsidRPr="00B15905" w:rsidRDefault="00B15905">
            <w:pPr>
              <w:pStyle w:val="afff"/>
              <w:widowControl w:val="0"/>
              <w:numPr>
                <w:ilvl w:val="0"/>
                <w:numId w:val="35"/>
              </w:numPr>
              <w:spacing w:before="240" w:line="276" w:lineRule="auto"/>
              <w:jc w:val="both"/>
              <w:outlineLvl w:val="7"/>
              <w:rPr>
                <w:rFonts w:ascii="David" w:hAnsi="David" w:cs="David"/>
              </w:rPr>
            </w:pPr>
            <w:r w:rsidRPr="00B15905">
              <w:rPr>
                <w:rFonts w:ascii="David" w:hAnsi="David" w:cs="David" w:hint="cs"/>
                <w:rtl/>
              </w:rPr>
              <w:t xml:space="preserve">הכשרת והדרכת בעלי תפקיד בתחום החירום; </w:t>
            </w:r>
          </w:p>
          <w:p w14:paraId="2F7AEB88" w14:textId="77777777" w:rsidR="00B15905" w:rsidRPr="00B15905" w:rsidRDefault="00B15905">
            <w:pPr>
              <w:pStyle w:val="afff"/>
              <w:widowControl w:val="0"/>
              <w:numPr>
                <w:ilvl w:val="0"/>
                <w:numId w:val="35"/>
              </w:numPr>
              <w:spacing w:before="240" w:line="276" w:lineRule="auto"/>
              <w:jc w:val="both"/>
              <w:outlineLvl w:val="7"/>
              <w:rPr>
                <w:rFonts w:ascii="David" w:hAnsi="David" w:cs="David"/>
              </w:rPr>
            </w:pPr>
            <w:r w:rsidRPr="00B15905">
              <w:rPr>
                <w:rFonts w:ascii="David" w:hAnsi="David" w:cs="David" w:hint="cs"/>
                <w:rtl/>
              </w:rPr>
              <w:t xml:space="preserve">בניית תכניות עבודה ללקוח לחירום כולל מעקב ובקרה; </w:t>
            </w:r>
          </w:p>
          <w:p w14:paraId="19AA8BDD" w14:textId="77777777" w:rsidR="00B15905" w:rsidRPr="00B15905" w:rsidRDefault="00B15905">
            <w:pPr>
              <w:pStyle w:val="afff"/>
              <w:widowControl w:val="0"/>
              <w:numPr>
                <w:ilvl w:val="0"/>
                <w:numId w:val="35"/>
              </w:numPr>
              <w:spacing w:before="240" w:line="276" w:lineRule="auto"/>
              <w:jc w:val="both"/>
              <w:outlineLvl w:val="7"/>
              <w:rPr>
                <w:rFonts w:ascii="David" w:hAnsi="David" w:cs="David"/>
              </w:rPr>
            </w:pPr>
            <w:r w:rsidRPr="00B15905">
              <w:rPr>
                <w:rFonts w:ascii="David" w:hAnsi="David" w:cs="David" w:hint="cs"/>
                <w:rtl/>
              </w:rPr>
              <w:t xml:space="preserve">הטמעת תהליך ארגוני בתחום החירום; </w:t>
            </w:r>
          </w:p>
          <w:p w14:paraId="3EC44D64" w14:textId="77777777" w:rsidR="00B15905" w:rsidRPr="00B15905" w:rsidRDefault="00B15905">
            <w:pPr>
              <w:pStyle w:val="afff"/>
              <w:widowControl w:val="0"/>
              <w:numPr>
                <w:ilvl w:val="0"/>
                <w:numId w:val="35"/>
              </w:numPr>
              <w:spacing w:before="240" w:line="276" w:lineRule="auto"/>
              <w:jc w:val="both"/>
              <w:outlineLvl w:val="7"/>
              <w:rPr>
                <w:rFonts w:ascii="David" w:hAnsi="David" w:cs="David"/>
              </w:rPr>
            </w:pPr>
            <w:r w:rsidRPr="00B15905">
              <w:rPr>
                <w:rFonts w:ascii="David" w:hAnsi="David" w:cs="David" w:hint="cs"/>
                <w:rtl/>
              </w:rPr>
              <w:t xml:space="preserve">הובלת תהליך ארגוני ובניית מסוגלות והיערכות לשעת חירום; </w:t>
            </w:r>
          </w:p>
          <w:p w14:paraId="0BD9C056" w14:textId="77777777" w:rsidR="00B15905" w:rsidRPr="00B15905" w:rsidRDefault="00B15905">
            <w:pPr>
              <w:pStyle w:val="afff"/>
              <w:widowControl w:val="0"/>
              <w:numPr>
                <w:ilvl w:val="0"/>
                <w:numId w:val="35"/>
              </w:numPr>
              <w:spacing w:before="240" w:line="276" w:lineRule="auto"/>
              <w:jc w:val="both"/>
              <w:outlineLvl w:val="7"/>
              <w:rPr>
                <w:rFonts w:ascii="David" w:hAnsi="David" w:cs="David"/>
              </w:rPr>
            </w:pPr>
            <w:r w:rsidRPr="00B15905">
              <w:rPr>
                <w:rFonts w:ascii="David" w:hAnsi="David" w:cs="David" w:hint="cs"/>
                <w:rtl/>
              </w:rPr>
              <w:t xml:space="preserve">הכנת וליווי תרגילי חירום אצל הלקוח; </w:t>
            </w:r>
          </w:p>
          <w:p w14:paraId="45400FFB" w14:textId="3BB44FE6" w:rsidR="00B15905" w:rsidRPr="00390619" w:rsidRDefault="00B15905">
            <w:pPr>
              <w:pStyle w:val="afff"/>
              <w:widowControl w:val="0"/>
              <w:numPr>
                <w:ilvl w:val="0"/>
                <w:numId w:val="35"/>
              </w:numPr>
              <w:spacing w:before="240" w:line="276" w:lineRule="auto"/>
              <w:jc w:val="both"/>
              <w:outlineLvl w:val="7"/>
              <w:rPr>
                <w:rFonts w:ascii="David" w:hAnsi="David" w:cs="David"/>
                <w:rtl/>
              </w:rPr>
            </w:pPr>
            <w:r w:rsidRPr="00B15905">
              <w:rPr>
                <w:rFonts w:ascii="David" w:hAnsi="David" w:cs="David" w:hint="cs"/>
                <w:rtl/>
              </w:rPr>
              <w:t>ליווי תהליכי ביקורת בלקוח.</w:t>
            </w:r>
          </w:p>
        </w:tc>
        <w:tc>
          <w:tcPr>
            <w:tcW w:w="3713" w:type="dxa"/>
          </w:tcPr>
          <w:p w14:paraId="44FB24AD" w14:textId="77777777" w:rsidR="00B15905" w:rsidRPr="00B15905" w:rsidRDefault="00B15905" w:rsidP="00B15905">
            <w:pPr>
              <w:widowControl w:val="0"/>
              <w:spacing w:before="240" w:line="276" w:lineRule="auto"/>
              <w:jc w:val="both"/>
              <w:outlineLvl w:val="7"/>
              <w:rPr>
                <w:rFonts w:ascii="David" w:hAnsi="David"/>
                <w:rtl/>
              </w:rPr>
            </w:pPr>
          </w:p>
        </w:tc>
      </w:tr>
      <w:tr w:rsidR="00B15905" w:rsidRPr="008246ED" w14:paraId="2D9A5273" w14:textId="71BAC807" w:rsidTr="00320884">
        <w:trPr>
          <w:cantSplit/>
          <w:jc w:val="center"/>
        </w:trPr>
        <w:tc>
          <w:tcPr>
            <w:tcW w:w="1405" w:type="dxa"/>
            <w:shd w:val="clear" w:color="auto" w:fill="auto"/>
            <w:vAlign w:val="center"/>
          </w:tcPr>
          <w:p w14:paraId="22251139" w14:textId="77777777" w:rsidR="00B15905" w:rsidRPr="00390619" w:rsidRDefault="00B15905" w:rsidP="00EC1FCE">
            <w:pPr>
              <w:pStyle w:val="afff"/>
              <w:widowControl w:val="0"/>
              <w:adjustRightInd w:val="0"/>
              <w:spacing w:line="360" w:lineRule="auto"/>
              <w:ind w:left="0"/>
              <w:jc w:val="both"/>
              <w:textAlignment w:val="baseline"/>
              <w:rPr>
                <w:rFonts w:ascii="David" w:hAnsi="David" w:cs="David"/>
                <w:rtl/>
              </w:rPr>
            </w:pPr>
          </w:p>
          <w:p w14:paraId="03127753" w14:textId="77777777" w:rsidR="00B15905" w:rsidRPr="00390619" w:rsidRDefault="00B15905" w:rsidP="00EC1FCE">
            <w:pPr>
              <w:pStyle w:val="afff"/>
              <w:widowControl w:val="0"/>
              <w:adjustRightInd w:val="0"/>
              <w:spacing w:line="360" w:lineRule="auto"/>
              <w:ind w:left="0"/>
              <w:jc w:val="both"/>
              <w:textAlignment w:val="baseline"/>
              <w:rPr>
                <w:rFonts w:ascii="David" w:hAnsi="David" w:cs="David"/>
                <w:rtl/>
              </w:rPr>
            </w:pPr>
          </w:p>
        </w:tc>
        <w:tc>
          <w:tcPr>
            <w:tcW w:w="1290" w:type="dxa"/>
            <w:shd w:val="clear" w:color="auto" w:fill="auto"/>
            <w:vAlign w:val="center"/>
          </w:tcPr>
          <w:p w14:paraId="767866CB" w14:textId="77777777" w:rsidR="00B15905" w:rsidRPr="00390619" w:rsidRDefault="00B15905" w:rsidP="00EC1FCE">
            <w:pPr>
              <w:pStyle w:val="afff"/>
              <w:widowControl w:val="0"/>
              <w:adjustRightInd w:val="0"/>
              <w:spacing w:line="360" w:lineRule="auto"/>
              <w:ind w:left="0"/>
              <w:jc w:val="both"/>
              <w:textAlignment w:val="baseline"/>
              <w:rPr>
                <w:rFonts w:ascii="David" w:hAnsi="David" w:cs="David"/>
                <w:rtl/>
              </w:rPr>
            </w:pPr>
          </w:p>
        </w:tc>
        <w:tc>
          <w:tcPr>
            <w:tcW w:w="1139" w:type="dxa"/>
            <w:shd w:val="clear" w:color="auto" w:fill="auto"/>
            <w:vAlign w:val="center"/>
          </w:tcPr>
          <w:p w14:paraId="040C6A12" w14:textId="77777777" w:rsidR="00B15905" w:rsidRPr="00390619" w:rsidRDefault="00B15905" w:rsidP="00EC1FCE">
            <w:pPr>
              <w:pStyle w:val="afff"/>
              <w:widowControl w:val="0"/>
              <w:adjustRightInd w:val="0"/>
              <w:spacing w:line="360" w:lineRule="auto"/>
              <w:ind w:left="0"/>
              <w:jc w:val="both"/>
              <w:textAlignment w:val="baseline"/>
              <w:rPr>
                <w:rFonts w:ascii="David" w:hAnsi="David" w:cs="David"/>
                <w:rtl/>
              </w:rPr>
            </w:pPr>
          </w:p>
        </w:tc>
        <w:tc>
          <w:tcPr>
            <w:tcW w:w="1241" w:type="dxa"/>
            <w:shd w:val="clear" w:color="auto" w:fill="auto"/>
            <w:vAlign w:val="center"/>
          </w:tcPr>
          <w:p w14:paraId="6B4DE35E" w14:textId="77777777" w:rsidR="00B15905" w:rsidRPr="00390619" w:rsidRDefault="00B15905" w:rsidP="00EC1FCE">
            <w:pPr>
              <w:pStyle w:val="afff"/>
              <w:widowControl w:val="0"/>
              <w:adjustRightInd w:val="0"/>
              <w:spacing w:line="360" w:lineRule="auto"/>
              <w:ind w:left="0"/>
              <w:jc w:val="both"/>
              <w:textAlignment w:val="baseline"/>
              <w:rPr>
                <w:rFonts w:ascii="David" w:hAnsi="David" w:cs="David"/>
                <w:rtl/>
              </w:rPr>
            </w:pPr>
          </w:p>
        </w:tc>
        <w:tc>
          <w:tcPr>
            <w:tcW w:w="1270" w:type="dxa"/>
            <w:shd w:val="clear" w:color="auto" w:fill="auto"/>
            <w:vAlign w:val="center"/>
          </w:tcPr>
          <w:p w14:paraId="26187B25" w14:textId="77777777" w:rsidR="00B15905" w:rsidRPr="00390619" w:rsidRDefault="00B15905" w:rsidP="00EC1FCE">
            <w:pPr>
              <w:pStyle w:val="afff"/>
              <w:widowControl w:val="0"/>
              <w:adjustRightInd w:val="0"/>
              <w:spacing w:line="360" w:lineRule="auto"/>
              <w:ind w:left="0"/>
              <w:jc w:val="both"/>
              <w:textAlignment w:val="baseline"/>
              <w:rPr>
                <w:rFonts w:ascii="David" w:hAnsi="David" w:cs="David"/>
                <w:rtl/>
              </w:rPr>
            </w:pPr>
          </w:p>
        </w:tc>
        <w:tc>
          <w:tcPr>
            <w:tcW w:w="3713" w:type="dxa"/>
            <w:shd w:val="clear" w:color="auto" w:fill="auto"/>
            <w:vAlign w:val="center"/>
          </w:tcPr>
          <w:p w14:paraId="27621D94" w14:textId="77777777" w:rsidR="00B15905" w:rsidRPr="00B15905" w:rsidRDefault="00B15905">
            <w:pPr>
              <w:pStyle w:val="afff"/>
              <w:widowControl w:val="0"/>
              <w:numPr>
                <w:ilvl w:val="0"/>
                <w:numId w:val="35"/>
              </w:numPr>
              <w:spacing w:before="240" w:line="276" w:lineRule="auto"/>
              <w:jc w:val="both"/>
              <w:outlineLvl w:val="7"/>
              <w:rPr>
                <w:rFonts w:ascii="David" w:hAnsi="David" w:cs="David"/>
              </w:rPr>
            </w:pPr>
            <w:r w:rsidRPr="00B15905">
              <w:rPr>
                <w:rFonts w:ascii="David" w:hAnsi="David" w:cs="David" w:hint="cs"/>
                <w:rtl/>
              </w:rPr>
              <w:t xml:space="preserve">מיפוי ואפיון צרכי הלקוח בתחום החירום; </w:t>
            </w:r>
          </w:p>
          <w:p w14:paraId="7A1573C1" w14:textId="77777777" w:rsidR="00B15905" w:rsidRPr="00B15905" w:rsidRDefault="00B15905">
            <w:pPr>
              <w:pStyle w:val="afff"/>
              <w:widowControl w:val="0"/>
              <w:numPr>
                <w:ilvl w:val="0"/>
                <w:numId w:val="35"/>
              </w:numPr>
              <w:spacing w:before="240" w:line="276" w:lineRule="auto"/>
              <w:jc w:val="both"/>
              <w:outlineLvl w:val="7"/>
              <w:rPr>
                <w:rFonts w:ascii="David" w:hAnsi="David" w:cs="David"/>
              </w:rPr>
            </w:pPr>
            <w:r w:rsidRPr="00B15905">
              <w:rPr>
                <w:rFonts w:ascii="David" w:hAnsi="David" w:cs="David" w:hint="cs"/>
                <w:rtl/>
              </w:rPr>
              <w:t xml:space="preserve">מתן מענה ללקוח באמצעות העמקה בתרחיש הייחוס בהתאם לאיומים בזמן חירום; </w:t>
            </w:r>
          </w:p>
          <w:p w14:paraId="2406ADC6" w14:textId="77777777" w:rsidR="00B15905" w:rsidRPr="00B15905" w:rsidRDefault="00B15905">
            <w:pPr>
              <w:pStyle w:val="afff"/>
              <w:widowControl w:val="0"/>
              <w:numPr>
                <w:ilvl w:val="0"/>
                <w:numId w:val="35"/>
              </w:numPr>
              <w:spacing w:before="240" w:line="276" w:lineRule="auto"/>
              <w:jc w:val="both"/>
              <w:outlineLvl w:val="7"/>
              <w:rPr>
                <w:rFonts w:ascii="David" w:hAnsi="David" w:cs="David"/>
              </w:rPr>
            </w:pPr>
            <w:r w:rsidRPr="00B15905">
              <w:rPr>
                <w:rFonts w:ascii="David" w:hAnsi="David" w:cs="David" w:hint="cs"/>
                <w:rtl/>
              </w:rPr>
              <w:t xml:space="preserve">בניית מבנה ארגוני לתרחיש הייחוס; </w:t>
            </w:r>
          </w:p>
          <w:p w14:paraId="2F4545BE" w14:textId="77777777" w:rsidR="00B15905" w:rsidRPr="00B15905" w:rsidRDefault="00B15905">
            <w:pPr>
              <w:pStyle w:val="afff"/>
              <w:widowControl w:val="0"/>
              <w:numPr>
                <w:ilvl w:val="0"/>
                <w:numId w:val="35"/>
              </w:numPr>
              <w:spacing w:before="240" w:line="276" w:lineRule="auto"/>
              <w:jc w:val="both"/>
              <w:outlineLvl w:val="7"/>
              <w:rPr>
                <w:rFonts w:ascii="David" w:hAnsi="David" w:cs="David"/>
              </w:rPr>
            </w:pPr>
            <w:r w:rsidRPr="00B15905">
              <w:rPr>
                <w:rFonts w:ascii="David" w:hAnsi="David" w:cs="David" w:hint="cs"/>
                <w:rtl/>
              </w:rPr>
              <w:t xml:space="preserve">כתיבת נהלים ללקוח בתחום החירום; </w:t>
            </w:r>
          </w:p>
          <w:p w14:paraId="0F916870" w14:textId="77777777" w:rsidR="00B15905" w:rsidRPr="00B15905" w:rsidRDefault="00B15905">
            <w:pPr>
              <w:pStyle w:val="afff"/>
              <w:widowControl w:val="0"/>
              <w:numPr>
                <w:ilvl w:val="0"/>
                <w:numId w:val="35"/>
              </w:numPr>
              <w:spacing w:before="240" w:line="276" w:lineRule="auto"/>
              <w:jc w:val="both"/>
              <w:outlineLvl w:val="7"/>
              <w:rPr>
                <w:rFonts w:ascii="David" w:hAnsi="David" w:cs="David"/>
              </w:rPr>
            </w:pPr>
            <w:r w:rsidRPr="00B15905">
              <w:rPr>
                <w:rFonts w:ascii="David" w:hAnsi="David" w:cs="David" w:hint="cs"/>
                <w:rtl/>
              </w:rPr>
              <w:t xml:space="preserve">הכשרת והדרכת בעלי תפקיד בתחום החירום; </w:t>
            </w:r>
          </w:p>
          <w:p w14:paraId="58603F11" w14:textId="77777777" w:rsidR="00B15905" w:rsidRPr="00B15905" w:rsidRDefault="00B15905">
            <w:pPr>
              <w:pStyle w:val="afff"/>
              <w:widowControl w:val="0"/>
              <w:numPr>
                <w:ilvl w:val="0"/>
                <w:numId w:val="35"/>
              </w:numPr>
              <w:spacing w:before="240" w:line="276" w:lineRule="auto"/>
              <w:jc w:val="both"/>
              <w:outlineLvl w:val="7"/>
              <w:rPr>
                <w:rFonts w:ascii="David" w:hAnsi="David" w:cs="David"/>
              </w:rPr>
            </w:pPr>
            <w:r w:rsidRPr="00B15905">
              <w:rPr>
                <w:rFonts w:ascii="David" w:hAnsi="David" w:cs="David" w:hint="cs"/>
                <w:rtl/>
              </w:rPr>
              <w:t xml:space="preserve">בניית תכניות עבודה ללקוח לחירום כולל מעקב ובקרה; </w:t>
            </w:r>
          </w:p>
          <w:p w14:paraId="7F6059B8" w14:textId="77777777" w:rsidR="00B15905" w:rsidRPr="00B15905" w:rsidRDefault="00B15905">
            <w:pPr>
              <w:pStyle w:val="afff"/>
              <w:widowControl w:val="0"/>
              <w:numPr>
                <w:ilvl w:val="0"/>
                <w:numId w:val="35"/>
              </w:numPr>
              <w:spacing w:before="240" w:line="276" w:lineRule="auto"/>
              <w:jc w:val="both"/>
              <w:outlineLvl w:val="7"/>
              <w:rPr>
                <w:rFonts w:ascii="David" w:hAnsi="David" w:cs="David"/>
              </w:rPr>
            </w:pPr>
            <w:r w:rsidRPr="00B15905">
              <w:rPr>
                <w:rFonts w:ascii="David" w:hAnsi="David" w:cs="David" w:hint="cs"/>
                <w:rtl/>
              </w:rPr>
              <w:t xml:space="preserve">הטמעת תהליך ארגוני בתחום החירום; </w:t>
            </w:r>
          </w:p>
          <w:p w14:paraId="2E5EF349" w14:textId="77777777" w:rsidR="00B15905" w:rsidRPr="00B15905" w:rsidRDefault="00B15905">
            <w:pPr>
              <w:pStyle w:val="afff"/>
              <w:widowControl w:val="0"/>
              <w:numPr>
                <w:ilvl w:val="0"/>
                <w:numId w:val="35"/>
              </w:numPr>
              <w:spacing w:before="240" w:line="276" w:lineRule="auto"/>
              <w:jc w:val="both"/>
              <w:outlineLvl w:val="7"/>
              <w:rPr>
                <w:rFonts w:ascii="David" w:hAnsi="David" w:cs="David"/>
              </w:rPr>
            </w:pPr>
            <w:r w:rsidRPr="00B15905">
              <w:rPr>
                <w:rFonts w:ascii="David" w:hAnsi="David" w:cs="David" w:hint="cs"/>
                <w:rtl/>
              </w:rPr>
              <w:t xml:space="preserve">הובלת תהליך ארגוני ובניית מסוגלות והיערכות לשעת חירום; </w:t>
            </w:r>
          </w:p>
          <w:p w14:paraId="0BA812B6" w14:textId="77777777" w:rsidR="00B15905" w:rsidRPr="00B15905" w:rsidRDefault="00B15905">
            <w:pPr>
              <w:pStyle w:val="afff"/>
              <w:widowControl w:val="0"/>
              <w:numPr>
                <w:ilvl w:val="0"/>
                <w:numId w:val="35"/>
              </w:numPr>
              <w:spacing w:before="240" w:line="276" w:lineRule="auto"/>
              <w:jc w:val="both"/>
              <w:outlineLvl w:val="7"/>
              <w:rPr>
                <w:rFonts w:ascii="David" w:hAnsi="David" w:cs="David"/>
              </w:rPr>
            </w:pPr>
            <w:r w:rsidRPr="00B15905">
              <w:rPr>
                <w:rFonts w:ascii="David" w:hAnsi="David" w:cs="David" w:hint="cs"/>
                <w:rtl/>
              </w:rPr>
              <w:t xml:space="preserve">הכנת וליווי תרגילי חירום אצל הלקוח; </w:t>
            </w:r>
          </w:p>
          <w:p w14:paraId="3B29F501" w14:textId="49E285C4" w:rsidR="00B15905" w:rsidRPr="00390619" w:rsidRDefault="00B15905">
            <w:pPr>
              <w:pStyle w:val="afff"/>
              <w:widowControl w:val="0"/>
              <w:numPr>
                <w:ilvl w:val="0"/>
                <w:numId w:val="35"/>
              </w:numPr>
              <w:spacing w:before="240" w:line="276" w:lineRule="auto"/>
              <w:jc w:val="both"/>
              <w:outlineLvl w:val="7"/>
              <w:rPr>
                <w:rFonts w:ascii="David" w:hAnsi="David" w:cs="David"/>
                <w:rtl/>
              </w:rPr>
            </w:pPr>
            <w:r w:rsidRPr="00B15905">
              <w:rPr>
                <w:rFonts w:ascii="David" w:hAnsi="David" w:cs="David" w:hint="cs"/>
                <w:rtl/>
              </w:rPr>
              <w:t>ליווי תהליכי ביקורת בלקוח.</w:t>
            </w:r>
          </w:p>
        </w:tc>
        <w:tc>
          <w:tcPr>
            <w:tcW w:w="3713" w:type="dxa"/>
          </w:tcPr>
          <w:p w14:paraId="2598A3D0" w14:textId="77777777" w:rsidR="00B15905" w:rsidRPr="00B15905" w:rsidRDefault="00B15905" w:rsidP="00B15905">
            <w:pPr>
              <w:widowControl w:val="0"/>
              <w:spacing w:before="240" w:line="276" w:lineRule="auto"/>
              <w:jc w:val="both"/>
              <w:outlineLvl w:val="7"/>
              <w:rPr>
                <w:rFonts w:ascii="David" w:hAnsi="David"/>
                <w:rtl/>
              </w:rPr>
            </w:pPr>
          </w:p>
        </w:tc>
      </w:tr>
      <w:tr w:rsidR="00B15905" w:rsidRPr="008246ED" w14:paraId="258FFC06" w14:textId="6BD1325C" w:rsidTr="00320884">
        <w:trPr>
          <w:cantSplit/>
          <w:jc w:val="center"/>
        </w:trPr>
        <w:tc>
          <w:tcPr>
            <w:tcW w:w="1405" w:type="dxa"/>
            <w:shd w:val="clear" w:color="auto" w:fill="auto"/>
            <w:vAlign w:val="center"/>
          </w:tcPr>
          <w:p w14:paraId="1459C46C" w14:textId="77777777" w:rsidR="00B15905" w:rsidRPr="00390619" w:rsidRDefault="00B15905" w:rsidP="00EC1FCE">
            <w:pPr>
              <w:pStyle w:val="afff"/>
              <w:widowControl w:val="0"/>
              <w:adjustRightInd w:val="0"/>
              <w:spacing w:line="360" w:lineRule="auto"/>
              <w:ind w:left="0"/>
              <w:jc w:val="both"/>
              <w:textAlignment w:val="baseline"/>
              <w:rPr>
                <w:rFonts w:ascii="David" w:hAnsi="David" w:cs="David"/>
                <w:rtl/>
              </w:rPr>
            </w:pPr>
          </w:p>
        </w:tc>
        <w:tc>
          <w:tcPr>
            <w:tcW w:w="1290" w:type="dxa"/>
            <w:shd w:val="clear" w:color="auto" w:fill="auto"/>
            <w:vAlign w:val="center"/>
          </w:tcPr>
          <w:p w14:paraId="52D11104" w14:textId="77777777" w:rsidR="00B15905" w:rsidRPr="00390619" w:rsidRDefault="00B15905" w:rsidP="00EC1FCE">
            <w:pPr>
              <w:pStyle w:val="afff"/>
              <w:widowControl w:val="0"/>
              <w:adjustRightInd w:val="0"/>
              <w:spacing w:line="360" w:lineRule="auto"/>
              <w:ind w:left="0"/>
              <w:jc w:val="both"/>
              <w:textAlignment w:val="baseline"/>
              <w:rPr>
                <w:rFonts w:ascii="David" w:hAnsi="David" w:cs="David"/>
                <w:rtl/>
              </w:rPr>
            </w:pPr>
          </w:p>
        </w:tc>
        <w:tc>
          <w:tcPr>
            <w:tcW w:w="1139" w:type="dxa"/>
            <w:shd w:val="clear" w:color="auto" w:fill="auto"/>
            <w:vAlign w:val="center"/>
          </w:tcPr>
          <w:p w14:paraId="39869F9E" w14:textId="77777777" w:rsidR="00B15905" w:rsidRPr="00390619" w:rsidRDefault="00B15905" w:rsidP="00EC1FCE">
            <w:pPr>
              <w:pStyle w:val="afff"/>
              <w:widowControl w:val="0"/>
              <w:adjustRightInd w:val="0"/>
              <w:spacing w:line="360" w:lineRule="auto"/>
              <w:ind w:left="0"/>
              <w:jc w:val="both"/>
              <w:textAlignment w:val="baseline"/>
              <w:rPr>
                <w:rFonts w:ascii="David" w:hAnsi="David" w:cs="David"/>
                <w:rtl/>
              </w:rPr>
            </w:pPr>
          </w:p>
        </w:tc>
        <w:tc>
          <w:tcPr>
            <w:tcW w:w="1241" w:type="dxa"/>
            <w:shd w:val="clear" w:color="auto" w:fill="auto"/>
            <w:vAlign w:val="center"/>
          </w:tcPr>
          <w:p w14:paraId="7CA65014" w14:textId="77777777" w:rsidR="00B15905" w:rsidRPr="00390619" w:rsidRDefault="00B15905" w:rsidP="00EC1FCE">
            <w:pPr>
              <w:pStyle w:val="afff"/>
              <w:widowControl w:val="0"/>
              <w:adjustRightInd w:val="0"/>
              <w:spacing w:line="360" w:lineRule="auto"/>
              <w:ind w:left="0"/>
              <w:jc w:val="both"/>
              <w:textAlignment w:val="baseline"/>
              <w:rPr>
                <w:rFonts w:ascii="David" w:hAnsi="David" w:cs="David"/>
                <w:rtl/>
              </w:rPr>
            </w:pPr>
          </w:p>
        </w:tc>
        <w:tc>
          <w:tcPr>
            <w:tcW w:w="1270" w:type="dxa"/>
            <w:shd w:val="clear" w:color="auto" w:fill="auto"/>
            <w:vAlign w:val="center"/>
          </w:tcPr>
          <w:p w14:paraId="135B0DBF" w14:textId="77777777" w:rsidR="00B15905" w:rsidRPr="00390619" w:rsidRDefault="00B15905" w:rsidP="00EC1FCE">
            <w:pPr>
              <w:pStyle w:val="afff"/>
              <w:widowControl w:val="0"/>
              <w:adjustRightInd w:val="0"/>
              <w:spacing w:line="360" w:lineRule="auto"/>
              <w:ind w:left="0"/>
              <w:jc w:val="both"/>
              <w:textAlignment w:val="baseline"/>
              <w:rPr>
                <w:rFonts w:ascii="David" w:hAnsi="David" w:cs="David"/>
                <w:rtl/>
              </w:rPr>
            </w:pPr>
          </w:p>
        </w:tc>
        <w:tc>
          <w:tcPr>
            <w:tcW w:w="3713" w:type="dxa"/>
            <w:shd w:val="clear" w:color="auto" w:fill="auto"/>
            <w:vAlign w:val="center"/>
          </w:tcPr>
          <w:p w14:paraId="514DC378" w14:textId="77777777" w:rsidR="00B15905" w:rsidRPr="00B15905" w:rsidRDefault="00B15905">
            <w:pPr>
              <w:pStyle w:val="afff"/>
              <w:widowControl w:val="0"/>
              <w:numPr>
                <w:ilvl w:val="0"/>
                <w:numId w:val="35"/>
              </w:numPr>
              <w:spacing w:before="240" w:line="276" w:lineRule="auto"/>
              <w:jc w:val="both"/>
              <w:outlineLvl w:val="7"/>
              <w:rPr>
                <w:rFonts w:ascii="David" w:hAnsi="David" w:cs="David"/>
              </w:rPr>
            </w:pPr>
            <w:r w:rsidRPr="00B15905">
              <w:rPr>
                <w:rFonts w:ascii="David" w:hAnsi="David" w:cs="David" w:hint="cs"/>
                <w:rtl/>
              </w:rPr>
              <w:t xml:space="preserve">מיפוי ואפיון צרכי הלקוח בתחום החירום; </w:t>
            </w:r>
          </w:p>
          <w:p w14:paraId="2F50C4DC" w14:textId="77777777" w:rsidR="00B15905" w:rsidRPr="00B15905" w:rsidRDefault="00B15905">
            <w:pPr>
              <w:pStyle w:val="afff"/>
              <w:widowControl w:val="0"/>
              <w:numPr>
                <w:ilvl w:val="0"/>
                <w:numId w:val="35"/>
              </w:numPr>
              <w:spacing w:before="240" w:line="276" w:lineRule="auto"/>
              <w:jc w:val="both"/>
              <w:outlineLvl w:val="7"/>
              <w:rPr>
                <w:rFonts w:ascii="David" w:hAnsi="David" w:cs="David"/>
              </w:rPr>
            </w:pPr>
            <w:r w:rsidRPr="00B15905">
              <w:rPr>
                <w:rFonts w:ascii="David" w:hAnsi="David" w:cs="David" w:hint="cs"/>
                <w:rtl/>
              </w:rPr>
              <w:t xml:space="preserve">מתן מענה ללקוח באמצעות העמקה בתרחיש הייחוס בהתאם לאיומים בזמן חירום; </w:t>
            </w:r>
          </w:p>
          <w:p w14:paraId="489D05D6" w14:textId="77777777" w:rsidR="00B15905" w:rsidRPr="00B15905" w:rsidRDefault="00B15905">
            <w:pPr>
              <w:pStyle w:val="afff"/>
              <w:widowControl w:val="0"/>
              <w:numPr>
                <w:ilvl w:val="0"/>
                <w:numId w:val="35"/>
              </w:numPr>
              <w:spacing w:before="240" w:line="276" w:lineRule="auto"/>
              <w:jc w:val="both"/>
              <w:outlineLvl w:val="7"/>
              <w:rPr>
                <w:rFonts w:ascii="David" w:hAnsi="David" w:cs="David"/>
              </w:rPr>
            </w:pPr>
            <w:r w:rsidRPr="00B15905">
              <w:rPr>
                <w:rFonts w:ascii="David" w:hAnsi="David" w:cs="David" w:hint="cs"/>
                <w:rtl/>
              </w:rPr>
              <w:t xml:space="preserve">בניית מבנה ארגוני לתרחיש הייחוס; </w:t>
            </w:r>
          </w:p>
          <w:p w14:paraId="4AF5BB62" w14:textId="77777777" w:rsidR="00B15905" w:rsidRPr="00B15905" w:rsidRDefault="00B15905">
            <w:pPr>
              <w:pStyle w:val="afff"/>
              <w:widowControl w:val="0"/>
              <w:numPr>
                <w:ilvl w:val="0"/>
                <w:numId w:val="35"/>
              </w:numPr>
              <w:spacing w:before="240" w:line="276" w:lineRule="auto"/>
              <w:jc w:val="both"/>
              <w:outlineLvl w:val="7"/>
              <w:rPr>
                <w:rFonts w:ascii="David" w:hAnsi="David" w:cs="David"/>
              </w:rPr>
            </w:pPr>
            <w:r w:rsidRPr="00B15905">
              <w:rPr>
                <w:rFonts w:ascii="David" w:hAnsi="David" w:cs="David" w:hint="cs"/>
                <w:rtl/>
              </w:rPr>
              <w:t xml:space="preserve">כתיבת נהלים ללקוח בתחום החירום; </w:t>
            </w:r>
          </w:p>
          <w:p w14:paraId="502273DF" w14:textId="77777777" w:rsidR="00B15905" w:rsidRPr="00B15905" w:rsidRDefault="00B15905">
            <w:pPr>
              <w:pStyle w:val="afff"/>
              <w:widowControl w:val="0"/>
              <w:numPr>
                <w:ilvl w:val="0"/>
                <w:numId w:val="35"/>
              </w:numPr>
              <w:spacing w:before="240" w:line="276" w:lineRule="auto"/>
              <w:jc w:val="both"/>
              <w:outlineLvl w:val="7"/>
              <w:rPr>
                <w:rFonts w:ascii="David" w:hAnsi="David" w:cs="David"/>
              </w:rPr>
            </w:pPr>
            <w:r w:rsidRPr="00B15905">
              <w:rPr>
                <w:rFonts w:ascii="David" w:hAnsi="David" w:cs="David" w:hint="cs"/>
                <w:rtl/>
              </w:rPr>
              <w:t xml:space="preserve">הכשרת והדרכת בעלי תפקיד בתחום החירום; </w:t>
            </w:r>
          </w:p>
          <w:p w14:paraId="54C4009C" w14:textId="77777777" w:rsidR="00B15905" w:rsidRPr="00B15905" w:rsidRDefault="00B15905">
            <w:pPr>
              <w:pStyle w:val="afff"/>
              <w:widowControl w:val="0"/>
              <w:numPr>
                <w:ilvl w:val="0"/>
                <w:numId w:val="35"/>
              </w:numPr>
              <w:spacing w:before="240" w:line="276" w:lineRule="auto"/>
              <w:jc w:val="both"/>
              <w:outlineLvl w:val="7"/>
              <w:rPr>
                <w:rFonts w:ascii="David" w:hAnsi="David" w:cs="David"/>
              </w:rPr>
            </w:pPr>
            <w:r w:rsidRPr="00B15905">
              <w:rPr>
                <w:rFonts w:ascii="David" w:hAnsi="David" w:cs="David" w:hint="cs"/>
                <w:rtl/>
              </w:rPr>
              <w:t xml:space="preserve">בניית תכניות עבודה ללקוח לחירום כולל מעקב ובקרה; </w:t>
            </w:r>
          </w:p>
          <w:p w14:paraId="7E584F43" w14:textId="77777777" w:rsidR="00B15905" w:rsidRPr="00B15905" w:rsidRDefault="00B15905">
            <w:pPr>
              <w:pStyle w:val="afff"/>
              <w:widowControl w:val="0"/>
              <w:numPr>
                <w:ilvl w:val="0"/>
                <w:numId w:val="35"/>
              </w:numPr>
              <w:spacing w:before="240" w:line="276" w:lineRule="auto"/>
              <w:jc w:val="both"/>
              <w:outlineLvl w:val="7"/>
              <w:rPr>
                <w:rFonts w:ascii="David" w:hAnsi="David" w:cs="David"/>
              </w:rPr>
            </w:pPr>
            <w:r w:rsidRPr="00B15905">
              <w:rPr>
                <w:rFonts w:ascii="David" w:hAnsi="David" w:cs="David" w:hint="cs"/>
                <w:rtl/>
              </w:rPr>
              <w:t xml:space="preserve">הטמעת תהליך ארגוני בתחום החירום; </w:t>
            </w:r>
          </w:p>
          <w:p w14:paraId="1CE5C171" w14:textId="77777777" w:rsidR="00B15905" w:rsidRPr="00B15905" w:rsidRDefault="00B15905">
            <w:pPr>
              <w:pStyle w:val="afff"/>
              <w:widowControl w:val="0"/>
              <w:numPr>
                <w:ilvl w:val="0"/>
                <w:numId w:val="35"/>
              </w:numPr>
              <w:spacing w:before="240" w:line="276" w:lineRule="auto"/>
              <w:jc w:val="both"/>
              <w:outlineLvl w:val="7"/>
              <w:rPr>
                <w:rFonts w:ascii="David" w:hAnsi="David" w:cs="David"/>
              </w:rPr>
            </w:pPr>
            <w:r w:rsidRPr="00B15905">
              <w:rPr>
                <w:rFonts w:ascii="David" w:hAnsi="David" w:cs="David" w:hint="cs"/>
                <w:rtl/>
              </w:rPr>
              <w:lastRenderedPageBreak/>
              <w:t xml:space="preserve">הובלת תהליך ארגוני ובניית מסוגלות והיערכות לשעת חירום; </w:t>
            </w:r>
          </w:p>
          <w:p w14:paraId="353AC885" w14:textId="77777777" w:rsidR="00B15905" w:rsidRPr="00B15905" w:rsidRDefault="00B15905">
            <w:pPr>
              <w:pStyle w:val="afff"/>
              <w:widowControl w:val="0"/>
              <w:numPr>
                <w:ilvl w:val="0"/>
                <w:numId w:val="35"/>
              </w:numPr>
              <w:spacing w:before="240" w:line="276" w:lineRule="auto"/>
              <w:jc w:val="both"/>
              <w:outlineLvl w:val="7"/>
              <w:rPr>
                <w:rFonts w:ascii="David" w:hAnsi="David" w:cs="David"/>
              </w:rPr>
            </w:pPr>
            <w:r w:rsidRPr="00B15905">
              <w:rPr>
                <w:rFonts w:ascii="David" w:hAnsi="David" w:cs="David" w:hint="cs"/>
                <w:rtl/>
              </w:rPr>
              <w:t xml:space="preserve">הכנת וליווי תרגילי חירום אצל הלקוח; </w:t>
            </w:r>
          </w:p>
          <w:p w14:paraId="762CC355" w14:textId="2B2B6033" w:rsidR="00B15905" w:rsidRPr="00390619" w:rsidRDefault="00B15905">
            <w:pPr>
              <w:pStyle w:val="afff"/>
              <w:widowControl w:val="0"/>
              <w:numPr>
                <w:ilvl w:val="0"/>
                <w:numId w:val="35"/>
              </w:numPr>
              <w:spacing w:before="240" w:line="276" w:lineRule="auto"/>
              <w:jc w:val="both"/>
              <w:outlineLvl w:val="7"/>
              <w:rPr>
                <w:rFonts w:ascii="David" w:hAnsi="David" w:cs="David"/>
                <w:rtl/>
              </w:rPr>
            </w:pPr>
            <w:r w:rsidRPr="00B15905">
              <w:rPr>
                <w:rFonts w:ascii="David" w:hAnsi="David" w:cs="David" w:hint="cs"/>
                <w:rtl/>
              </w:rPr>
              <w:t>ליווי תהליכי ביקורת בלקוח.</w:t>
            </w:r>
          </w:p>
        </w:tc>
        <w:tc>
          <w:tcPr>
            <w:tcW w:w="3713" w:type="dxa"/>
          </w:tcPr>
          <w:p w14:paraId="5385DE6B" w14:textId="77777777" w:rsidR="00B15905" w:rsidRPr="00B15905" w:rsidRDefault="00B15905" w:rsidP="00B15905">
            <w:pPr>
              <w:widowControl w:val="0"/>
              <w:spacing w:before="240" w:line="276" w:lineRule="auto"/>
              <w:ind w:left="360"/>
              <w:jc w:val="both"/>
              <w:outlineLvl w:val="7"/>
              <w:rPr>
                <w:rFonts w:ascii="David" w:hAnsi="David"/>
                <w:rtl/>
              </w:rPr>
            </w:pPr>
          </w:p>
        </w:tc>
      </w:tr>
    </w:tbl>
    <w:p w14:paraId="54087293" w14:textId="77777777" w:rsidR="00FF5F53" w:rsidRPr="00B15905" w:rsidRDefault="00FF5F53" w:rsidP="00FF5F53">
      <w:pPr>
        <w:keepNext/>
        <w:keepLines/>
        <w:widowControl w:val="0"/>
        <w:adjustRightInd w:val="0"/>
        <w:spacing w:line="360" w:lineRule="auto"/>
        <w:jc w:val="both"/>
        <w:textAlignment w:val="baseline"/>
        <w:rPr>
          <w:rFonts w:ascii="David" w:hAnsi="David"/>
        </w:rPr>
      </w:pPr>
    </w:p>
    <w:p w14:paraId="0AFE441F" w14:textId="77777777" w:rsidR="00020766" w:rsidRPr="00F75EE9" w:rsidRDefault="00020766">
      <w:pPr>
        <w:pStyle w:val="afff"/>
        <w:widowControl w:val="0"/>
        <w:numPr>
          <w:ilvl w:val="1"/>
          <w:numId w:val="36"/>
        </w:numPr>
        <w:tabs>
          <w:tab w:val="right" w:pos="837"/>
        </w:tabs>
        <w:adjustRightInd w:val="0"/>
        <w:spacing w:line="360" w:lineRule="auto"/>
        <w:ind w:left="837" w:hanging="630"/>
        <w:textAlignment w:val="baseline"/>
        <w:rPr>
          <w:rFonts w:ascii="David" w:eastAsia="David" w:hAnsi="David" w:cs="David"/>
        </w:rPr>
      </w:pPr>
      <w:r w:rsidRPr="00F75EE9">
        <w:rPr>
          <w:rFonts w:ascii="David" w:eastAsia="David" w:hAnsi="David" w:cs="David"/>
          <w:rtl/>
        </w:rPr>
        <w:t>ליועץ קיים / לא קיים (</w:t>
      </w:r>
      <w:r w:rsidRPr="00020766">
        <w:rPr>
          <w:rFonts w:ascii="David" w:eastAsia="David" w:hAnsi="David" w:cs="David"/>
          <w:b/>
          <w:bCs/>
          <w:rtl/>
        </w:rPr>
        <w:t>יש לסמן</w:t>
      </w:r>
      <w:r w:rsidRPr="00F75EE9">
        <w:rPr>
          <w:rFonts w:ascii="David" w:eastAsia="David" w:hAnsi="David" w:cs="David"/>
          <w:rtl/>
        </w:rPr>
        <w:t>) בעל הכשר ביטחוני ברמה 3 (סודי ביותר) בתוקף, במועד הגשת ההצעות, אשר ניתן על ידי שירות הביטחון הכללי (שב"כ).</w:t>
      </w:r>
    </w:p>
    <w:p w14:paraId="52B37A1D" w14:textId="77777777" w:rsidR="0085696C" w:rsidRPr="00FF5F53" w:rsidRDefault="0085696C" w:rsidP="001A0C02">
      <w:pPr>
        <w:keepNext/>
        <w:keepLines/>
        <w:widowControl w:val="0"/>
        <w:adjustRightInd w:val="0"/>
        <w:spacing w:line="360" w:lineRule="auto"/>
        <w:ind w:left="360"/>
        <w:jc w:val="both"/>
        <w:textAlignment w:val="baseline"/>
        <w:rPr>
          <w:rFonts w:ascii="David" w:hAnsi="David"/>
          <w:b/>
          <w:bCs/>
          <w:rtl/>
        </w:rPr>
      </w:pPr>
    </w:p>
    <w:bookmarkEnd w:id="61"/>
    <w:bookmarkEnd w:id="62"/>
    <w:p w14:paraId="4A60965B" w14:textId="77777777" w:rsidR="0085696C" w:rsidRDefault="0085696C" w:rsidP="001A0C02">
      <w:pPr>
        <w:pStyle w:val="afff"/>
        <w:keepNext/>
        <w:keepLines/>
        <w:widowControl w:val="0"/>
        <w:adjustRightInd w:val="0"/>
        <w:spacing w:line="360" w:lineRule="auto"/>
        <w:ind w:left="1017"/>
        <w:jc w:val="both"/>
        <w:textAlignment w:val="baseline"/>
        <w:rPr>
          <w:rFonts w:ascii="David" w:hAnsi="David" w:cs="David"/>
        </w:rPr>
      </w:pPr>
    </w:p>
    <w:p w14:paraId="76750981" w14:textId="77777777" w:rsidR="0085696C" w:rsidRDefault="001A0C02" w:rsidP="001A0C02">
      <w:pPr>
        <w:pStyle w:val="afff"/>
        <w:keepNext/>
        <w:keepLines/>
        <w:widowControl w:val="0"/>
        <w:spacing w:line="360" w:lineRule="auto"/>
        <w:ind w:left="1737" w:firstLine="360"/>
        <w:rPr>
          <w:rFonts w:ascii="David" w:hAnsi="David" w:cs="David"/>
          <w:b/>
          <w:bCs/>
        </w:rPr>
      </w:pPr>
      <w:r>
        <w:rPr>
          <w:rFonts w:ascii="David" w:hAnsi="David" w:cs="David"/>
          <w:b/>
          <w:bCs/>
          <w:rtl/>
        </w:rPr>
        <w:t>הנני מצהיר כי הפרטים שמסרתי הינם נכונים.</w:t>
      </w: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Caption w:val="DHR00"/>
        <w:tblDescription w:val="Layout Table"/>
      </w:tblPr>
      <w:tblGrid>
        <w:gridCol w:w="2181"/>
        <w:gridCol w:w="4056"/>
        <w:gridCol w:w="3618"/>
      </w:tblGrid>
      <w:tr w:rsidR="0085696C" w14:paraId="41523C52" w14:textId="77777777" w:rsidTr="00320884">
        <w:trPr>
          <w:cantSplit/>
          <w:trHeight w:val="510"/>
          <w:jc w:val="center"/>
        </w:trPr>
        <w:tc>
          <w:tcPr>
            <w:tcW w:w="2181" w:type="dxa"/>
            <w:tcBorders>
              <w:top w:val="single" w:sz="4" w:space="0" w:color="auto"/>
              <w:left w:val="single" w:sz="4" w:space="0" w:color="auto"/>
              <w:bottom w:val="single" w:sz="4" w:space="0" w:color="auto"/>
              <w:right w:val="single" w:sz="4" w:space="0" w:color="auto"/>
            </w:tcBorders>
          </w:tcPr>
          <w:p w14:paraId="02FAA203" w14:textId="77777777" w:rsidR="0085696C" w:rsidRDefault="0085696C" w:rsidP="001A0C02">
            <w:pPr>
              <w:keepNext/>
              <w:keepLines/>
              <w:widowControl w:val="0"/>
              <w:tabs>
                <w:tab w:val="center" w:pos="4153"/>
                <w:tab w:val="right" w:pos="8306"/>
              </w:tabs>
              <w:spacing w:line="360" w:lineRule="auto"/>
              <w:jc w:val="right"/>
              <w:rPr>
                <w:rFonts w:ascii="David" w:hAnsi="David"/>
                <w:rtl/>
              </w:rPr>
            </w:pPr>
          </w:p>
        </w:tc>
        <w:tc>
          <w:tcPr>
            <w:tcW w:w="4056" w:type="dxa"/>
            <w:tcBorders>
              <w:top w:val="single" w:sz="4" w:space="0" w:color="auto"/>
              <w:left w:val="single" w:sz="4" w:space="0" w:color="auto"/>
              <w:bottom w:val="single" w:sz="4" w:space="0" w:color="auto"/>
              <w:right w:val="single" w:sz="4" w:space="0" w:color="auto"/>
            </w:tcBorders>
          </w:tcPr>
          <w:p w14:paraId="64260236" w14:textId="77777777" w:rsidR="0085696C" w:rsidRDefault="0085696C" w:rsidP="001A0C02">
            <w:pPr>
              <w:keepNext/>
              <w:keepLines/>
              <w:widowControl w:val="0"/>
              <w:tabs>
                <w:tab w:val="center" w:pos="4153"/>
                <w:tab w:val="right" w:pos="8306"/>
              </w:tabs>
              <w:spacing w:line="360" w:lineRule="auto"/>
              <w:jc w:val="right"/>
              <w:rPr>
                <w:rFonts w:ascii="David" w:hAnsi="David"/>
              </w:rPr>
            </w:pPr>
          </w:p>
        </w:tc>
        <w:tc>
          <w:tcPr>
            <w:tcW w:w="3618" w:type="dxa"/>
            <w:tcBorders>
              <w:top w:val="single" w:sz="4" w:space="0" w:color="auto"/>
              <w:left w:val="single" w:sz="4" w:space="0" w:color="auto"/>
              <w:bottom w:val="single" w:sz="4" w:space="0" w:color="auto"/>
              <w:right w:val="single" w:sz="4" w:space="0" w:color="auto"/>
            </w:tcBorders>
          </w:tcPr>
          <w:p w14:paraId="212FC982" w14:textId="77777777" w:rsidR="0085696C" w:rsidRDefault="0085696C" w:rsidP="001A0C02">
            <w:pPr>
              <w:keepNext/>
              <w:keepLines/>
              <w:widowControl w:val="0"/>
              <w:tabs>
                <w:tab w:val="center" w:pos="4153"/>
                <w:tab w:val="right" w:pos="8306"/>
              </w:tabs>
              <w:spacing w:line="360" w:lineRule="auto"/>
              <w:jc w:val="right"/>
              <w:rPr>
                <w:rFonts w:ascii="David" w:hAnsi="David"/>
              </w:rPr>
            </w:pPr>
          </w:p>
        </w:tc>
      </w:tr>
      <w:tr w:rsidR="0085696C" w14:paraId="31FEB029" w14:textId="77777777" w:rsidTr="00320884">
        <w:trPr>
          <w:cantSplit/>
          <w:trHeight w:val="510"/>
          <w:jc w:val="center"/>
        </w:trPr>
        <w:tc>
          <w:tcPr>
            <w:tcW w:w="2181" w:type="dxa"/>
            <w:tcBorders>
              <w:top w:val="single" w:sz="4" w:space="0" w:color="auto"/>
              <w:left w:val="single" w:sz="4" w:space="0" w:color="auto"/>
              <w:bottom w:val="single" w:sz="4" w:space="0" w:color="auto"/>
              <w:right w:val="single" w:sz="4" w:space="0" w:color="auto"/>
            </w:tcBorders>
            <w:shd w:val="pct5" w:color="auto" w:fill="auto"/>
            <w:hideMark/>
          </w:tcPr>
          <w:p w14:paraId="0AE0E332" w14:textId="77777777" w:rsidR="0085696C" w:rsidRDefault="001A0C02" w:rsidP="001A0C02">
            <w:pPr>
              <w:keepNext/>
              <w:keepLines/>
              <w:widowControl w:val="0"/>
              <w:spacing w:line="360" w:lineRule="auto"/>
              <w:jc w:val="center"/>
              <w:rPr>
                <w:rFonts w:ascii="David" w:hAnsi="David"/>
              </w:rPr>
            </w:pPr>
            <w:r>
              <w:rPr>
                <w:rFonts w:ascii="David" w:hAnsi="David"/>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hideMark/>
          </w:tcPr>
          <w:p w14:paraId="70789AA0" w14:textId="77777777" w:rsidR="0085696C" w:rsidRDefault="001A0C02" w:rsidP="001A0C02">
            <w:pPr>
              <w:keepNext/>
              <w:keepLines/>
              <w:widowControl w:val="0"/>
              <w:spacing w:line="360" w:lineRule="auto"/>
              <w:jc w:val="center"/>
              <w:rPr>
                <w:rFonts w:ascii="David" w:hAnsi="David"/>
              </w:rPr>
            </w:pPr>
            <w:r>
              <w:rPr>
                <w:rFonts w:ascii="David" w:hAnsi="David"/>
                <w:rtl/>
              </w:rPr>
              <w:t>שם החותם בשם המציע</w:t>
            </w:r>
          </w:p>
        </w:tc>
        <w:tc>
          <w:tcPr>
            <w:tcW w:w="3618" w:type="dxa"/>
            <w:tcBorders>
              <w:top w:val="single" w:sz="4" w:space="0" w:color="auto"/>
              <w:left w:val="single" w:sz="4" w:space="0" w:color="auto"/>
              <w:bottom w:val="single" w:sz="4" w:space="0" w:color="auto"/>
              <w:right w:val="single" w:sz="4" w:space="0" w:color="auto"/>
            </w:tcBorders>
            <w:shd w:val="pct5" w:color="auto" w:fill="auto"/>
            <w:hideMark/>
          </w:tcPr>
          <w:p w14:paraId="5DD0E56F" w14:textId="77777777" w:rsidR="0085696C" w:rsidRDefault="001A0C02" w:rsidP="001A0C02">
            <w:pPr>
              <w:keepNext/>
              <w:keepLines/>
              <w:widowControl w:val="0"/>
              <w:spacing w:line="360" w:lineRule="auto"/>
              <w:jc w:val="center"/>
              <w:rPr>
                <w:rFonts w:ascii="David" w:hAnsi="David"/>
              </w:rPr>
            </w:pPr>
            <w:r>
              <w:rPr>
                <w:rFonts w:ascii="David" w:hAnsi="David"/>
                <w:rtl/>
              </w:rPr>
              <w:t xml:space="preserve">חתימת המציע וחותמת </w:t>
            </w:r>
          </w:p>
        </w:tc>
      </w:tr>
    </w:tbl>
    <w:p w14:paraId="12B8F0C2" w14:textId="77777777" w:rsidR="00F724DB" w:rsidRDefault="00F724DB" w:rsidP="00F724DB">
      <w:pPr>
        <w:tabs>
          <w:tab w:val="left" w:pos="5277"/>
        </w:tabs>
        <w:rPr>
          <w:rFonts w:ascii="David" w:hAnsi="David"/>
          <w:b/>
          <w:bCs/>
          <w:u w:val="single"/>
          <w:rtl/>
        </w:rPr>
      </w:pPr>
      <w:bookmarkStart w:id="83" w:name="H4_אישור_עורך_הדין"/>
    </w:p>
    <w:p w14:paraId="5BF9107A" w14:textId="77777777" w:rsidR="00F724DB" w:rsidRDefault="00F724DB" w:rsidP="00F724DB">
      <w:pPr>
        <w:tabs>
          <w:tab w:val="left" w:pos="5277"/>
        </w:tabs>
        <w:rPr>
          <w:rFonts w:ascii="David" w:hAnsi="David"/>
          <w:b/>
          <w:bCs/>
          <w:u w:val="single"/>
          <w:rtl/>
        </w:rPr>
      </w:pPr>
    </w:p>
    <w:p w14:paraId="7CF9F587" w14:textId="77777777" w:rsidR="0085696C" w:rsidRDefault="001A0C02" w:rsidP="00F724DB">
      <w:pPr>
        <w:tabs>
          <w:tab w:val="left" w:pos="5277"/>
        </w:tabs>
        <w:jc w:val="center"/>
        <w:rPr>
          <w:rFonts w:ascii="David" w:hAnsi="David"/>
          <w:b/>
          <w:bCs/>
          <w:u w:val="single"/>
          <w:rtl/>
        </w:rPr>
      </w:pPr>
      <w:r>
        <w:rPr>
          <w:rFonts w:ascii="David" w:hAnsi="David"/>
          <w:b/>
          <w:bCs/>
          <w:u w:val="single"/>
          <w:rtl/>
        </w:rPr>
        <w:t>אישור עורך הדין</w:t>
      </w:r>
    </w:p>
    <w:bookmarkEnd w:id="83"/>
    <w:p w14:paraId="1C4D3AC0" w14:textId="77777777" w:rsidR="0085696C" w:rsidRDefault="0085696C" w:rsidP="001A0C02">
      <w:pPr>
        <w:keepNext/>
        <w:keepLines/>
        <w:widowControl w:val="0"/>
        <w:tabs>
          <w:tab w:val="left" w:pos="901"/>
          <w:tab w:val="left" w:pos="1576"/>
          <w:tab w:val="left" w:pos="2137"/>
          <w:tab w:val="left" w:pos="2699"/>
          <w:tab w:val="left" w:pos="3263"/>
          <w:tab w:val="left" w:pos="3824"/>
          <w:tab w:val="left" w:pos="4388"/>
          <w:tab w:val="left" w:pos="4949"/>
          <w:tab w:val="left" w:pos="6075"/>
          <w:tab w:val="left" w:pos="7200"/>
        </w:tabs>
        <w:spacing w:line="360" w:lineRule="auto"/>
        <w:rPr>
          <w:rFonts w:ascii="David" w:hAnsi="David"/>
          <w:b/>
          <w:bCs/>
          <w:u w:val="single"/>
          <w:rtl/>
        </w:rPr>
      </w:pPr>
    </w:p>
    <w:p w14:paraId="59D39138" w14:textId="77777777" w:rsidR="0085696C" w:rsidRDefault="001A0C02" w:rsidP="001A0C02">
      <w:pPr>
        <w:pStyle w:val="afff"/>
        <w:keepNext/>
        <w:keepLines/>
        <w:widowControl w:val="0"/>
        <w:spacing w:line="360" w:lineRule="auto"/>
        <w:ind w:left="360"/>
        <w:jc w:val="both"/>
        <w:rPr>
          <w:rFonts w:ascii="David" w:hAnsi="David" w:cs="David"/>
          <w:rtl/>
        </w:rPr>
      </w:pPr>
      <w:r>
        <w:rPr>
          <w:rFonts w:ascii="David" w:hAnsi="David"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476F766" w14:textId="77777777" w:rsidR="0085696C" w:rsidRDefault="001A0C02" w:rsidP="001A0C02">
      <w:pPr>
        <w:pStyle w:val="afff"/>
        <w:keepNext/>
        <w:keepLines/>
        <w:widowControl w:val="0"/>
        <w:spacing w:line="360" w:lineRule="auto"/>
        <w:ind w:left="360"/>
        <w:rPr>
          <w:rFonts w:ascii="David" w:hAnsi="David" w:cs="David"/>
          <w:rtl/>
        </w:rPr>
      </w:pPr>
      <w:r>
        <w:rPr>
          <w:rFonts w:ascii="David" w:hAnsi="David" w:cs="David"/>
          <w:rtl/>
        </w:rPr>
        <w:t xml:space="preserve">  _________________</w:t>
      </w:r>
      <w:r>
        <w:rPr>
          <w:rFonts w:ascii="David" w:hAnsi="David" w:cs="David"/>
          <w:rtl/>
        </w:rPr>
        <w:tab/>
        <w:t xml:space="preserve">          ___________________</w:t>
      </w:r>
      <w:r>
        <w:rPr>
          <w:rFonts w:ascii="David" w:hAnsi="David" w:cs="David"/>
          <w:rtl/>
        </w:rPr>
        <w:tab/>
        <w:t xml:space="preserve">              ___________________</w:t>
      </w:r>
    </w:p>
    <w:p w14:paraId="02FDC6AC" w14:textId="77777777" w:rsidR="0085696C" w:rsidRDefault="001A0C02" w:rsidP="001A0C02">
      <w:pPr>
        <w:pStyle w:val="afff"/>
        <w:keepNext/>
        <w:keepLines/>
        <w:widowControl w:val="0"/>
        <w:spacing w:line="360" w:lineRule="auto"/>
        <w:ind w:left="360"/>
        <w:rPr>
          <w:rFonts w:ascii="David" w:hAnsi="David" w:cs="David"/>
          <w:rtl/>
        </w:rPr>
      </w:pPr>
      <w:r>
        <w:rPr>
          <w:rFonts w:ascii="David" w:hAnsi="David" w:cs="David"/>
          <w:rtl/>
        </w:rPr>
        <w:t>תאריך</w:t>
      </w:r>
      <w:r>
        <w:rPr>
          <w:rFonts w:ascii="David" w:hAnsi="David" w:cs="David"/>
          <w:rtl/>
        </w:rPr>
        <w:tab/>
      </w:r>
      <w:r>
        <w:rPr>
          <w:rFonts w:ascii="David" w:hAnsi="David" w:cs="David"/>
          <w:rtl/>
        </w:rPr>
        <w:tab/>
      </w:r>
      <w:r>
        <w:rPr>
          <w:rFonts w:ascii="David" w:hAnsi="David" w:cs="David"/>
          <w:rtl/>
        </w:rPr>
        <w:tab/>
        <w:t xml:space="preserve">          מספר רישיון</w:t>
      </w:r>
      <w:r>
        <w:rPr>
          <w:rFonts w:ascii="David" w:hAnsi="David" w:cs="David"/>
          <w:rtl/>
        </w:rPr>
        <w:tab/>
      </w:r>
      <w:r>
        <w:rPr>
          <w:rFonts w:ascii="David" w:hAnsi="David" w:cs="David"/>
          <w:rtl/>
        </w:rPr>
        <w:tab/>
        <w:t xml:space="preserve">         חתימה וחותמת</w:t>
      </w:r>
    </w:p>
    <w:p w14:paraId="5CBB53F4" w14:textId="77777777" w:rsidR="0085696C" w:rsidRDefault="0085696C" w:rsidP="001A0C02">
      <w:pPr>
        <w:keepNext/>
        <w:keepLines/>
        <w:widowControl w:val="0"/>
        <w:adjustRightInd w:val="0"/>
        <w:spacing w:line="360" w:lineRule="auto"/>
        <w:jc w:val="both"/>
        <w:textAlignment w:val="baseline"/>
        <w:rPr>
          <w:rFonts w:ascii="David" w:eastAsia="David" w:hAnsi="David"/>
          <w:rtl/>
        </w:rPr>
      </w:pPr>
    </w:p>
    <w:p w14:paraId="19909C93" w14:textId="77777777" w:rsidR="0085696C" w:rsidRDefault="0085696C" w:rsidP="001A0C02">
      <w:pPr>
        <w:bidi w:val="0"/>
        <w:spacing w:line="360" w:lineRule="auto"/>
        <w:rPr>
          <w:rFonts w:ascii="David" w:eastAsia="David" w:hAnsi="David"/>
          <w:rtl/>
        </w:rPr>
        <w:sectPr w:rsidR="0085696C">
          <w:endnotePr>
            <w:numFmt w:val="lowerLetter"/>
          </w:endnotePr>
          <w:pgSz w:w="11907" w:h="16840"/>
          <w:pgMar w:top="965" w:right="1800" w:bottom="1253" w:left="1080" w:header="720" w:footer="720" w:gutter="0"/>
          <w:cols w:space="720"/>
          <w:bidi/>
          <w:rtlGutter/>
        </w:sectPr>
      </w:pPr>
    </w:p>
    <w:p w14:paraId="5BD37138" w14:textId="77777777" w:rsidR="0085696C" w:rsidRDefault="001A0C02" w:rsidP="00FC534D">
      <w:pPr>
        <w:pStyle w:val="afff"/>
        <w:keepNext/>
        <w:keepLines/>
        <w:widowControl w:val="0"/>
        <w:spacing w:line="360" w:lineRule="auto"/>
        <w:ind w:left="0"/>
        <w:outlineLvl w:val="0"/>
        <w:rPr>
          <w:rFonts w:ascii="David" w:hAnsi="David" w:cs="David"/>
          <w:rtl/>
          <w:lang w:eastAsia="en-US"/>
        </w:rPr>
      </w:pPr>
      <w:bookmarkStart w:id="84" w:name="_Toc485982311"/>
      <w:bookmarkStart w:id="85" w:name="H2_נספח_א1_תצהיר_בדבר_העדר_הרשעות_לפי_חו"/>
      <w:bookmarkStart w:id="86" w:name="H1_נספח_א1_תצהיר_בדבר_העדר_הרשעות_לפי_חו"/>
      <w:bookmarkStart w:id="87" w:name="_Toc179603297"/>
      <w:bookmarkStart w:id="88" w:name="_Toc220648261"/>
      <w:bookmarkStart w:id="89" w:name="_Toc268077162"/>
      <w:bookmarkStart w:id="90" w:name="_Toc268775998"/>
      <w:bookmarkStart w:id="91" w:name="_Toc275421024"/>
      <w:bookmarkStart w:id="92" w:name="_Toc289845821"/>
      <w:bookmarkStart w:id="93" w:name="_Toc289865317"/>
      <w:bookmarkStart w:id="94" w:name="_Toc306011001"/>
      <w:bookmarkStart w:id="95" w:name="_Toc313188226"/>
      <w:bookmarkStart w:id="96" w:name="_Toc218923281"/>
      <w:bookmarkStart w:id="97" w:name="_Toc252446113"/>
      <w:bookmarkEnd w:id="63"/>
      <w:bookmarkEnd w:id="64"/>
      <w:bookmarkEnd w:id="65"/>
      <w:bookmarkEnd w:id="66"/>
      <w:bookmarkEnd w:id="67"/>
      <w:bookmarkEnd w:id="68"/>
      <w:bookmarkEnd w:id="69"/>
      <w:bookmarkEnd w:id="70"/>
      <w:bookmarkEnd w:id="71"/>
      <w:bookmarkEnd w:id="72"/>
      <w:bookmarkEnd w:id="73"/>
      <w:bookmarkEnd w:id="74"/>
      <w:r>
        <w:rPr>
          <w:rFonts w:ascii="David" w:hAnsi="David" w:cs="David"/>
          <w:b/>
          <w:bCs/>
          <w:rtl/>
          <w:lang w:eastAsia="en-US"/>
        </w:rPr>
        <w:lastRenderedPageBreak/>
        <w:t xml:space="preserve">נספח א'1 </w:t>
      </w:r>
      <w:r>
        <w:rPr>
          <w:rFonts w:ascii="David" w:hAnsi="David" w:cs="David"/>
          <w:rtl/>
        </w:rPr>
        <w:t>תצהיר בדבר העדר הרשעות לפי חוק עובדים זרים וחוק שכר מינימום</w:t>
      </w:r>
      <w:bookmarkEnd w:id="84"/>
    </w:p>
    <w:bookmarkEnd w:id="85"/>
    <w:bookmarkEnd w:id="86"/>
    <w:p w14:paraId="59AB4590" w14:textId="77777777" w:rsidR="0085696C" w:rsidRDefault="001A0C02" w:rsidP="001A0C02">
      <w:pPr>
        <w:keepNext/>
        <w:keepLines/>
        <w:widowControl w:val="0"/>
        <w:spacing w:before="120" w:after="120" w:line="360" w:lineRule="auto"/>
        <w:ind w:left="23"/>
        <w:jc w:val="right"/>
        <w:rPr>
          <w:rFonts w:ascii="David" w:hAnsi="David"/>
          <w:rtl/>
        </w:rPr>
      </w:pPr>
      <w:r>
        <w:rPr>
          <w:rFonts w:ascii="David" w:hAnsi="David"/>
          <w:rtl/>
        </w:rPr>
        <w:t>תאריך : ___/___/____</w:t>
      </w:r>
    </w:p>
    <w:p w14:paraId="1A988573" w14:textId="77777777" w:rsidR="0085696C" w:rsidRDefault="001A0C02" w:rsidP="001A0C02">
      <w:pPr>
        <w:keepNext/>
        <w:keepLines/>
        <w:widowControl w:val="0"/>
        <w:spacing w:before="120" w:after="120" w:line="360" w:lineRule="auto"/>
        <w:rPr>
          <w:rFonts w:ascii="David" w:hAnsi="David"/>
          <w:rtl/>
        </w:rPr>
      </w:pPr>
      <w:r>
        <w:rPr>
          <w:rFonts w:ascii="David" w:hAnsi="David"/>
          <w:rtl/>
        </w:rPr>
        <w:t>לכבוד</w:t>
      </w:r>
    </w:p>
    <w:p w14:paraId="684441F9" w14:textId="77777777" w:rsidR="0085696C" w:rsidRDefault="001A0C02" w:rsidP="001A0C02">
      <w:pPr>
        <w:keepNext/>
        <w:keepLines/>
        <w:widowControl w:val="0"/>
        <w:spacing w:line="360" w:lineRule="auto"/>
        <w:rPr>
          <w:rFonts w:ascii="David" w:hAnsi="David"/>
          <w:rtl/>
        </w:rPr>
      </w:pPr>
      <w:r>
        <w:rPr>
          <w:rFonts w:ascii="David" w:hAnsi="David"/>
          <w:rtl/>
        </w:rPr>
        <w:t>משרד הפנים</w:t>
      </w:r>
    </w:p>
    <w:p w14:paraId="1DA3EC50" w14:textId="77777777" w:rsidR="0085696C" w:rsidRDefault="001A0C02" w:rsidP="00FC534D">
      <w:pPr>
        <w:keepNext/>
        <w:keepLines/>
        <w:widowControl w:val="0"/>
        <w:spacing w:line="360" w:lineRule="auto"/>
        <w:jc w:val="center"/>
        <w:rPr>
          <w:rFonts w:ascii="David" w:hAnsi="David"/>
          <w:b/>
          <w:bCs/>
          <w:rtl/>
        </w:rPr>
      </w:pPr>
      <w:bookmarkStart w:id="98" w:name="H3_תצהיר__עבירות_לפי_חוק_עובדים_זרים_או_"/>
      <w:r>
        <w:rPr>
          <w:rFonts w:ascii="David" w:hAnsi="David"/>
          <w:b/>
          <w:bCs/>
          <w:rtl/>
        </w:rPr>
        <w:t>תצהיר – עבירות לפי חוק עובדים זרים או לפי חוק שכר מינימום</w:t>
      </w:r>
    </w:p>
    <w:bookmarkEnd w:id="98"/>
    <w:p w14:paraId="34AD8065" w14:textId="77777777" w:rsidR="0085696C" w:rsidRDefault="001A0C02" w:rsidP="001A0C02">
      <w:pPr>
        <w:keepNext/>
        <w:keepLines/>
        <w:widowControl w:val="0"/>
        <w:spacing w:line="360" w:lineRule="auto"/>
        <w:jc w:val="both"/>
        <w:rPr>
          <w:rFonts w:ascii="David" w:hAnsi="David"/>
          <w:rtl/>
        </w:rPr>
      </w:pPr>
      <w:r>
        <w:rPr>
          <w:rFonts w:ascii="David" w:hAnsi="David"/>
          <w:rtl/>
        </w:rPr>
        <w:t>אני הח"מ _______________ ת.ז. _______________ לאחר שהוזהרתי כי עלי לומר את האמת וכי אהיה צפוי לעונשים הקבועים בחוק אם לא אעשה כן, מצהיר/ה בזה כדלקמן:</w:t>
      </w:r>
    </w:p>
    <w:p w14:paraId="7F237988" w14:textId="77777777" w:rsidR="0085696C" w:rsidRDefault="001A0C02" w:rsidP="001A0C02">
      <w:pPr>
        <w:keepNext/>
        <w:keepLines/>
        <w:widowControl w:val="0"/>
        <w:spacing w:line="360" w:lineRule="auto"/>
        <w:jc w:val="both"/>
        <w:rPr>
          <w:rFonts w:ascii="David" w:hAnsi="David"/>
          <w:rtl/>
        </w:rPr>
      </w:pPr>
      <w:r>
        <w:rPr>
          <w:rFonts w:ascii="David" w:hAnsi="David"/>
          <w:rtl/>
        </w:rPr>
        <w:t>הנני נותן תצהיר זה בשם ___________________ שהוא המציע (להלן:  "</w:t>
      </w:r>
      <w:r>
        <w:rPr>
          <w:rFonts w:ascii="David" w:hAnsi="David"/>
          <w:b/>
          <w:bCs/>
          <w:rtl/>
        </w:rPr>
        <w:t>המציע</w:t>
      </w:r>
      <w:r>
        <w:rPr>
          <w:rFonts w:ascii="David" w:hAnsi="David"/>
          <w:rtl/>
        </w:rPr>
        <w:t xml:space="preserve">") בקשר עם מכרז מספר _______________ עבור משרד הפנים. אני מצהיר/ה כי הנני מוסמך/ת לתת תצהיר זה בשם המציע. </w:t>
      </w:r>
    </w:p>
    <w:p w14:paraId="0EFA4441" w14:textId="77777777" w:rsidR="0085696C" w:rsidRDefault="001A0C02" w:rsidP="001A0C02">
      <w:pPr>
        <w:keepNext/>
        <w:keepLines/>
        <w:widowControl w:val="0"/>
        <w:spacing w:line="360" w:lineRule="auto"/>
        <w:jc w:val="both"/>
        <w:rPr>
          <w:rFonts w:ascii="David" w:hAnsi="David"/>
          <w:rtl/>
        </w:rPr>
      </w:pPr>
      <w:r>
        <w:rPr>
          <w:rFonts w:ascii="David" w:hAnsi="David"/>
          <w:rtl/>
        </w:rPr>
        <w:t>בתצהירי זה, משמעותו של המונח "</w:t>
      </w:r>
      <w:r>
        <w:rPr>
          <w:rFonts w:ascii="David" w:hAnsi="David"/>
          <w:b/>
          <w:bCs/>
          <w:rtl/>
        </w:rPr>
        <w:t>בעל זיקה</w:t>
      </w:r>
      <w:r>
        <w:rPr>
          <w:rFonts w:ascii="David" w:hAnsi="David"/>
          <w:rtl/>
        </w:rPr>
        <w:t>" כהגדרתו בחוק עסקאות גופים ציבוריים התשל"ו-1976 (להלן:  "</w:t>
      </w:r>
      <w:r>
        <w:rPr>
          <w:rFonts w:ascii="David" w:hAnsi="David"/>
          <w:b/>
          <w:bCs/>
          <w:rtl/>
        </w:rPr>
        <w:t>חוק עסקאות גופים ציבוריים</w:t>
      </w:r>
      <w:r>
        <w:rPr>
          <w:rFonts w:ascii="David" w:hAnsi="David"/>
          <w:rtl/>
        </w:rPr>
        <w:t xml:space="preserve">"). אני מאשר/ת כי הוסברה לי משמעותו של מונח זה וכי אני מבין/ה אותו. </w:t>
      </w:r>
    </w:p>
    <w:p w14:paraId="3219302E" w14:textId="77777777" w:rsidR="0085696C" w:rsidRDefault="001A0C02" w:rsidP="001A0C02">
      <w:pPr>
        <w:keepNext/>
        <w:keepLines/>
        <w:widowControl w:val="0"/>
        <w:spacing w:line="360" w:lineRule="auto"/>
        <w:jc w:val="both"/>
        <w:rPr>
          <w:rFonts w:ascii="David" w:hAnsi="David"/>
          <w:rtl/>
        </w:rPr>
      </w:pPr>
      <w:r>
        <w:rPr>
          <w:rFonts w:ascii="David" w:hAnsi="David"/>
          <w:rtl/>
        </w:rPr>
        <w:t xml:space="preserve">משמעותו של המונח </w:t>
      </w:r>
      <w:r>
        <w:rPr>
          <w:rFonts w:ascii="David" w:hAnsi="David"/>
          <w:b/>
          <w:bCs/>
          <w:rtl/>
        </w:rPr>
        <w:t>"עבירה"</w:t>
      </w:r>
      <w:r>
        <w:rPr>
          <w:rFonts w:ascii="David" w:hAnsi="David"/>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0B5A21E4" w14:textId="77777777" w:rsidR="0085696C" w:rsidRDefault="001A0C02" w:rsidP="001A0C02">
      <w:pPr>
        <w:keepNext/>
        <w:keepLines/>
        <w:widowControl w:val="0"/>
        <w:spacing w:line="360" w:lineRule="auto"/>
        <w:jc w:val="both"/>
        <w:rPr>
          <w:rFonts w:ascii="David" w:hAnsi="David"/>
          <w:rtl/>
        </w:rPr>
      </w:pPr>
      <w:r>
        <w:rPr>
          <w:rFonts w:ascii="David" w:hAnsi="David"/>
          <w:rtl/>
        </w:rPr>
        <w:t>המציע הינו תאגיד הרשום בישראל.</w:t>
      </w:r>
    </w:p>
    <w:p w14:paraId="1BD2DEC1" w14:textId="77777777" w:rsidR="0085696C" w:rsidRDefault="0085696C" w:rsidP="001A0C02">
      <w:pPr>
        <w:keepNext/>
        <w:keepLines/>
        <w:widowControl w:val="0"/>
        <w:spacing w:line="360" w:lineRule="auto"/>
        <w:jc w:val="both"/>
        <w:rPr>
          <w:rFonts w:ascii="David" w:hAnsi="David"/>
          <w:rtl/>
        </w:rPr>
      </w:pPr>
    </w:p>
    <w:p w14:paraId="03B84B10" w14:textId="77777777" w:rsidR="0085696C" w:rsidRDefault="001A0C02" w:rsidP="001A0C02">
      <w:pPr>
        <w:keepNext/>
        <w:keepLines/>
        <w:widowControl w:val="0"/>
        <w:spacing w:line="360" w:lineRule="auto"/>
        <w:jc w:val="both"/>
        <w:rPr>
          <w:rFonts w:ascii="David" w:hAnsi="David"/>
          <w:rtl/>
        </w:rPr>
      </w:pPr>
      <w:r>
        <w:rPr>
          <w:rFonts w:ascii="David" w:hAnsi="David"/>
          <w:rtl/>
        </w:rPr>
        <w:t xml:space="preserve">(סמן </w:t>
      </w:r>
      <w:r>
        <w:rPr>
          <w:rFonts w:ascii="David" w:hAnsi="David"/>
        </w:rPr>
        <w:t>X</w:t>
      </w:r>
      <w:r>
        <w:rPr>
          <w:rFonts w:ascii="David" w:hAnsi="David"/>
          <w:rtl/>
        </w:rPr>
        <w:t xml:space="preserve"> במשבצת המתאימה)</w:t>
      </w:r>
    </w:p>
    <w:p w14:paraId="50245A16" w14:textId="77777777" w:rsidR="0085696C" w:rsidRDefault="001A0C02">
      <w:pPr>
        <w:keepNext/>
        <w:keepLines/>
        <w:widowControl w:val="0"/>
        <w:numPr>
          <w:ilvl w:val="0"/>
          <w:numId w:val="21"/>
        </w:numPr>
        <w:spacing w:line="360" w:lineRule="auto"/>
        <w:ind w:left="0" w:right="360" w:firstLine="0"/>
        <w:jc w:val="both"/>
        <w:rPr>
          <w:rFonts w:ascii="David" w:hAnsi="David"/>
          <w:rtl/>
        </w:rPr>
      </w:pPr>
      <w:r>
        <w:rPr>
          <w:rFonts w:ascii="David" w:hAnsi="David"/>
          <w:rtl/>
        </w:rPr>
        <w:t xml:space="preserve">המציע ובעל זיקה אליו </w:t>
      </w:r>
      <w:r>
        <w:rPr>
          <w:rFonts w:ascii="David" w:hAnsi="David"/>
          <w:b/>
          <w:bCs/>
          <w:u w:val="single"/>
          <w:rtl/>
        </w:rPr>
        <w:t>לא הורשעו</w:t>
      </w:r>
      <w:r>
        <w:rPr>
          <w:rFonts w:ascii="David" w:hAnsi="David"/>
          <w:rtl/>
        </w:rPr>
        <w:t xml:space="preserve"> ביותר משתי עבירות עד למועד האחרון להגשת ההצעות (להלן: "</w:t>
      </w:r>
      <w:r>
        <w:rPr>
          <w:rFonts w:ascii="David" w:hAnsi="David"/>
          <w:b/>
          <w:bCs/>
          <w:rtl/>
        </w:rPr>
        <w:t>מועד להגשה</w:t>
      </w:r>
      <w:r>
        <w:rPr>
          <w:rFonts w:ascii="David" w:hAnsi="David"/>
          <w:rtl/>
        </w:rPr>
        <w:t>") מטעם המציע בהתקשרות מספר_____________________לאספקת ____________________ עבור ___________________.</w:t>
      </w:r>
    </w:p>
    <w:p w14:paraId="1DA0DD74" w14:textId="77777777" w:rsidR="0085696C" w:rsidRDefault="001A0C02">
      <w:pPr>
        <w:keepNext/>
        <w:keepLines/>
        <w:widowControl w:val="0"/>
        <w:numPr>
          <w:ilvl w:val="0"/>
          <w:numId w:val="21"/>
        </w:numPr>
        <w:spacing w:line="360" w:lineRule="auto"/>
        <w:ind w:left="0" w:right="360" w:firstLine="0"/>
        <w:jc w:val="both"/>
        <w:rPr>
          <w:rFonts w:ascii="David" w:hAnsi="David"/>
        </w:rPr>
      </w:pPr>
      <w:r>
        <w:rPr>
          <w:rFonts w:ascii="David" w:hAnsi="David"/>
          <w:rtl/>
        </w:rPr>
        <w:t xml:space="preserve">המציע או בעל זיקה אליו </w:t>
      </w:r>
      <w:r>
        <w:rPr>
          <w:rFonts w:ascii="David" w:hAnsi="David"/>
          <w:b/>
          <w:bCs/>
          <w:u w:val="single"/>
          <w:rtl/>
        </w:rPr>
        <w:t>הורשעו</w:t>
      </w:r>
      <w:r>
        <w:rPr>
          <w:rFonts w:ascii="David" w:hAnsi="David"/>
          <w:rtl/>
        </w:rPr>
        <w:t xml:space="preserve"> בפסק דין  ביותר משתי עבירות </w:t>
      </w:r>
      <w:r>
        <w:rPr>
          <w:rFonts w:ascii="David" w:hAnsi="David"/>
          <w:b/>
          <w:bCs/>
          <w:u w:val="single"/>
          <w:rtl/>
        </w:rPr>
        <w:t>וחלפה שנה אחת</w:t>
      </w:r>
      <w:r>
        <w:rPr>
          <w:rFonts w:ascii="David" w:hAnsi="David"/>
          <w:rtl/>
        </w:rPr>
        <w:t xml:space="preserve"> לפחות ממועד ההרשעה האחרונה ועד למועד ההגשה. </w:t>
      </w:r>
    </w:p>
    <w:p w14:paraId="3F5C6E5A" w14:textId="77777777" w:rsidR="0085696C" w:rsidRDefault="001A0C02">
      <w:pPr>
        <w:keepNext/>
        <w:keepLines/>
        <w:widowControl w:val="0"/>
        <w:numPr>
          <w:ilvl w:val="0"/>
          <w:numId w:val="21"/>
        </w:numPr>
        <w:spacing w:line="360" w:lineRule="auto"/>
        <w:ind w:left="0" w:right="360" w:firstLine="0"/>
        <w:jc w:val="both"/>
        <w:rPr>
          <w:rFonts w:ascii="David" w:hAnsi="David"/>
        </w:rPr>
      </w:pPr>
      <w:r>
        <w:rPr>
          <w:rFonts w:ascii="David" w:hAnsi="David"/>
          <w:rtl/>
        </w:rPr>
        <w:t xml:space="preserve">המציע או בעל זיקה אליו </w:t>
      </w:r>
      <w:r>
        <w:rPr>
          <w:rFonts w:ascii="David" w:hAnsi="David"/>
          <w:b/>
          <w:bCs/>
          <w:u w:val="single"/>
          <w:rtl/>
        </w:rPr>
        <w:t>הורשעו</w:t>
      </w:r>
      <w:r>
        <w:rPr>
          <w:rFonts w:ascii="David" w:hAnsi="David"/>
          <w:rtl/>
        </w:rPr>
        <w:t xml:space="preserve"> בפסק דין  ביותר משתי עבירות </w:t>
      </w:r>
      <w:r>
        <w:rPr>
          <w:rFonts w:ascii="David" w:hAnsi="David"/>
          <w:b/>
          <w:bCs/>
          <w:u w:val="single"/>
          <w:rtl/>
        </w:rPr>
        <w:t>ולא חלפה שנה אחת</w:t>
      </w:r>
      <w:r>
        <w:rPr>
          <w:rFonts w:ascii="David" w:hAnsi="David"/>
          <w:rtl/>
        </w:rPr>
        <w:t xml:space="preserve"> לפחות ממועד ההרשעה האחרונה ועד למועד ההגשה. </w:t>
      </w:r>
    </w:p>
    <w:p w14:paraId="580249E9" w14:textId="77777777" w:rsidR="0085696C" w:rsidRDefault="0085696C" w:rsidP="001A0C02">
      <w:pPr>
        <w:keepNext/>
        <w:keepLines/>
        <w:widowControl w:val="0"/>
        <w:spacing w:line="360" w:lineRule="auto"/>
        <w:jc w:val="both"/>
        <w:rPr>
          <w:rFonts w:ascii="David" w:hAnsi="David"/>
          <w:b/>
          <w:bCs/>
          <w:rtl/>
        </w:rPr>
      </w:pPr>
    </w:p>
    <w:p w14:paraId="6ADA59F7" w14:textId="77777777" w:rsidR="0085696C" w:rsidRDefault="001A0C02" w:rsidP="001A0C02">
      <w:pPr>
        <w:keepNext/>
        <w:keepLines/>
        <w:widowControl w:val="0"/>
        <w:spacing w:line="360" w:lineRule="auto"/>
        <w:jc w:val="both"/>
        <w:rPr>
          <w:rFonts w:ascii="David" w:hAnsi="David"/>
          <w:rtl/>
        </w:rPr>
      </w:pPr>
      <w:r>
        <w:rPr>
          <w:rFonts w:ascii="David" w:hAnsi="David"/>
          <w:rtl/>
        </w:rPr>
        <w:t xml:space="preserve">זה שמי, להלן חתימתי ותוכן תצהירי דלעיל אמת. </w:t>
      </w:r>
    </w:p>
    <w:p w14:paraId="55BA4F44" w14:textId="77777777" w:rsidR="0085696C" w:rsidRDefault="001A0C02" w:rsidP="001A0C02">
      <w:pPr>
        <w:keepNext/>
        <w:keepLines/>
        <w:widowControl w:val="0"/>
        <w:spacing w:line="360" w:lineRule="auto"/>
        <w:jc w:val="both"/>
        <w:rPr>
          <w:rFonts w:ascii="David" w:hAnsi="David"/>
          <w:rtl/>
        </w:rPr>
      </w:pPr>
      <w:r>
        <w:rPr>
          <w:rFonts w:ascii="David" w:hAnsi="David"/>
          <w:rtl/>
        </w:rPr>
        <w:t>____________________</w:t>
      </w:r>
      <w:r>
        <w:rPr>
          <w:rFonts w:ascii="David" w:hAnsi="David"/>
          <w:rtl/>
        </w:rPr>
        <w:tab/>
        <w:t xml:space="preserve">      ____________________</w:t>
      </w:r>
      <w:r>
        <w:rPr>
          <w:rFonts w:ascii="David" w:hAnsi="David"/>
          <w:rtl/>
        </w:rPr>
        <w:tab/>
        <w:t xml:space="preserve">        ____________________</w:t>
      </w:r>
    </w:p>
    <w:p w14:paraId="677FCB54" w14:textId="77777777" w:rsidR="0085696C" w:rsidRDefault="001A0C02" w:rsidP="001A0C02">
      <w:pPr>
        <w:keepNext/>
        <w:keepLines/>
        <w:widowControl w:val="0"/>
        <w:spacing w:line="360" w:lineRule="auto"/>
        <w:ind w:firstLine="720"/>
        <w:jc w:val="both"/>
        <w:rPr>
          <w:rFonts w:ascii="David" w:hAnsi="David"/>
          <w:rtl/>
        </w:rPr>
      </w:pPr>
      <w:r>
        <w:rPr>
          <w:rFonts w:ascii="David" w:hAnsi="David"/>
          <w:rtl/>
        </w:rPr>
        <w:t xml:space="preserve">    תאריך</w:t>
      </w:r>
      <w:r>
        <w:rPr>
          <w:rFonts w:ascii="David" w:hAnsi="David"/>
          <w:rtl/>
        </w:rPr>
        <w:tab/>
      </w:r>
      <w:r>
        <w:rPr>
          <w:rFonts w:ascii="David" w:hAnsi="David"/>
          <w:rtl/>
        </w:rPr>
        <w:tab/>
      </w:r>
      <w:r>
        <w:rPr>
          <w:rFonts w:ascii="David" w:hAnsi="David"/>
          <w:rtl/>
        </w:rPr>
        <w:tab/>
        <w:t xml:space="preserve">                שם</w:t>
      </w:r>
      <w:r>
        <w:rPr>
          <w:rFonts w:ascii="David" w:hAnsi="David"/>
          <w:rtl/>
        </w:rPr>
        <w:tab/>
      </w:r>
      <w:r>
        <w:rPr>
          <w:rFonts w:ascii="David" w:hAnsi="David"/>
          <w:rtl/>
        </w:rPr>
        <w:tab/>
      </w:r>
      <w:r>
        <w:rPr>
          <w:rFonts w:ascii="David" w:hAnsi="David"/>
          <w:rtl/>
        </w:rPr>
        <w:tab/>
        <w:t>חתימה וחותמת</w:t>
      </w:r>
    </w:p>
    <w:p w14:paraId="2CA83760" w14:textId="77777777" w:rsidR="0085696C" w:rsidRDefault="001A0C02" w:rsidP="001A0C02">
      <w:pPr>
        <w:keepNext/>
        <w:keepLines/>
        <w:widowControl w:val="0"/>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both"/>
        <w:rPr>
          <w:rFonts w:ascii="David" w:hAnsi="David"/>
          <w:b/>
          <w:bCs/>
          <w:u w:val="single"/>
          <w:rtl/>
        </w:rPr>
      </w:pPr>
      <w:bookmarkStart w:id="99" w:name="_Toc78123024"/>
      <w:r>
        <w:rPr>
          <w:rFonts w:ascii="David" w:hAnsi="David"/>
          <w:b/>
          <w:bCs/>
          <w:rtl/>
        </w:rPr>
        <w:tab/>
      </w:r>
      <w:r>
        <w:rPr>
          <w:rFonts w:ascii="David" w:hAnsi="David"/>
          <w:b/>
          <w:bCs/>
          <w:rtl/>
        </w:rPr>
        <w:tab/>
      </w:r>
      <w:r>
        <w:rPr>
          <w:rFonts w:ascii="David" w:hAnsi="David"/>
          <w:b/>
          <w:bCs/>
          <w:rtl/>
        </w:rPr>
        <w:tab/>
      </w:r>
      <w:r>
        <w:rPr>
          <w:rFonts w:ascii="David" w:hAnsi="David"/>
          <w:b/>
          <w:bCs/>
          <w:rtl/>
        </w:rPr>
        <w:tab/>
      </w:r>
      <w:r>
        <w:rPr>
          <w:rFonts w:ascii="David" w:hAnsi="David"/>
          <w:b/>
          <w:bCs/>
          <w:rtl/>
        </w:rPr>
        <w:tab/>
      </w:r>
    </w:p>
    <w:p w14:paraId="4C6119E4" w14:textId="77777777" w:rsidR="0085696C" w:rsidRDefault="001A0C02" w:rsidP="00FC534D">
      <w:pPr>
        <w:keepNext/>
        <w:keepLines/>
        <w:widowControl w:val="0"/>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both"/>
        <w:rPr>
          <w:rFonts w:ascii="David" w:hAnsi="David"/>
          <w:b/>
          <w:bCs/>
          <w:u w:val="single"/>
          <w:rtl/>
        </w:rPr>
      </w:pPr>
      <w:r>
        <w:rPr>
          <w:rFonts w:ascii="David" w:hAnsi="David"/>
          <w:b/>
          <w:bCs/>
          <w:rtl/>
        </w:rPr>
        <w:lastRenderedPageBreak/>
        <w:tab/>
      </w:r>
      <w:r>
        <w:rPr>
          <w:rFonts w:ascii="David" w:hAnsi="David"/>
          <w:b/>
          <w:bCs/>
          <w:rtl/>
        </w:rPr>
        <w:tab/>
      </w:r>
      <w:r>
        <w:rPr>
          <w:rFonts w:ascii="David" w:hAnsi="David"/>
          <w:b/>
          <w:bCs/>
          <w:rtl/>
        </w:rPr>
        <w:tab/>
      </w:r>
      <w:r>
        <w:rPr>
          <w:rFonts w:ascii="David" w:hAnsi="David"/>
          <w:b/>
          <w:bCs/>
          <w:rtl/>
        </w:rPr>
        <w:tab/>
      </w:r>
      <w:r>
        <w:rPr>
          <w:rFonts w:ascii="David" w:hAnsi="David"/>
          <w:b/>
          <w:bCs/>
          <w:rtl/>
        </w:rPr>
        <w:tab/>
      </w:r>
      <w:r>
        <w:rPr>
          <w:rFonts w:ascii="David" w:hAnsi="David"/>
          <w:b/>
          <w:bCs/>
          <w:u w:val="single"/>
          <w:rtl/>
        </w:rPr>
        <w:t>אישור עורך הדין</w:t>
      </w:r>
    </w:p>
    <w:p w14:paraId="442B2CA0" w14:textId="77777777" w:rsidR="0085696C" w:rsidRDefault="001A0C02" w:rsidP="001A0C02">
      <w:pPr>
        <w:keepNext/>
        <w:keepLines/>
        <w:widowControl w:val="0"/>
        <w:spacing w:line="360" w:lineRule="auto"/>
        <w:jc w:val="both"/>
        <w:rPr>
          <w:rFonts w:ascii="David" w:hAnsi="David"/>
          <w:rtl/>
        </w:rPr>
      </w:pPr>
      <w:r>
        <w:rPr>
          <w:rFonts w:ascii="David" w:hAnsi="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475BC613" w14:textId="77777777" w:rsidR="0085696C" w:rsidRDefault="001A0C02" w:rsidP="001A0C02">
      <w:pPr>
        <w:keepNext/>
        <w:keepLines/>
        <w:widowControl w:val="0"/>
        <w:spacing w:line="360" w:lineRule="auto"/>
        <w:jc w:val="both"/>
        <w:rPr>
          <w:rFonts w:ascii="David" w:hAnsi="David"/>
          <w:rtl/>
        </w:rPr>
      </w:pPr>
      <w:r>
        <w:rPr>
          <w:rFonts w:ascii="David" w:hAnsi="David"/>
          <w:rtl/>
        </w:rPr>
        <w:t>_________________</w:t>
      </w:r>
      <w:r>
        <w:rPr>
          <w:rFonts w:ascii="David" w:hAnsi="David"/>
          <w:rtl/>
        </w:rPr>
        <w:tab/>
        <w:t xml:space="preserve">          ___________________</w:t>
      </w:r>
      <w:r>
        <w:rPr>
          <w:rFonts w:ascii="David" w:hAnsi="David"/>
          <w:rtl/>
        </w:rPr>
        <w:tab/>
        <w:t xml:space="preserve">              ___________________</w:t>
      </w:r>
    </w:p>
    <w:p w14:paraId="26CA997A" w14:textId="77777777" w:rsidR="0085696C" w:rsidRDefault="001A0C02" w:rsidP="001A0C02">
      <w:pPr>
        <w:keepNext/>
        <w:keepLines/>
        <w:widowControl w:val="0"/>
        <w:spacing w:line="360" w:lineRule="auto"/>
        <w:jc w:val="both"/>
        <w:rPr>
          <w:rFonts w:ascii="David" w:hAnsi="David"/>
          <w:rtl/>
        </w:rPr>
      </w:pPr>
      <w:r>
        <w:rPr>
          <w:rFonts w:ascii="David" w:hAnsi="David"/>
          <w:rtl/>
        </w:rPr>
        <w:t xml:space="preserve">            תאריך</w:t>
      </w:r>
      <w:r>
        <w:rPr>
          <w:rFonts w:ascii="David" w:hAnsi="David"/>
          <w:rtl/>
        </w:rPr>
        <w:tab/>
      </w:r>
      <w:r>
        <w:rPr>
          <w:rFonts w:ascii="David" w:hAnsi="David"/>
          <w:rtl/>
        </w:rPr>
        <w:tab/>
      </w:r>
      <w:r>
        <w:rPr>
          <w:rFonts w:ascii="David" w:hAnsi="David"/>
          <w:rtl/>
        </w:rPr>
        <w:tab/>
        <w:t xml:space="preserve">          מספר רישיון</w:t>
      </w:r>
      <w:r>
        <w:rPr>
          <w:rFonts w:ascii="David" w:hAnsi="David"/>
          <w:rtl/>
        </w:rPr>
        <w:tab/>
      </w:r>
      <w:r>
        <w:rPr>
          <w:rFonts w:ascii="David" w:hAnsi="David"/>
          <w:rtl/>
        </w:rPr>
        <w:tab/>
        <w:t xml:space="preserve">         חתימה וחותמת</w:t>
      </w:r>
    </w:p>
    <w:bookmarkEnd w:id="99"/>
    <w:p w14:paraId="456E973D" w14:textId="77777777" w:rsidR="0085696C" w:rsidRDefault="0085696C" w:rsidP="001A0C02">
      <w:pPr>
        <w:pStyle w:val="afff"/>
        <w:keepNext/>
        <w:keepLines/>
        <w:widowControl w:val="0"/>
        <w:spacing w:line="360" w:lineRule="auto"/>
        <w:ind w:left="0"/>
        <w:rPr>
          <w:rFonts w:ascii="David" w:hAnsi="David" w:cs="David"/>
          <w:b/>
          <w:bCs/>
          <w:rtl/>
          <w:lang w:eastAsia="en-US"/>
        </w:rPr>
      </w:pPr>
    </w:p>
    <w:p w14:paraId="3EACE8A9" w14:textId="77777777" w:rsidR="0085696C" w:rsidRDefault="001A0C02" w:rsidP="00FC534D">
      <w:pPr>
        <w:pStyle w:val="afff"/>
        <w:keepNext/>
        <w:keepLines/>
        <w:widowControl w:val="0"/>
        <w:spacing w:line="360" w:lineRule="auto"/>
        <w:ind w:left="0"/>
        <w:outlineLvl w:val="0"/>
        <w:rPr>
          <w:rFonts w:ascii="David" w:hAnsi="David" w:cs="David"/>
          <w:rtl/>
          <w:lang w:eastAsia="en-US"/>
        </w:rPr>
      </w:pPr>
      <w:bookmarkStart w:id="100" w:name="_Toc485982312"/>
      <w:bookmarkStart w:id="101" w:name="H2_נספח_א2_אישור_לקיום_החקיקה_בתחום_העסק"/>
      <w:bookmarkStart w:id="102" w:name="H1_נספח_א2_אישור_לקיום_החקיקה_בתחום_העסק"/>
      <w:r>
        <w:rPr>
          <w:rFonts w:ascii="David" w:hAnsi="David" w:cs="David"/>
          <w:b/>
          <w:bCs/>
          <w:rtl/>
          <w:lang w:eastAsia="en-US"/>
        </w:rPr>
        <w:t xml:space="preserve">נספח א'2 </w:t>
      </w:r>
      <w:bookmarkEnd w:id="87"/>
      <w:bookmarkEnd w:id="88"/>
      <w:bookmarkEnd w:id="89"/>
      <w:bookmarkEnd w:id="90"/>
      <w:bookmarkEnd w:id="91"/>
      <w:bookmarkEnd w:id="92"/>
      <w:bookmarkEnd w:id="93"/>
      <w:bookmarkEnd w:id="94"/>
      <w:bookmarkEnd w:id="95"/>
      <w:r>
        <w:rPr>
          <w:rFonts w:ascii="David" w:hAnsi="David" w:cs="David"/>
          <w:rtl/>
        </w:rPr>
        <w:t>אישור לקיום החקיקה בתחום העסקת עובדים</w:t>
      </w:r>
      <w:bookmarkEnd w:id="100"/>
    </w:p>
    <w:p w14:paraId="0A666BA5" w14:textId="77777777" w:rsidR="0085696C" w:rsidRDefault="001A0C02" w:rsidP="001A0C02">
      <w:pPr>
        <w:keepNext/>
        <w:keepLines/>
        <w:widowControl w:val="0"/>
        <w:spacing w:line="360" w:lineRule="auto"/>
        <w:jc w:val="right"/>
        <w:rPr>
          <w:rFonts w:ascii="David" w:hAnsi="David"/>
          <w:rtl/>
        </w:rPr>
      </w:pPr>
      <w:bookmarkStart w:id="103" w:name="_Toc348433818"/>
      <w:bookmarkStart w:id="104" w:name="_Toc306011003"/>
      <w:bookmarkStart w:id="105" w:name="_Toc313188227"/>
      <w:bookmarkEnd w:id="96"/>
      <w:bookmarkEnd w:id="97"/>
      <w:bookmarkEnd w:id="101"/>
      <w:bookmarkEnd w:id="102"/>
      <w:r>
        <w:rPr>
          <w:rFonts w:ascii="David" w:hAnsi="David"/>
          <w:rtl/>
        </w:rPr>
        <w:t>תאריך : ___/___/____</w:t>
      </w:r>
    </w:p>
    <w:p w14:paraId="163C6106" w14:textId="77777777" w:rsidR="0085696C" w:rsidRDefault="001A0C02" w:rsidP="001A0C02">
      <w:pPr>
        <w:keepNext/>
        <w:keepLines/>
        <w:widowControl w:val="0"/>
        <w:spacing w:before="120" w:after="120" w:line="360" w:lineRule="auto"/>
        <w:rPr>
          <w:rFonts w:ascii="David" w:hAnsi="David"/>
          <w:rtl/>
        </w:rPr>
      </w:pPr>
      <w:r>
        <w:rPr>
          <w:rFonts w:ascii="David" w:hAnsi="David"/>
          <w:rtl/>
        </w:rPr>
        <w:t>לכבוד</w:t>
      </w:r>
    </w:p>
    <w:p w14:paraId="2562F2FB" w14:textId="77777777" w:rsidR="0085696C" w:rsidRDefault="001A0C02" w:rsidP="001A0C02">
      <w:pPr>
        <w:keepNext/>
        <w:keepLines/>
        <w:widowControl w:val="0"/>
        <w:spacing w:before="120" w:after="120" w:line="360" w:lineRule="auto"/>
        <w:rPr>
          <w:rFonts w:ascii="David" w:hAnsi="David"/>
          <w:rtl/>
        </w:rPr>
      </w:pPr>
      <w:r>
        <w:rPr>
          <w:rFonts w:ascii="David" w:hAnsi="David"/>
          <w:rtl/>
        </w:rPr>
        <w:t>משרד הפנים</w:t>
      </w:r>
    </w:p>
    <w:p w14:paraId="60104BD1" w14:textId="77777777" w:rsidR="0085696C" w:rsidRDefault="001A0C02" w:rsidP="001A0C02">
      <w:pPr>
        <w:keepNext/>
        <w:keepLines/>
        <w:widowControl w:val="0"/>
        <w:spacing w:before="120" w:after="120" w:line="360" w:lineRule="auto"/>
        <w:rPr>
          <w:rFonts w:ascii="David" w:hAnsi="David"/>
          <w:rtl/>
        </w:rPr>
      </w:pPr>
      <w:r>
        <w:rPr>
          <w:rFonts w:ascii="David" w:hAnsi="David"/>
          <w:rtl/>
        </w:rPr>
        <w:t xml:space="preserve">רח' קפלן 2 </w:t>
      </w:r>
    </w:p>
    <w:p w14:paraId="6C397973" w14:textId="77777777" w:rsidR="0085696C" w:rsidRDefault="001A0C02" w:rsidP="001A0C02">
      <w:pPr>
        <w:keepNext/>
        <w:keepLines/>
        <w:widowControl w:val="0"/>
        <w:spacing w:before="120" w:after="120" w:line="360" w:lineRule="auto"/>
        <w:rPr>
          <w:rFonts w:ascii="David" w:hAnsi="David"/>
          <w:u w:val="single"/>
          <w:rtl/>
        </w:rPr>
      </w:pPr>
      <w:r>
        <w:rPr>
          <w:rFonts w:ascii="David" w:hAnsi="David"/>
          <w:u w:val="single"/>
          <w:rtl/>
        </w:rPr>
        <w:t>ירושלים</w:t>
      </w:r>
    </w:p>
    <w:p w14:paraId="73F51986" w14:textId="77777777" w:rsidR="0085696C" w:rsidRDefault="001A0C02" w:rsidP="00FC534D">
      <w:pPr>
        <w:keepNext/>
        <w:keepLines/>
        <w:widowControl w:val="0"/>
        <w:spacing w:line="360" w:lineRule="auto"/>
        <w:jc w:val="center"/>
        <w:rPr>
          <w:rFonts w:ascii="David" w:hAnsi="David"/>
          <w:b/>
          <w:bCs/>
          <w:u w:val="single"/>
          <w:rtl/>
        </w:rPr>
      </w:pPr>
      <w:bookmarkStart w:id="106" w:name="H3_אישור_לקיום_החקיקה_בתחום_העסקת_עובדים"/>
      <w:r>
        <w:rPr>
          <w:rFonts w:ascii="David" w:hAnsi="David"/>
          <w:b/>
          <w:bCs/>
          <w:u w:val="single"/>
          <w:rtl/>
        </w:rPr>
        <w:t>אישור לקיום החקיקה בתחום העסקת עובדים</w:t>
      </w:r>
    </w:p>
    <w:bookmarkEnd w:id="106"/>
    <w:p w14:paraId="1CE1277D" w14:textId="77777777" w:rsidR="0085696C" w:rsidRDefault="001A0C02" w:rsidP="001A0C02">
      <w:pPr>
        <w:keepNext/>
        <w:keepLines/>
        <w:widowControl w:val="0"/>
        <w:spacing w:line="360" w:lineRule="auto"/>
        <w:jc w:val="both"/>
        <w:rPr>
          <w:rFonts w:ascii="David" w:hAnsi="David"/>
          <w:rtl/>
        </w:rPr>
      </w:pPr>
      <w:r>
        <w:rPr>
          <w:rFonts w:ascii="David" w:hAnsi="David"/>
          <w:rtl/>
        </w:rPr>
        <w:t xml:space="preserve">אני, ________, נציג המציע ______________, מצהיר בזאת בדבר קיומם של תנאי העבודה החלים על כל עובדי המועסקים על ידי, המציע מקיים את האמור בחוקי העבודה המפורטים בהמשך מסמך זה, ומתחייב לקיים את החוקים במהלך תקופת ההסכם מכוח מכרז זה, ובכללם החוקים המפורטים להלן: </w:t>
      </w:r>
    </w:p>
    <w:p w14:paraId="04B498FE" w14:textId="77777777" w:rsidR="0085696C" w:rsidRDefault="001A0C02">
      <w:pPr>
        <w:pStyle w:val="5"/>
        <w:keepNext/>
        <w:keepLines/>
        <w:widowControl w:val="0"/>
        <w:numPr>
          <w:ilvl w:val="3"/>
          <w:numId w:val="22"/>
        </w:numPr>
        <w:tabs>
          <w:tab w:val="num" w:pos="390"/>
        </w:tabs>
        <w:ind w:left="390"/>
        <w:rPr>
          <w:rFonts w:ascii="David" w:hAnsi="David" w:cs="David"/>
          <w:sz w:val="24"/>
          <w:szCs w:val="24"/>
          <w:rtl/>
        </w:rPr>
      </w:pPr>
      <w:r>
        <w:rPr>
          <w:rFonts w:ascii="David" w:hAnsi="David" w:cs="David"/>
          <w:sz w:val="24"/>
          <w:szCs w:val="24"/>
          <w:rtl/>
        </w:rPr>
        <w:t>חוק דמי מחלה, תשל"ו-1976.</w:t>
      </w:r>
    </w:p>
    <w:p w14:paraId="1F5DECB1" w14:textId="5C570FAC" w:rsidR="0085696C" w:rsidRDefault="003256E7">
      <w:pPr>
        <w:pStyle w:val="5"/>
        <w:keepNext/>
        <w:keepLines/>
        <w:widowControl w:val="0"/>
        <w:numPr>
          <w:ilvl w:val="3"/>
          <w:numId w:val="22"/>
        </w:numPr>
        <w:tabs>
          <w:tab w:val="num" w:pos="390"/>
        </w:tabs>
        <w:ind w:left="390"/>
        <w:rPr>
          <w:rStyle w:val="Hyperlink"/>
          <w:color w:val="auto"/>
          <w:u w:val="none"/>
        </w:rPr>
      </w:pPr>
      <w:hyperlink r:id="rId9" w:tooltip="חוק הביטוח הלאומי (נוסח משולב), תשנ&quot;ה-1995." w:history="1">
        <w:r w:rsidR="00B749F6">
          <w:rPr>
            <w:rStyle w:val="Hyperlink"/>
            <w:rFonts w:ascii="David" w:hAnsi="David" w:cs="David"/>
            <w:color w:val="auto"/>
            <w:sz w:val="24"/>
            <w:szCs w:val="24"/>
            <w:u w:val="none"/>
            <w:rtl/>
          </w:rPr>
          <w:t>חוק הביטוח הלאומי (נוסח משולב), תשנ"ה-1995</w:t>
        </w:r>
        <w:r w:rsidR="00B749F6">
          <w:rPr>
            <w:rStyle w:val="Hyperlink"/>
            <w:rFonts w:ascii="David" w:hAnsi="David" w:cs="David"/>
            <w:color w:val="auto"/>
            <w:sz w:val="24"/>
            <w:szCs w:val="24"/>
            <w:u w:val="none"/>
          </w:rPr>
          <w:t>.</w:t>
        </w:r>
      </w:hyperlink>
    </w:p>
    <w:p w14:paraId="714E006A" w14:textId="05D2E3BF" w:rsidR="0085696C" w:rsidRDefault="003256E7">
      <w:pPr>
        <w:pStyle w:val="5"/>
        <w:keepNext/>
        <w:keepLines/>
        <w:widowControl w:val="0"/>
        <w:numPr>
          <w:ilvl w:val="3"/>
          <w:numId w:val="22"/>
        </w:numPr>
        <w:tabs>
          <w:tab w:val="num" w:pos="390"/>
        </w:tabs>
        <w:ind w:left="390"/>
      </w:pPr>
      <w:hyperlink r:id="rId10" w:tooltip="חוק הגנת השכר, תשי&quot;ח-1958" w:history="1">
        <w:r w:rsidR="00B749F6">
          <w:rPr>
            <w:rStyle w:val="Hyperlink"/>
            <w:rFonts w:ascii="David" w:hAnsi="David" w:cs="David"/>
            <w:color w:val="auto"/>
            <w:sz w:val="24"/>
            <w:szCs w:val="24"/>
            <w:u w:val="none"/>
            <w:rtl/>
          </w:rPr>
          <w:t>חוק הגנת השכר, תשי"ח-1958</w:t>
        </w:r>
      </w:hyperlink>
      <w:r w:rsidR="001A0C02">
        <w:rPr>
          <w:rFonts w:ascii="David" w:hAnsi="David" w:cs="David"/>
          <w:sz w:val="24"/>
          <w:szCs w:val="24"/>
          <w:rtl/>
        </w:rPr>
        <w:t>.</w:t>
      </w:r>
    </w:p>
    <w:p w14:paraId="5872D299" w14:textId="776797B2" w:rsidR="0085696C" w:rsidRDefault="003256E7">
      <w:pPr>
        <w:pStyle w:val="5"/>
        <w:keepNext/>
        <w:keepLines/>
        <w:widowControl w:val="0"/>
        <w:numPr>
          <w:ilvl w:val="3"/>
          <w:numId w:val="22"/>
        </w:numPr>
        <w:tabs>
          <w:tab w:val="num" w:pos="390"/>
        </w:tabs>
        <w:ind w:left="390"/>
        <w:rPr>
          <w:rFonts w:ascii="David" w:hAnsi="David" w:cs="David"/>
          <w:sz w:val="24"/>
          <w:szCs w:val="24"/>
        </w:rPr>
      </w:pPr>
      <w:hyperlink r:id="rId11" w:tooltip="חוק הודעה לעובד (תנאי עבודה), התשס&quot;ב-2002" w:history="1">
        <w:r w:rsidR="00B749F6">
          <w:rPr>
            <w:rStyle w:val="Hyperlink"/>
            <w:rFonts w:ascii="David" w:hAnsi="David" w:cs="David"/>
            <w:color w:val="auto"/>
            <w:sz w:val="24"/>
            <w:szCs w:val="24"/>
            <w:u w:val="none"/>
            <w:rtl/>
          </w:rPr>
          <w:t>חוק הודעה לעובד (תנאי עבודה), התשס"ב-2002</w:t>
        </w:r>
      </w:hyperlink>
      <w:r w:rsidR="001A0C02">
        <w:rPr>
          <w:rFonts w:ascii="David" w:hAnsi="David" w:cs="David"/>
          <w:sz w:val="24"/>
          <w:szCs w:val="24"/>
          <w:rtl/>
        </w:rPr>
        <w:t>.</w:t>
      </w:r>
    </w:p>
    <w:p w14:paraId="48062D98" w14:textId="783E8F5E" w:rsidR="0085696C" w:rsidRDefault="003256E7">
      <w:pPr>
        <w:pStyle w:val="5"/>
        <w:keepNext/>
        <w:keepLines/>
        <w:widowControl w:val="0"/>
        <w:numPr>
          <w:ilvl w:val="3"/>
          <w:numId w:val="22"/>
        </w:numPr>
        <w:tabs>
          <w:tab w:val="num" w:pos="390"/>
        </w:tabs>
        <w:ind w:left="390"/>
        <w:rPr>
          <w:rFonts w:ascii="David" w:hAnsi="David" w:cs="David"/>
          <w:sz w:val="24"/>
          <w:szCs w:val="24"/>
        </w:rPr>
      </w:pPr>
      <w:hyperlink r:id="rId12" w:tooltip="חוק החניכות, תשי&quot;ג-1953" w:history="1">
        <w:r w:rsidR="00B749F6">
          <w:rPr>
            <w:rStyle w:val="Hyperlink"/>
            <w:rFonts w:ascii="David" w:hAnsi="David" w:cs="David"/>
            <w:color w:val="auto"/>
            <w:sz w:val="24"/>
            <w:szCs w:val="24"/>
            <w:u w:val="none"/>
            <w:rtl/>
          </w:rPr>
          <w:t>חוק החניכות, תשי"ג-1953</w:t>
        </w:r>
      </w:hyperlink>
      <w:r w:rsidR="001A0C02">
        <w:rPr>
          <w:rFonts w:ascii="David" w:hAnsi="David" w:cs="David"/>
          <w:sz w:val="24"/>
          <w:szCs w:val="24"/>
          <w:rtl/>
        </w:rPr>
        <w:t>.</w:t>
      </w:r>
    </w:p>
    <w:p w14:paraId="300FFD48" w14:textId="5B24204E" w:rsidR="0085696C" w:rsidRDefault="003256E7">
      <w:pPr>
        <w:pStyle w:val="5"/>
        <w:keepNext/>
        <w:keepLines/>
        <w:widowControl w:val="0"/>
        <w:numPr>
          <w:ilvl w:val="3"/>
          <w:numId w:val="22"/>
        </w:numPr>
        <w:tabs>
          <w:tab w:val="num" w:pos="390"/>
        </w:tabs>
        <w:ind w:left="390"/>
        <w:rPr>
          <w:rFonts w:ascii="David" w:hAnsi="David" w:cs="David"/>
          <w:sz w:val="24"/>
          <w:szCs w:val="24"/>
        </w:rPr>
      </w:pPr>
      <w:hyperlink r:id="rId13" w:tooltip="חוק חופשה שנתית, תשי&quot;א-1951" w:history="1">
        <w:r w:rsidR="00B749F6">
          <w:rPr>
            <w:rStyle w:val="Hyperlink"/>
            <w:rFonts w:ascii="David" w:hAnsi="David" w:cs="David"/>
            <w:color w:val="auto"/>
            <w:sz w:val="24"/>
            <w:szCs w:val="24"/>
            <w:u w:val="none"/>
            <w:rtl/>
          </w:rPr>
          <w:t>חוק חופשה שנתית, תשי"א-1951</w:t>
        </w:r>
      </w:hyperlink>
      <w:r w:rsidR="001A0C02">
        <w:rPr>
          <w:rFonts w:ascii="David" w:hAnsi="David" w:cs="David"/>
          <w:sz w:val="24"/>
          <w:szCs w:val="24"/>
          <w:rtl/>
        </w:rPr>
        <w:t>.</w:t>
      </w:r>
    </w:p>
    <w:p w14:paraId="70747D8F" w14:textId="3820EC04" w:rsidR="0085696C" w:rsidRDefault="003256E7">
      <w:pPr>
        <w:pStyle w:val="5"/>
        <w:keepNext/>
        <w:keepLines/>
        <w:widowControl w:val="0"/>
        <w:numPr>
          <w:ilvl w:val="3"/>
          <w:numId w:val="22"/>
        </w:numPr>
        <w:tabs>
          <w:tab w:val="num" w:pos="390"/>
        </w:tabs>
        <w:ind w:left="390"/>
        <w:rPr>
          <w:rFonts w:ascii="David" w:hAnsi="David" w:cs="David"/>
          <w:sz w:val="24"/>
          <w:szCs w:val="24"/>
        </w:rPr>
      </w:pPr>
      <w:hyperlink r:id="rId14" w:tooltip="חוק חיילים משוחררים (החזרה לעבודה), תש&quot;ט-1949" w:history="1">
        <w:r w:rsidR="00B749F6">
          <w:rPr>
            <w:rStyle w:val="Hyperlink"/>
            <w:rFonts w:ascii="David" w:hAnsi="David" w:cs="David"/>
            <w:color w:val="auto"/>
            <w:sz w:val="24"/>
            <w:szCs w:val="24"/>
            <w:u w:val="none"/>
            <w:rtl/>
          </w:rPr>
          <w:t>חוק חיילים משוחררים (החזרה לעבודה), תש"ט-1949</w:t>
        </w:r>
      </w:hyperlink>
      <w:r w:rsidR="001A0C02">
        <w:rPr>
          <w:rFonts w:ascii="David" w:hAnsi="David" w:cs="David"/>
          <w:sz w:val="24"/>
          <w:szCs w:val="24"/>
          <w:rtl/>
        </w:rPr>
        <w:t>.</w:t>
      </w:r>
    </w:p>
    <w:p w14:paraId="4001BEF3" w14:textId="255D0F10" w:rsidR="0085696C" w:rsidRDefault="003256E7">
      <w:pPr>
        <w:pStyle w:val="5"/>
        <w:keepNext/>
        <w:keepLines/>
        <w:widowControl w:val="0"/>
        <w:numPr>
          <w:ilvl w:val="3"/>
          <w:numId w:val="22"/>
        </w:numPr>
        <w:tabs>
          <w:tab w:val="num" w:pos="390"/>
        </w:tabs>
        <w:ind w:left="390"/>
        <w:rPr>
          <w:rFonts w:ascii="David" w:hAnsi="David" w:cs="David"/>
          <w:sz w:val="24"/>
          <w:szCs w:val="24"/>
        </w:rPr>
      </w:pPr>
      <w:hyperlink r:id="rId15" w:tooltip="חוק עבודת הנוער, תשי&quot;ג-1953" w:history="1">
        <w:r w:rsidR="00B749F6">
          <w:rPr>
            <w:rStyle w:val="Hyperlink"/>
            <w:rFonts w:ascii="David" w:hAnsi="David" w:cs="David"/>
            <w:color w:val="auto"/>
            <w:sz w:val="24"/>
            <w:szCs w:val="24"/>
            <w:u w:val="none"/>
            <w:rtl/>
          </w:rPr>
          <w:t>חוק עבודת הנוער, תשי"ג-1953</w:t>
        </w:r>
      </w:hyperlink>
      <w:r w:rsidR="001A0C02">
        <w:rPr>
          <w:rFonts w:ascii="David" w:hAnsi="David" w:cs="David"/>
          <w:sz w:val="24"/>
          <w:szCs w:val="24"/>
          <w:rtl/>
        </w:rPr>
        <w:t>.</w:t>
      </w:r>
    </w:p>
    <w:p w14:paraId="1E074E9D" w14:textId="7215B9CC" w:rsidR="0085696C" w:rsidRDefault="003256E7">
      <w:pPr>
        <w:pStyle w:val="5"/>
        <w:keepNext/>
        <w:keepLines/>
        <w:widowControl w:val="0"/>
        <w:numPr>
          <w:ilvl w:val="3"/>
          <w:numId w:val="22"/>
        </w:numPr>
        <w:tabs>
          <w:tab w:val="num" w:pos="390"/>
        </w:tabs>
        <w:ind w:left="390"/>
        <w:rPr>
          <w:rFonts w:ascii="David" w:hAnsi="David" w:cs="David"/>
          <w:sz w:val="24"/>
          <w:szCs w:val="24"/>
        </w:rPr>
      </w:pPr>
      <w:hyperlink r:id="rId16" w:tooltip="חוק עבודת נשים, תשי&quot;ד-1954" w:history="1">
        <w:r w:rsidR="00B749F6">
          <w:rPr>
            <w:rStyle w:val="Hyperlink"/>
            <w:rFonts w:ascii="David" w:hAnsi="David" w:cs="David"/>
            <w:color w:val="auto"/>
            <w:sz w:val="24"/>
            <w:szCs w:val="24"/>
            <w:u w:val="none"/>
            <w:rtl/>
          </w:rPr>
          <w:t>חוק עבודת נשים, תשי"ד-1954</w:t>
        </w:r>
      </w:hyperlink>
      <w:r w:rsidR="001A0C02">
        <w:rPr>
          <w:rFonts w:ascii="David" w:hAnsi="David" w:cs="David"/>
          <w:sz w:val="24"/>
          <w:szCs w:val="24"/>
          <w:rtl/>
        </w:rPr>
        <w:t>.</w:t>
      </w:r>
    </w:p>
    <w:p w14:paraId="195FAAD0" w14:textId="227999DD" w:rsidR="0085696C" w:rsidRDefault="003256E7">
      <w:pPr>
        <w:pStyle w:val="5"/>
        <w:keepNext/>
        <w:keepLines/>
        <w:widowControl w:val="0"/>
        <w:numPr>
          <w:ilvl w:val="3"/>
          <w:numId w:val="22"/>
        </w:numPr>
        <w:tabs>
          <w:tab w:val="num" w:pos="390"/>
        </w:tabs>
        <w:ind w:left="390"/>
        <w:rPr>
          <w:rFonts w:ascii="David" w:hAnsi="David" w:cs="David"/>
          <w:sz w:val="24"/>
          <w:szCs w:val="24"/>
        </w:rPr>
      </w:pPr>
      <w:hyperlink r:id="rId17" w:tooltip="חוק פיצויי פיטורים, תשכ&quot;ג-1963" w:history="1">
        <w:r w:rsidR="00B749F6">
          <w:rPr>
            <w:rStyle w:val="Hyperlink"/>
            <w:rFonts w:ascii="David" w:hAnsi="David" w:cs="David"/>
            <w:color w:val="auto"/>
            <w:sz w:val="24"/>
            <w:szCs w:val="24"/>
            <w:u w:val="none"/>
            <w:rtl/>
          </w:rPr>
          <w:t>חוק פיצויי פיטורים, תשכ"ג-1963</w:t>
        </w:r>
      </w:hyperlink>
      <w:r w:rsidR="001A0C02">
        <w:rPr>
          <w:rFonts w:ascii="David" w:hAnsi="David" w:cs="David"/>
          <w:sz w:val="24"/>
          <w:szCs w:val="24"/>
          <w:rtl/>
        </w:rPr>
        <w:t>.</w:t>
      </w:r>
    </w:p>
    <w:p w14:paraId="0628B5DF" w14:textId="5204CE46" w:rsidR="0085696C" w:rsidRDefault="003256E7">
      <w:pPr>
        <w:pStyle w:val="5"/>
        <w:keepNext/>
        <w:keepLines/>
        <w:widowControl w:val="0"/>
        <w:numPr>
          <w:ilvl w:val="3"/>
          <w:numId w:val="22"/>
        </w:numPr>
        <w:tabs>
          <w:tab w:val="num" w:pos="390"/>
        </w:tabs>
        <w:ind w:left="390"/>
        <w:rPr>
          <w:rFonts w:ascii="David" w:hAnsi="David" w:cs="David"/>
          <w:sz w:val="24"/>
          <w:szCs w:val="24"/>
        </w:rPr>
      </w:pPr>
      <w:hyperlink r:id="rId18" w:tooltip="חוק שירות התעסוקה, תשי&quot;ט-1959" w:history="1">
        <w:r w:rsidR="00B749F6">
          <w:rPr>
            <w:rStyle w:val="Hyperlink"/>
            <w:rFonts w:ascii="David" w:hAnsi="David" w:cs="David"/>
            <w:color w:val="auto"/>
            <w:sz w:val="24"/>
            <w:szCs w:val="24"/>
            <w:u w:val="none"/>
            <w:rtl/>
          </w:rPr>
          <w:t>חוק שירות התעסוקה, תשי"ט-1959</w:t>
        </w:r>
      </w:hyperlink>
      <w:r w:rsidR="001A0C02">
        <w:rPr>
          <w:rFonts w:ascii="David" w:hAnsi="David" w:cs="David"/>
          <w:sz w:val="24"/>
          <w:szCs w:val="24"/>
          <w:rtl/>
        </w:rPr>
        <w:t>.</w:t>
      </w:r>
    </w:p>
    <w:p w14:paraId="62D5EA5A" w14:textId="12627D8E" w:rsidR="0085696C" w:rsidRDefault="003256E7">
      <w:pPr>
        <w:pStyle w:val="5"/>
        <w:keepNext/>
        <w:keepLines/>
        <w:widowControl w:val="0"/>
        <w:numPr>
          <w:ilvl w:val="3"/>
          <w:numId w:val="22"/>
        </w:numPr>
        <w:tabs>
          <w:tab w:val="num" w:pos="390"/>
        </w:tabs>
        <w:ind w:left="390"/>
        <w:rPr>
          <w:rFonts w:ascii="David" w:hAnsi="David" w:cs="David"/>
          <w:sz w:val="24"/>
          <w:szCs w:val="24"/>
        </w:rPr>
      </w:pPr>
      <w:hyperlink r:id="rId19" w:tooltip="חוק שכר מינימום, התשמ&quot;ז-1987" w:history="1">
        <w:r w:rsidR="00B749F6">
          <w:rPr>
            <w:rStyle w:val="Hyperlink"/>
            <w:rFonts w:ascii="David" w:hAnsi="David" w:cs="David"/>
            <w:color w:val="auto"/>
            <w:sz w:val="24"/>
            <w:szCs w:val="24"/>
            <w:u w:val="none"/>
            <w:rtl/>
          </w:rPr>
          <w:t>חוק שכר מינימום, התשמ"ז-1987</w:t>
        </w:r>
      </w:hyperlink>
      <w:r w:rsidR="001A0C02">
        <w:rPr>
          <w:rFonts w:ascii="David" w:hAnsi="David" w:cs="David"/>
          <w:sz w:val="24"/>
          <w:szCs w:val="24"/>
          <w:rtl/>
        </w:rPr>
        <w:t>.</w:t>
      </w:r>
    </w:p>
    <w:p w14:paraId="438C5D54" w14:textId="5A842D9A" w:rsidR="0085696C" w:rsidRDefault="003256E7">
      <w:pPr>
        <w:pStyle w:val="5"/>
        <w:keepNext/>
        <w:keepLines/>
        <w:widowControl w:val="0"/>
        <w:numPr>
          <w:ilvl w:val="3"/>
          <w:numId w:val="22"/>
        </w:numPr>
        <w:tabs>
          <w:tab w:val="num" w:pos="390"/>
        </w:tabs>
        <w:ind w:left="390"/>
        <w:rPr>
          <w:rFonts w:ascii="David" w:hAnsi="David" w:cs="David"/>
          <w:sz w:val="24"/>
          <w:szCs w:val="24"/>
        </w:rPr>
      </w:pPr>
      <w:hyperlink r:id="rId20" w:tooltip="חוק שכר שווה לעובדת ולעובד, תשנ&quot;ו-1996" w:history="1">
        <w:r w:rsidR="00B749F6">
          <w:rPr>
            <w:rStyle w:val="Hyperlink"/>
            <w:rFonts w:ascii="David" w:hAnsi="David" w:cs="David"/>
            <w:color w:val="auto"/>
            <w:sz w:val="24"/>
            <w:szCs w:val="24"/>
            <w:u w:val="none"/>
            <w:rtl/>
          </w:rPr>
          <w:t>חוק שכר שווה לעובדת ולעובד, תשנ"ו-1996</w:t>
        </w:r>
      </w:hyperlink>
      <w:r w:rsidR="001A0C02">
        <w:rPr>
          <w:rFonts w:ascii="David" w:hAnsi="David" w:cs="David"/>
          <w:sz w:val="24"/>
          <w:szCs w:val="24"/>
          <w:rtl/>
        </w:rPr>
        <w:t>.</w:t>
      </w:r>
    </w:p>
    <w:p w14:paraId="7AE54929" w14:textId="44158589" w:rsidR="0085696C" w:rsidRDefault="003256E7">
      <w:pPr>
        <w:pStyle w:val="5"/>
        <w:keepNext/>
        <w:keepLines/>
        <w:widowControl w:val="0"/>
        <w:numPr>
          <w:ilvl w:val="3"/>
          <w:numId w:val="22"/>
        </w:numPr>
        <w:tabs>
          <w:tab w:val="num" w:pos="390"/>
        </w:tabs>
        <w:ind w:left="390"/>
        <w:rPr>
          <w:rFonts w:ascii="David" w:hAnsi="David" w:cs="David"/>
          <w:sz w:val="24"/>
          <w:szCs w:val="24"/>
        </w:rPr>
      </w:pPr>
      <w:hyperlink r:id="rId21" w:tooltip="חוק שעות עבודה ומנוחה, תשי&quot;א-1951" w:history="1">
        <w:r w:rsidR="00B749F6">
          <w:rPr>
            <w:rStyle w:val="Hyperlink"/>
            <w:rFonts w:ascii="David" w:hAnsi="David" w:cs="David"/>
            <w:color w:val="auto"/>
            <w:sz w:val="24"/>
            <w:szCs w:val="24"/>
            <w:u w:val="none"/>
            <w:rtl/>
          </w:rPr>
          <w:t>חוק שעות עבודה ומנוחה, תשי"א-1951</w:t>
        </w:r>
      </w:hyperlink>
      <w:r w:rsidR="001A0C02">
        <w:rPr>
          <w:rFonts w:ascii="David" w:hAnsi="David" w:cs="David"/>
          <w:sz w:val="24"/>
          <w:szCs w:val="24"/>
          <w:rtl/>
        </w:rPr>
        <w:t>.</w:t>
      </w:r>
    </w:p>
    <w:p w14:paraId="4934AE71" w14:textId="77777777" w:rsidR="0085696C" w:rsidRDefault="001A0C02">
      <w:pPr>
        <w:keepNext/>
        <w:keepLines/>
        <w:widowControl w:val="0"/>
        <w:numPr>
          <w:ilvl w:val="0"/>
          <w:numId w:val="22"/>
        </w:numPr>
        <w:tabs>
          <w:tab w:val="num" w:pos="651"/>
        </w:tabs>
        <w:spacing w:line="360" w:lineRule="auto"/>
        <w:ind w:left="651"/>
        <w:jc w:val="both"/>
        <w:rPr>
          <w:rFonts w:ascii="David" w:hAnsi="David"/>
        </w:rPr>
      </w:pPr>
      <w:r>
        <w:rPr>
          <w:rFonts w:ascii="David" w:hAnsi="David"/>
          <w:rtl/>
        </w:rPr>
        <w:t>המציע מתחייב כי יעמוד בכל חובותיו מבחינת תשלומי שכר ותשלומים סוציאליים לכל עובדיו במהלך ההתקשרות.</w:t>
      </w:r>
    </w:p>
    <w:p w14:paraId="05150B55" w14:textId="77777777" w:rsidR="0085696C" w:rsidRDefault="0085696C" w:rsidP="001A0C02">
      <w:pPr>
        <w:keepNext/>
        <w:keepLines/>
        <w:widowControl w:val="0"/>
        <w:pBdr>
          <w:bottom w:val="single" w:sz="12" w:space="1" w:color="auto"/>
        </w:pBdr>
        <w:spacing w:line="360" w:lineRule="auto"/>
        <w:rPr>
          <w:rFonts w:ascii="David" w:hAnsi="David"/>
          <w:rtl/>
        </w:rPr>
      </w:pPr>
    </w:p>
    <w:p w14:paraId="13606D09" w14:textId="77777777" w:rsidR="0085696C" w:rsidRDefault="001A0C02" w:rsidP="001A0C02">
      <w:pPr>
        <w:keepNext/>
        <w:keepLines/>
        <w:widowControl w:val="0"/>
        <w:spacing w:line="360" w:lineRule="auto"/>
        <w:rPr>
          <w:rFonts w:ascii="David" w:hAnsi="David"/>
          <w:rtl/>
        </w:rPr>
      </w:pPr>
      <w:r>
        <w:rPr>
          <w:rFonts w:ascii="David" w:hAnsi="David"/>
          <w:rtl/>
        </w:rPr>
        <w:t>תאריך                                                    שם מלא                                                חתימה וחותמת המציע</w:t>
      </w:r>
    </w:p>
    <w:p w14:paraId="7543ABBD" w14:textId="77777777" w:rsidR="0085696C" w:rsidRDefault="001A0C02" w:rsidP="00B749F6">
      <w:pPr>
        <w:keepNext/>
        <w:keepLines/>
        <w:widowControl w:val="0"/>
        <w:spacing w:line="360" w:lineRule="auto"/>
        <w:jc w:val="center"/>
        <w:rPr>
          <w:rFonts w:ascii="David" w:hAnsi="David"/>
          <w:b/>
          <w:bCs/>
          <w:u w:val="single"/>
          <w:rtl/>
        </w:rPr>
      </w:pPr>
      <w:bookmarkStart w:id="107" w:name="H4_אישור_עוד"/>
      <w:r>
        <w:rPr>
          <w:rFonts w:ascii="David" w:hAnsi="David"/>
          <w:b/>
          <w:bCs/>
          <w:u w:val="single"/>
          <w:rtl/>
        </w:rPr>
        <w:t>אישור עו"ד</w:t>
      </w:r>
    </w:p>
    <w:bookmarkEnd w:id="107"/>
    <w:p w14:paraId="402057B6" w14:textId="77777777" w:rsidR="0085696C" w:rsidRDefault="001A0C02" w:rsidP="001A0C02">
      <w:pPr>
        <w:keepNext/>
        <w:keepLines/>
        <w:widowControl w:val="0"/>
        <w:spacing w:line="360" w:lineRule="auto"/>
        <w:ind w:left="84"/>
        <w:jc w:val="both"/>
        <w:rPr>
          <w:rFonts w:ascii="David" w:hAnsi="David"/>
          <w:rtl/>
        </w:rPr>
      </w:pPr>
      <w:r>
        <w:rPr>
          <w:rFonts w:ascii="David" w:hAnsi="David"/>
          <w:rtl/>
        </w:rPr>
        <w:t xml:space="preserve">אני הח"מ __________ עו"ד מאשר כי ביום ________ הופיע בפניי ה"ה ___________ </w:t>
      </w:r>
    </w:p>
    <w:p w14:paraId="33D1CA3E" w14:textId="77777777" w:rsidR="0085696C" w:rsidRDefault="001A0C02" w:rsidP="001A0C02">
      <w:pPr>
        <w:keepNext/>
        <w:keepLines/>
        <w:widowControl w:val="0"/>
        <w:spacing w:line="360" w:lineRule="auto"/>
        <w:ind w:left="84"/>
        <w:jc w:val="both"/>
        <w:rPr>
          <w:rFonts w:ascii="David" w:hAnsi="David"/>
          <w:rtl/>
        </w:rPr>
      </w:pPr>
      <w:r>
        <w:rPr>
          <w:rFonts w:ascii="David" w:hAnsi="David"/>
          <w:rtl/>
        </w:rPr>
        <w:t xml:space="preserve">ת.ז. __________ המשמש בתפקיד ____________ ולאחר שהזהרתיו כי עליו לומר את האמת וכי יהיה צפוי לכל העונשים הקבועים בחוק אם לא יעשה כן, חתם בפניי על תצהיר זה. </w:t>
      </w:r>
    </w:p>
    <w:tbl>
      <w:tblPr>
        <w:bidiVisual/>
        <w:tblW w:w="8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40" w:firstRow="0" w:lastRow="1" w:firstColumn="0" w:lastColumn="1" w:noHBand="0" w:noVBand="0"/>
        <w:tblCaption w:val="DHR00"/>
        <w:tblDescription w:val="Layout Table"/>
      </w:tblPr>
      <w:tblGrid>
        <w:gridCol w:w="1985"/>
        <w:gridCol w:w="2813"/>
        <w:gridCol w:w="3566"/>
      </w:tblGrid>
      <w:tr w:rsidR="0085696C" w14:paraId="6A1222FE" w14:textId="77777777" w:rsidTr="00320884">
        <w:trPr>
          <w:cantSplit/>
          <w:jc w:val="center"/>
        </w:trPr>
        <w:tc>
          <w:tcPr>
            <w:tcW w:w="1985" w:type="dxa"/>
            <w:tcBorders>
              <w:top w:val="single" w:sz="4" w:space="0" w:color="auto"/>
              <w:left w:val="single" w:sz="4" w:space="0" w:color="auto"/>
              <w:bottom w:val="single" w:sz="4" w:space="0" w:color="auto"/>
              <w:right w:val="single" w:sz="4" w:space="0" w:color="auto"/>
            </w:tcBorders>
          </w:tcPr>
          <w:p w14:paraId="1248804C" w14:textId="77777777" w:rsidR="0085696C" w:rsidRDefault="0085696C" w:rsidP="001A0C02">
            <w:pPr>
              <w:keepNext/>
              <w:keepLines/>
              <w:widowControl w:val="0"/>
              <w:spacing w:line="360" w:lineRule="auto"/>
              <w:rPr>
                <w:rFonts w:ascii="David" w:hAnsi="David"/>
                <w:rtl/>
              </w:rPr>
            </w:pPr>
          </w:p>
        </w:tc>
        <w:tc>
          <w:tcPr>
            <w:tcW w:w="2813" w:type="dxa"/>
            <w:tcBorders>
              <w:top w:val="single" w:sz="4" w:space="0" w:color="auto"/>
              <w:left w:val="single" w:sz="4" w:space="0" w:color="auto"/>
              <w:bottom w:val="single" w:sz="4" w:space="0" w:color="auto"/>
              <w:right w:val="single" w:sz="4" w:space="0" w:color="auto"/>
            </w:tcBorders>
          </w:tcPr>
          <w:p w14:paraId="026E99F0" w14:textId="77777777" w:rsidR="0085696C" w:rsidRDefault="0085696C" w:rsidP="001A0C02">
            <w:pPr>
              <w:keepNext/>
              <w:keepLines/>
              <w:widowControl w:val="0"/>
              <w:spacing w:line="360" w:lineRule="auto"/>
              <w:rPr>
                <w:rFonts w:ascii="David" w:hAnsi="David"/>
              </w:rPr>
            </w:pPr>
          </w:p>
        </w:tc>
        <w:tc>
          <w:tcPr>
            <w:tcW w:w="3566" w:type="dxa"/>
            <w:tcBorders>
              <w:top w:val="single" w:sz="4" w:space="0" w:color="auto"/>
              <w:left w:val="single" w:sz="4" w:space="0" w:color="auto"/>
              <w:bottom w:val="single" w:sz="4" w:space="0" w:color="auto"/>
              <w:right w:val="single" w:sz="4" w:space="0" w:color="auto"/>
            </w:tcBorders>
          </w:tcPr>
          <w:p w14:paraId="681433BF" w14:textId="77777777" w:rsidR="0085696C" w:rsidRDefault="0085696C" w:rsidP="001A0C02">
            <w:pPr>
              <w:keepNext/>
              <w:keepLines/>
              <w:widowControl w:val="0"/>
              <w:spacing w:line="360" w:lineRule="auto"/>
              <w:rPr>
                <w:rFonts w:ascii="David" w:hAnsi="David"/>
              </w:rPr>
            </w:pPr>
          </w:p>
        </w:tc>
      </w:tr>
      <w:tr w:rsidR="0085696C" w14:paraId="03685D84" w14:textId="77777777" w:rsidTr="00320884">
        <w:trPr>
          <w:cantSplit/>
          <w:trHeight w:val="385"/>
          <w:jc w:val="center"/>
        </w:trPr>
        <w:tc>
          <w:tcPr>
            <w:tcW w:w="1985"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54D55DBD" w14:textId="77777777" w:rsidR="0085696C" w:rsidRDefault="001A0C02" w:rsidP="001A0C02">
            <w:pPr>
              <w:keepNext/>
              <w:keepLines/>
              <w:widowControl w:val="0"/>
              <w:spacing w:line="360" w:lineRule="auto"/>
              <w:jc w:val="center"/>
              <w:rPr>
                <w:rFonts w:ascii="David" w:hAnsi="David"/>
              </w:rPr>
            </w:pPr>
            <w:r>
              <w:rPr>
                <w:rFonts w:ascii="David" w:hAnsi="David"/>
                <w:rtl/>
              </w:rPr>
              <w:t>תאריך</w:t>
            </w:r>
          </w:p>
        </w:tc>
        <w:tc>
          <w:tcPr>
            <w:tcW w:w="2813"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1879F1FB" w14:textId="77777777" w:rsidR="0085696C" w:rsidRDefault="001A0C02" w:rsidP="001A0C02">
            <w:pPr>
              <w:keepNext/>
              <w:keepLines/>
              <w:widowControl w:val="0"/>
              <w:spacing w:line="360" w:lineRule="auto"/>
              <w:jc w:val="center"/>
              <w:rPr>
                <w:rFonts w:ascii="David" w:hAnsi="David"/>
              </w:rPr>
            </w:pPr>
            <w:r>
              <w:rPr>
                <w:rFonts w:ascii="David" w:hAnsi="David"/>
                <w:rtl/>
              </w:rPr>
              <w:t>שם עו"ד</w:t>
            </w:r>
          </w:p>
        </w:tc>
        <w:tc>
          <w:tcPr>
            <w:tcW w:w="3566"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1944E741" w14:textId="77777777" w:rsidR="0085696C" w:rsidRDefault="001A0C02" w:rsidP="001A0C02">
            <w:pPr>
              <w:keepNext/>
              <w:keepLines/>
              <w:widowControl w:val="0"/>
              <w:spacing w:line="360" w:lineRule="auto"/>
              <w:jc w:val="center"/>
              <w:rPr>
                <w:rFonts w:ascii="David" w:hAnsi="David"/>
              </w:rPr>
            </w:pPr>
            <w:r>
              <w:rPr>
                <w:rFonts w:ascii="David" w:hAnsi="David"/>
                <w:rtl/>
              </w:rPr>
              <w:t>חתימת עו"ד</w:t>
            </w:r>
          </w:p>
        </w:tc>
      </w:tr>
    </w:tbl>
    <w:p w14:paraId="55D84D92" w14:textId="77777777" w:rsidR="0085696C" w:rsidRDefault="001A0C02" w:rsidP="00FC534D">
      <w:pPr>
        <w:pStyle w:val="afff"/>
        <w:keepNext/>
        <w:keepLines/>
        <w:pageBreakBefore/>
        <w:widowControl w:val="0"/>
        <w:spacing w:line="360" w:lineRule="auto"/>
        <w:ind w:left="0"/>
        <w:outlineLvl w:val="0"/>
        <w:rPr>
          <w:rFonts w:ascii="David" w:hAnsi="David" w:cs="David"/>
          <w:lang w:eastAsia="en-US"/>
        </w:rPr>
      </w:pPr>
      <w:bookmarkStart w:id="108" w:name="_Toc348433820"/>
      <w:bookmarkStart w:id="109" w:name="_Toc485982315"/>
      <w:bookmarkStart w:id="110" w:name="H2_נספח_א3__הצהרה_בדבר_שימוש_בתוכנות_מקו"/>
      <w:bookmarkStart w:id="111" w:name="H1_נספח_א3__הצהרה_בדבר_שימוש_בתוכנות_מקו"/>
      <w:bookmarkEnd w:id="103"/>
      <w:r>
        <w:rPr>
          <w:rFonts w:ascii="David" w:hAnsi="David" w:cs="David"/>
          <w:b/>
          <w:bCs/>
          <w:rtl/>
          <w:lang w:eastAsia="en-US"/>
        </w:rPr>
        <w:lastRenderedPageBreak/>
        <w:t>נספח א'3</w:t>
      </w:r>
      <w:r>
        <w:rPr>
          <w:rFonts w:ascii="David" w:hAnsi="David" w:cs="David"/>
          <w:rtl/>
          <w:lang w:eastAsia="en-US"/>
        </w:rPr>
        <w:t xml:space="preserve"> - הצהרה בדבר שימוש בתוכנות מקור</w:t>
      </w:r>
      <w:bookmarkEnd w:id="108"/>
      <w:bookmarkEnd w:id="109"/>
      <w:r>
        <w:rPr>
          <w:rFonts w:ascii="David" w:hAnsi="David" w:cs="David"/>
          <w:rtl/>
          <w:lang w:eastAsia="en-US"/>
        </w:rPr>
        <w:t xml:space="preserve"> </w:t>
      </w:r>
    </w:p>
    <w:bookmarkEnd w:id="110"/>
    <w:bookmarkEnd w:id="111"/>
    <w:p w14:paraId="6624B1DA" w14:textId="77777777" w:rsidR="0085696C" w:rsidRDefault="001A0C02" w:rsidP="001A0C02">
      <w:pPr>
        <w:keepNext/>
        <w:keepLines/>
        <w:widowControl w:val="0"/>
        <w:spacing w:line="360" w:lineRule="auto"/>
        <w:jc w:val="right"/>
        <w:rPr>
          <w:rFonts w:ascii="David" w:hAnsi="David"/>
        </w:rPr>
      </w:pPr>
      <w:r>
        <w:rPr>
          <w:rFonts w:ascii="David" w:hAnsi="David"/>
          <w:rtl/>
        </w:rPr>
        <w:t>תאריך : ___/___/____</w:t>
      </w:r>
    </w:p>
    <w:p w14:paraId="28C7F3E7" w14:textId="77777777" w:rsidR="0085696C" w:rsidRDefault="001A0C02" w:rsidP="001A0C02">
      <w:pPr>
        <w:keepNext/>
        <w:keepLines/>
        <w:widowControl w:val="0"/>
        <w:spacing w:line="360" w:lineRule="auto"/>
        <w:rPr>
          <w:rFonts w:ascii="David" w:hAnsi="David"/>
          <w:rtl/>
        </w:rPr>
      </w:pPr>
      <w:r>
        <w:rPr>
          <w:rFonts w:ascii="David" w:hAnsi="David"/>
          <w:rtl/>
        </w:rPr>
        <w:t>לכבוד</w:t>
      </w:r>
    </w:p>
    <w:p w14:paraId="19E4BA7D" w14:textId="77777777" w:rsidR="0085696C" w:rsidRDefault="001A0C02" w:rsidP="001A0C02">
      <w:pPr>
        <w:keepNext/>
        <w:keepLines/>
        <w:widowControl w:val="0"/>
        <w:spacing w:line="360" w:lineRule="auto"/>
        <w:rPr>
          <w:rFonts w:ascii="David" w:hAnsi="David"/>
          <w:rtl/>
        </w:rPr>
      </w:pPr>
      <w:r>
        <w:rPr>
          <w:rFonts w:ascii="David" w:hAnsi="David"/>
          <w:rtl/>
        </w:rPr>
        <w:t>משרד הפנים</w:t>
      </w:r>
    </w:p>
    <w:p w14:paraId="76D31184" w14:textId="77777777" w:rsidR="0085696C" w:rsidRDefault="001A0C02" w:rsidP="001A0C02">
      <w:pPr>
        <w:keepNext/>
        <w:keepLines/>
        <w:widowControl w:val="0"/>
        <w:spacing w:line="360" w:lineRule="auto"/>
        <w:rPr>
          <w:rFonts w:ascii="David" w:hAnsi="David"/>
          <w:rtl/>
        </w:rPr>
      </w:pPr>
      <w:r>
        <w:rPr>
          <w:rFonts w:ascii="David" w:hAnsi="David"/>
          <w:rtl/>
        </w:rPr>
        <w:t xml:space="preserve">רח' קפלן 2 </w:t>
      </w:r>
    </w:p>
    <w:p w14:paraId="1A53F96E" w14:textId="77777777" w:rsidR="0085696C" w:rsidRDefault="001A0C02" w:rsidP="001A0C02">
      <w:pPr>
        <w:keepNext/>
        <w:keepLines/>
        <w:widowControl w:val="0"/>
        <w:spacing w:line="360" w:lineRule="auto"/>
        <w:rPr>
          <w:rFonts w:ascii="David" w:hAnsi="David"/>
          <w:rtl/>
        </w:rPr>
      </w:pPr>
      <w:r>
        <w:rPr>
          <w:rFonts w:ascii="David" w:hAnsi="David"/>
          <w:rtl/>
        </w:rPr>
        <w:t>ירושלים</w:t>
      </w:r>
    </w:p>
    <w:p w14:paraId="2294A9D5" w14:textId="77777777" w:rsidR="0085696C" w:rsidRDefault="001A0C02" w:rsidP="001A0C02">
      <w:pPr>
        <w:keepNext/>
        <w:keepLines/>
        <w:widowControl w:val="0"/>
        <w:spacing w:after="120" w:line="360" w:lineRule="auto"/>
        <w:rPr>
          <w:rFonts w:ascii="David" w:hAnsi="David"/>
          <w:rtl/>
        </w:rPr>
      </w:pPr>
      <w:r>
        <w:rPr>
          <w:rFonts w:ascii="David" w:hAnsi="David"/>
          <w:rtl/>
        </w:rPr>
        <w:t>א.ג.נ</w:t>
      </w:r>
    </w:p>
    <w:p w14:paraId="3C44250C" w14:textId="77777777" w:rsidR="0085696C" w:rsidRDefault="001A0C02" w:rsidP="00CE64DE">
      <w:pPr>
        <w:keepNext/>
        <w:keepLines/>
        <w:widowControl w:val="0"/>
        <w:spacing w:before="120" w:after="120" w:line="360" w:lineRule="auto"/>
        <w:jc w:val="center"/>
        <w:rPr>
          <w:rFonts w:ascii="David" w:hAnsi="David"/>
          <w:b/>
          <w:bCs/>
          <w:u w:val="single"/>
          <w:rtl/>
        </w:rPr>
      </w:pPr>
      <w:bookmarkStart w:id="112" w:name="H3_הנדון_הצהרה_בדבר_שימוש_בתוכנות_מקור"/>
      <w:r>
        <w:rPr>
          <w:rFonts w:ascii="David" w:hAnsi="David"/>
          <w:b/>
          <w:bCs/>
          <w:u w:val="single"/>
          <w:rtl/>
        </w:rPr>
        <w:t>הנדון: הצהרה בדבר שימוש בתוכנות מקור</w:t>
      </w:r>
    </w:p>
    <w:bookmarkEnd w:id="112"/>
    <w:p w14:paraId="1D4E20F1" w14:textId="77777777" w:rsidR="0085696C" w:rsidRDefault="0085696C" w:rsidP="001A0C02">
      <w:pPr>
        <w:keepNext/>
        <w:keepLines/>
        <w:widowControl w:val="0"/>
        <w:spacing w:before="120" w:after="120" w:line="360" w:lineRule="auto"/>
        <w:jc w:val="center"/>
        <w:rPr>
          <w:rFonts w:ascii="David" w:hAnsi="David"/>
          <w:b/>
          <w:bCs/>
          <w:u w:val="single"/>
          <w:rtl/>
        </w:rPr>
      </w:pPr>
    </w:p>
    <w:p w14:paraId="59528063" w14:textId="77777777" w:rsidR="0085696C" w:rsidRDefault="001A0C02" w:rsidP="001A0C02">
      <w:pPr>
        <w:keepNext/>
        <w:keepLines/>
        <w:widowControl w:val="0"/>
        <w:spacing w:line="360" w:lineRule="auto"/>
        <w:rPr>
          <w:rFonts w:ascii="David" w:eastAsia="Calibri" w:hAnsi="David"/>
          <w:rtl/>
        </w:rPr>
      </w:pPr>
      <w:r>
        <w:rPr>
          <w:rFonts w:ascii="David" w:eastAsia="Calibri" w:hAnsi="David"/>
          <w:rtl/>
        </w:rPr>
        <w:t>אני הח"מ __________ ת.ז. __________________ לאחר שהוזהרתי כי עלי לומר את האמת וכי אהיה צפוי לעונשים הקבועים בחוק אם לא אעשה כן, מצהיר/ה בזה כדלקמן:</w:t>
      </w:r>
    </w:p>
    <w:p w14:paraId="4D1430B4" w14:textId="77777777" w:rsidR="0085696C" w:rsidRDefault="001A0C02">
      <w:pPr>
        <w:keepNext/>
        <w:keepLines/>
        <w:widowControl w:val="0"/>
        <w:numPr>
          <w:ilvl w:val="0"/>
          <w:numId w:val="23"/>
        </w:numPr>
        <w:spacing w:line="360" w:lineRule="auto"/>
        <w:ind w:left="641" w:hanging="641"/>
        <w:contextualSpacing/>
        <w:jc w:val="both"/>
        <w:rPr>
          <w:rFonts w:ascii="David" w:eastAsia="Calibri" w:hAnsi="David"/>
          <w:rtl/>
        </w:rPr>
      </w:pPr>
      <w:r>
        <w:rPr>
          <w:rFonts w:ascii="David" w:eastAsia="Calibri" w:hAnsi="David"/>
          <w:rtl/>
        </w:rPr>
        <w:t>הנני נותן תצהיר זה בשם _________________ שהוא הגוף המבקש להתקשר עם משרד הפנים במסגרת מכרז זה (להלן: "</w:t>
      </w:r>
      <w:r>
        <w:rPr>
          <w:rFonts w:ascii="David" w:eastAsia="Calibri" w:hAnsi="David"/>
          <w:b/>
          <w:bCs/>
          <w:rtl/>
        </w:rPr>
        <w:t>המציע</w:t>
      </w:r>
      <w:r>
        <w:rPr>
          <w:rFonts w:ascii="David" w:eastAsia="Calibri" w:hAnsi="David"/>
          <w:rtl/>
        </w:rPr>
        <w:t xml:space="preserve">"). אני מכהן כ_______________ והנני מוסמך/ת לתת תצהיר זה בשם המציע. </w:t>
      </w:r>
    </w:p>
    <w:p w14:paraId="1A9D41F5" w14:textId="77777777" w:rsidR="0085696C" w:rsidRDefault="001A0C02">
      <w:pPr>
        <w:keepNext/>
        <w:keepLines/>
        <w:widowControl w:val="0"/>
        <w:numPr>
          <w:ilvl w:val="0"/>
          <w:numId w:val="23"/>
        </w:numPr>
        <w:spacing w:line="360" w:lineRule="auto"/>
        <w:ind w:left="641" w:hanging="641"/>
        <w:contextualSpacing/>
        <w:jc w:val="both"/>
        <w:rPr>
          <w:rFonts w:ascii="David" w:eastAsia="Calibri" w:hAnsi="David"/>
          <w:rtl/>
        </w:rPr>
      </w:pPr>
      <w:r>
        <w:rPr>
          <w:rFonts w:ascii="David" w:hAnsi="David"/>
          <w:rtl/>
        </w:rPr>
        <w:t>הריני להצהיר כי המציע מתחייב לעשות שימוש אך ורק בתוכנות מקוריות לצורך מכרז מס'____________ ולצורך ביצוע השירותים נשוא המכרז, ככל שהצעתו תוכרז כזוכה על ידי משרד הפנים</w:t>
      </w:r>
      <w:r>
        <w:rPr>
          <w:rFonts w:ascii="David" w:eastAsia="Calibri" w:hAnsi="David"/>
          <w:rtl/>
        </w:rPr>
        <w:t xml:space="preserve">. </w:t>
      </w:r>
    </w:p>
    <w:p w14:paraId="1DF8224E" w14:textId="77777777" w:rsidR="0085696C" w:rsidRDefault="001A0C02">
      <w:pPr>
        <w:keepNext/>
        <w:keepLines/>
        <w:widowControl w:val="0"/>
        <w:numPr>
          <w:ilvl w:val="0"/>
          <w:numId w:val="23"/>
        </w:numPr>
        <w:spacing w:line="360" w:lineRule="auto"/>
        <w:ind w:left="641" w:hanging="641"/>
        <w:contextualSpacing/>
        <w:jc w:val="both"/>
        <w:rPr>
          <w:rFonts w:ascii="David" w:eastAsia="Calibri" w:hAnsi="David"/>
          <w:rtl/>
        </w:rPr>
      </w:pPr>
      <w:r>
        <w:rPr>
          <w:rFonts w:ascii="David" w:eastAsia="Calibri" w:hAnsi="David"/>
          <w:rtl/>
        </w:rPr>
        <w:t xml:space="preserve">זה שמי, להלן חתימתי ותוכן תצהירי דלעיל אמת. </w:t>
      </w:r>
    </w:p>
    <w:p w14:paraId="5348DD0E" w14:textId="77777777" w:rsidR="0085696C" w:rsidRDefault="0085696C" w:rsidP="001A0C02">
      <w:pPr>
        <w:keepNext/>
        <w:keepLines/>
        <w:widowControl w:val="0"/>
        <w:autoSpaceDE w:val="0"/>
        <w:autoSpaceDN w:val="0"/>
        <w:spacing w:line="360" w:lineRule="auto"/>
        <w:rPr>
          <w:rFonts w:ascii="David" w:eastAsia="Calibri" w:hAnsi="David"/>
        </w:rPr>
      </w:pP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Caption w:val="DHR00"/>
        <w:tblDescription w:val="Layout Table"/>
      </w:tblPr>
      <w:tblGrid>
        <w:gridCol w:w="2181"/>
        <w:gridCol w:w="4056"/>
        <w:gridCol w:w="3618"/>
      </w:tblGrid>
      <w:tr w:rsidR="0085696C" w14:paraId="5114C661" w14:textId="77777777" w:rsidTr="00320884">
        <w:trPr>
          <w:cantSplit/>
          <w:jc w:val="center"/>
        </w:trPr>
        <w:tc>
          <w:tcPr>
            <w:tcW w:w="2181" w:type="dxa"/>
            <w:tcBorders>
              <w:top w:val="single" w:sz="4" w:space="0" w:color="auto"/>
              <w:left w:val="single" w:sz="4" w:space="0" w:color="auto"/>
              <w:bottom w:val="single" w:sz="4" w:space="0" w:color="auto"/>
              <w:right w:val="single" w:sz="4" w:space="0" w:color="auto"/>
            </w:tcBorders>
            <w:vAlign w:val="center"/>
          </w:tcPr>
          <w:p w14:paraId="2D55504F" w14:textId="77777777" w:rsidR="0085696C" w:rsidRDefault="0085696C" w:rsidP="001A0C02">
            <w:pPr>
              <w:keepNext/>
              <w:keepLines/>
              <w:widowControl w:val="0"/>
              <w:spacing w:line="360" w:lineRule="auto"/>
              <w:jc w:val="center"/>
              <w:rPr>
                <w:rFonts w:ascii="David" w:hAnsi="David"/>
                <w:b/>
                <w:bCs/>
                <w:rtl/>
              </w:rPr>
            </w:pPr>
          </w:p>
        </w:tc>
        <w:tc>
          <w:tcPr>
            <w:tcW w:w="4056" w:type="dxa"/>
            <w:tcBorders>
              <w:top w:val="single" w:sz="4" w:space="0" w:color="auto"/>
              <w:left w:val="single" w:sz="4" w:space="0" w:color="auto"/>
              <w:bottom w:val="single" w:sz="4" w:space="0" w:color="auto"/>
              <w:right w:val="single" w:sz="4" w:space="0" w:color="auto"/>
            </w:tcBorders>
            <w:vAlign w:val="center"/>
          </w:tcPr>
          <w:p w14:paraId="3CF6A198" w14:textId="77777777" w:rsidR="0085696C" w:rsidRDefault="0085696C" w:rsidP="001A0C02">
            <w:pPr>
              <w:keepNext/>
              <w:keepLines/>
              <w:widowControl w:val="0"/>
              <w:spacing w:line="360" w:lineRule="auto"/>
              <w:jc w:val="center"/>
              <w:rPr>
                <w:rFonts w:ascii="David" w:hAnsi="David"/>
                <w:b/>
                <w:bCs/>
              </w:rPr>
            </w:pPr>
          </w:p>
        </w:tc>
        <w:tc>
          <w:tcPr>
            <w:tcW w:w="3618" w:type="dxa"/>
            <w:tcBorders>
              <w:top w:val="single" w:sz="4" w:space="0" w:color="auto"/>
              <w:left w:val="single" w:sz="4" w:space="0" w:color="auto"/>
              <w:bottom w:val="single" w:sz="4" w:space="0" w:color="auto"/>
              <w:right w:val="single" w:sz="4" w:space="0" w:color="auto"/>
            </w:tcBorders>
            <w:vAlign w:val="center"/>
          </w:tcPr>
          <w:p w14:paraId="5CA21537" w14:textId="77777777" w:rsidR="0085696C" w:rsidRDefault="0085696C" w:rsidP="001A0C02">
            <w:pPr>
              <w:keepNext/>
              <w:keepLines/>
              <w:widowControl w:val="0"/>
              <w:spacing w:line="360" w:lineRule="auto"/>
              <w:jc w:val="center"/>
              <w:rPr>
                <w:rFonts w:ascii="David" w:hAnsi="David"/>
                <w:b/>
                <w:bCs/>
              </w:rPr>
            </w:pPr>
          </w:p>
        </w:tc>
      </w:tr>
      <w:tr w:rsidR="0085696C" w14:paraId="0B93F5EF" w14:textId="77777777" w:rsidTr="00320884">
        <w:trPr>
          <w:cantSplit/>
          <w:jc w:val="center"/>
        </w:trPr>
        <w:tc>
          <w:tcPr>
            <w:tcW w:w="2181" w:type="dxa"/>
            <w:tcBorders>
              <w:top w:val="single" w:sz="4" w:space="0" w:color="auto"/>
              <w:left w:val="single" w:sz="4" w:space="0" w:color="auto"/>
              <w:bottom w:val="single" w:sz="4" w:space="0" w:color="auto"/>
              <w:right w:val="single" w:sz="4" w:space="0" w:color="auto"/>
            </w:tcBorders>
            <w:shd w:val="pct5" w:color="auto" w:fill="auto"/>
            <w:hideMark/>
          </w:tcPr>
          <w:p w14:paraId="250B6A8E" w14:textId="77777777" w:rsidR="0085696C" w:rsidRDefault="001A0C02" w:rsidP="001A0C02">
            <w:pPr>
              <w:keepNext/>
              <w:keepLines/>
              <w:widowControl w:val="0"/>
              <w:spacing w:line="360" w:lineRule="auto"/>
              <w:jc w:val="center"/>
              <w:rPr>
                <w:rFonts w:ascii="David" w:hAnsi="David"/>
                <w:b/>
                <w:bCs/>
              </w:rPr>
            </w:pPr>
            <w:r>
              <w:rPr>
                <w:rFonts w:ascii="David" w:hAnsi="David"/>
                <w:b/>
                <w:bCs/>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hideMark/>
          </w:tcPr>
          <w:p w14:paraId="420391F8" w14:textId="77777777" w:rsidR="0085696C" w:rsidRDefault="001A0C02" w:rsidP="001A0C02">
            <w:pPr>
              <w:keepNext/>
              <w:keepLines/>
              <w:widowControl w:val="0"/>
              <w:spacing w:line="360" w:lineRule="auto"/>
              <w:jc w:val="center"/>
              <w:rPr>
                <w:rFonts w:ascii="David" w:hAnsi="David"/>
                <w:b/>
                <w:bCs/>
              </w:rPr>
            </w:pPr>
            <w:r>
              <w:rPr>
                <w:rFonts w:ascii="David" w:hAnsi="David"/>
                <w:b/>
                <w:bCs/>
                <w:rtl/>
              </w:rPr>
              <w:t>שם מלא של החותם בשם המציע</w:t>
            </w:r>
          </w:p>
        </w:tc>
        <w:tc>
          <w:tcPr>
            <w:tcW w:w="3618" w:type="dxa"/>
            <w:tcBorders>
              <w:top w:val="single" w:sz="4" w:space="0" w:color="auto"/>
              <w:left w:val="single" w:sz="4" w:space="0" w:color="auto"/>
              <w:bottom w:val="single" w:sz="4" w:space="0" w:color="auto"/>
              <w:right w:val="single" w:sz="4" w:space="0" w:color="auto"/>
            </w:tcBorders>
            <w:shd w:val="pct5" w:color="auto" w:fill="auto"/>
            <w:hideMark/>
          </w:tcPr>
          <w:p w14:paraId="1E039C68" w14:textId="77777777" w:rsidR="0085696C" w:rsidRDefault="001A0C02" w:rsidP="001A0C02">
            <w:pPr>
              <w:keepNext/>
              <w:keepLines/>
              <w:widowControl w:val="0"/>
              <w:spacing w:line="360" w:lineRule="auto"/>
              <w:jc w:val="center"/>
              <w:rPr>
                <w:rFonts w:ascii="David" w:hAnsi="David"/>
                <w:b/>
                <w:bCs/>
              </w:rPr>
            </w:pPr>
            <w:r>
              <w:rPr>
                <w:rFonts w:ascii="David" w:hAnsi="David"/>
                <w:b/>
                <w:bCs/>
                <w:rtl/>
              </w:rPr>
              <w:t>חתימה וחותמת המציע</w:t>
            </w:r>
          </w:p>
        </w:tc>
      </w:tr>
    </w:tbl>
    <w:p w14:paraId="464E957C" w14:textId="77777777" w:rsidR="0085696C" w:rsidRDefault="0085696C" w:rsidP="001A0C02">
      <w:pPr>
        <w:keepNext/>
        <w:keepLines/>
        <w:widowControl w:val="0"/>
        <w:autoSpaceDE w:val="0"/>
        <w:autoSpaceDN w:val="0"/>
        <w:spacing w:line="360" w:lineRule="auto"/>
        <w:jc w:val="center"/>
        <w:rPr>
          <w:rFonts w:ascii="David" w:eastAsia="Calibri" w:hAnsi="David"/>
        </w:rPr>
      </w:pPr>
    </w:p>
    <w:p w14:paraId="4FC990B6" w14:textId="77777777" w:rsidR="0085696C" w:rsidRDefault="001A0C02" w:rsidP="00CE64DE">
      <w:pPr>
        <w:keepNext/>
        <w:keepLines/>
        <w:widowControl w:val="0"/>
        <w:spacing w:before="120" w:after="120" w:line="360" w:lineRule="auto"/>
        <w:jc w:val="center"/>
        <w:rPr>
          <w:rFonts w:ascii="David" w:hAnsi="David"/>
          <w:b/>
          <w:bCs/>
          <w:rtl/>
        </w:rPr>
      </w:pPr>
      <w:r>
        <w:rPr>
          <w:rFonts w:ascii="David" w:hAnsi="David"/>
          <w:b/>
          <w:bCs/>
          <w:rtl/>
        </w:rPr>
        <w:t>אישור עו"ד</w:t>
      </w:r>
    </w:p>
    <w:p w14:paraId="02C167B8" w14:textId="77777777" w:rsidR="0085696C" w:rsidRDefault="001A0C02" w:rsidP="001A0C02">
      <w:pPr>
        <w:keepNext/>
        <w:keepLines/>
        <w:widowControl w:val="0"/>
        <w:spacing w:line="360" w:lineRule="auto"/>
        <w:ind w:left="11" w:hanging="11"/>
        <w:jc w:val="both"/>
        <w:rPr>
          <w:rFonts w:ascii="David" w:hAnsi="David"/>
          <w:rtl/>
        </w:rPr>
      </w:pPr>
      <w:r>
        <w:rPr>
          <w:rFonts w:ascii="David" w:hAnsi="David"/>
          <w:rtl/>
        </w:rPr>
        <w:t>אני החתום מטה, ________ עורך דין, מאשר בזה כי ביום ________ הופיע בפני _______________ המוכר לי אישית / שזיהיתיו על פי תעודת זהות מס' ____________</w:t>
      </w:r>
      <w:r>
        <w:rPr>
          <w:rFonts w:ascii="David" w:hAnsi="David"/>
        </w:rPr>
        <w:t xml:space="preserve"> </w:t>
      </w:r>
      <w:r>
        <w:rPr>
          <w:rFonts w:ascii="David" w:hAnsi="David"/>
          <w:rtl/>
        </w:rPr>
        <w:t>ולאחר שהזהרתיו כי עליו לומר את האמת כולה ואת האמת בלבד, וכי יהיה צפוי לעונשים הקבועים בחוק אם לא יעשה כן, אישר נכונות הצהרתו דלעיל וחתם עליה.</w:t>
      </w:r>
    </w:p>
    <w:p w14:paraId="50B4A9E7" w14:textId="77777777" w:rsidR="0085696C" w:rsidRDefault="0085696C" w:rsidP="001A0C02">
      <w:pPr>
        <w:pStyle w:val="1e"/>
        <w:keepNext/>
        <w:keepLines/>
        <w:widowControl w:val="0"/>
        <w:spacing w:line="360" w:lineRule="auto"/>
        <w:rPr>
          <w:rFonts w:ascii="David" w:hAnsi="David" w:cs="David"/>
          <w:sz w:val="24"/>
          <w:szCs w:val="24"/>
          <w:rtl/>
        </w:rPr>
      </w:pP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Caption w:val="DHR00"/>
        <w:tblDescription w:val="Layout Table"/>
      </w:tblPr>
      <w:tblGrid>
        <w:gridCol w:w="2181"/>
        <w:gridCol w:w="4056"/>
        <w:gridCol w:w="3618"/>
      </w:tblGrid>
      <w:tr w:rsidR="0085696C" w14:paraId="1390A46F" w14:textId="77777777" w:rsidTr="00320884">
        <w:trPr>
          <w:cantSplit/>
          <w:trHeight w:val="144"/>
          <w:jc w:val="center"/>
        </w:trPr>
        <w:tc>
          <w:tcPr>
            <w:tcW w:w="2181" w:type="dxa"/>
            <w:tcBorders>
              <w:top w:val="single" w:sz="4" w:space="0" w:color="auto"/>
              <w:left w:val="single" w:sz="4" w:space="0" w:color="auto"/>
              <w:bottom w:val="single" w:sz="4" w:space="0" w:color="auto"/>
              <w:right w:val="single" w:sz="4" w:space="0" w:color="auto"/>
            </w:tcBorders>
            <w:vAlign w:val="center"/>
          </w:tcPr>
          <w:p w14:paraId="3DE6D544" w14:textId="77777777" w:rsidR="0085696C" w:rsidRDefault="0085696C" w:rsidP="001A0C02">
            <w:pPr>
              <w:keepNext/>
              <w:keepLines/>
              <w:widowControl w:val="0"/>
              <w:spacing w:line="360" w:lineRule="auto"/>
              <w:jc w:val="center"/>
              <w:rPr>
                <w:rFonts w:ascii="David" w:hAnsi="David"/>
                <w:b/>
                <w:bCs/>
                <w:rtl/>
              </w:rPr>
            </w:pPr>
          </w:p>
          <w:p w14:paraId="5B907415" w14:textId="77777777" w:rsidR="0085696C" w:rsidRDefault="0085696C" w:rsidP="001A0C02">
            <w:pPr>
              <w:keepNext/>
              <w:keepLines/>
              <w:widowControl w:val="0"/>
              <w:spacing w:line="360" w:lineRule="auto"/>
              <w:jc w:val="center"/>
              <w:rPr>
                <w:rFonts w:ascii="David" w:hAnsi="David"/>
                <w:b/>
                <w:bCs/>
                <w:rtl/>
              </w:rPr>
            </w:pPr>
          </w:p>
        </w:tc>
        <w:tc>
          <w:tcPr>
            <w:tcW w:w="4056" w:type="dxa"/>
            <w:tcBorders>
              <w:top w:val="single" w:sz="4" w:space="0" w:color="auto"/>
              <w:left w:val="single" w:sz="4" w:space="0" w:color="auto"/>
              <w:bottom w:val="single" w:sz="4" w:space="0" w:color="auto"/>
              <w:right w:val="single" w:sz="4" w:space="0" w:color="auto"/>
            </w:tcBorders>
            <w:vAlign w:val="center"/>
          </w:tcPr>
          <w:p w14:paraId="4FC2366D" w14:textId="77777777" w:rsidR="0085696C" w:rsidRDefault="0085696C" w:rsidP="001A0C02">
            <w:pPr>
              <w:keepNext/>
              <w:keepLines/>
              <w:widowControl w:val="0"/>
              <w:spacing w:line="360" w:lineRule="auto"/>
              <w:jc w:val="center"/>
              <w:rPr>
                <w:rFonts w:ascii="David" w:hAnsi="David"/>
                <w:b/>
                <w:bCs/>
              </w:rPr>
            </w:pPr>
          </w:p>
        </w:tc>
        <w:tc>
          <w:tcPr>
            <w:tcW w:w="3618" w:type="dxa"/>
            <w:tcBorders>
              <w:top w:val="single" w:sz="4" w:space="0" w:color="auto"/>
              <w:left w:val="single" w:sz="4" w:space="0" w:color="auto"/>
              <w:bottom w:val="single" w:sz="4" w:space="0" w:color="auto"/>
              <w:right w:val="single" w:sz="4" w:space="0" w:color="auto"/>
            </w:tcBorders>
            <w:vAlign w:val="center"/>
          </w:tcPr>
          <w:p w14:paraId="68AEC38B" w14:textId="77777777" w:rsidR="0085696C" w:rsidRDefault="0085696C" w:rsidP="001A0C02">
            <w:pPr>
              <w:keepNext/>
              <w:keepLines/>
              <w:widowControl w:val="0"/>
              <w:spacing w:line="360" w:lineRule="auto"/>
              <w:jc w:val="center"/>
              <w:rPr>
                <w:rFonts w:ascii="David" w:hAnsi="David"/>
                <w:b/>
                <w:bCs/>
              </w:rPr>
            </w:pPr>
          </w:p>
        </w:tc>
      </w:tr>
      <w:tr w:rsidR="0085696C" w14:paraId="6373E60A" w14:textId="77777777" w:rsidTr="00320884">
        <w:trPr>
          <w:cantSplit/>
          <w:trHeight w:val="144"/>
          <w:jc w:val="center"/>
        </w:trPr>
        <w:tc>
          <w:tcPr>
            <w:tcW w:w="2181" w:type="dxa"/>
            <w:tcBorders>
              <w:top w:val="single" w:sz="4" w:space="0" w:color="auto"/>
              <w:left w:val="single" w:sz="4" w:space="0" w:color="auto"/>
              <w:bottom w:val="single" w:sz="4" w:space="0" w:color="auto"/>
              <w:right w:val="single" w:sz="4" w:space="0" w:color="auto"/>
            </w:tcBorders>
            <w:shd w:val="pct5" w:color="auto" w:fill="auto"/>
            <w:vAlign w:val="center"/>
            <w:hideMark/>
          </w:tcPr>
          <w:p w14:paraId="2F00F03F" w14:textId="77777777" w:rsidR="0085696C" w:rsidRDefault="001A0C02" w:rsidP="001A0C02">
            <w:pPr>
              <w:keepNext/>
              <w:keepLines/>
              <w:widowControl w:val="0"/>
              <w:spacing w:line="360" w:lineRule="auto"/>
              <w:jc w:val="center"/>
              <w:rPr>
                <w:rFonts w:ascii="David" w:hAnsi="David"/>
                <w:b/>
                <w:bCs/>
              </w:rPr>
            </w:pPr>
            <w:r>
              <w:rPr>
                <w:rFonts w:ascii="David" w:hAnsi="David"/>
                <w:b/>
                <w:bCs/>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vAlign w:val="center"/>
            <w:hideMark/>
          </w:tcPr>
          <w:p w14:paraId="520D6406" w14:textId="77777777" w:rsidR="0085696C" w:rsidRDefault="001A0C02" w:rsidP="001A0C02">
            <w:pPr>
              <w:keepNext/>
              <w:keepLines/>
              <w:widowControl w:val="0"/>
              <w:spacing w:line="360" w:lineRule="auto"/>
              <w:jc w:val="center"/>
              <w:rPr>
                <w:rFonts w:ascii="David" w:hAnsi="David"/>
                <w:b/>
                <w:bCs/>
              </w:rPr>
            </w:pPr>
            <w:r>
              <w:rPr>
                <w:rFonts w:ascii="David" w:hAnsi="David"/>
                <w:b/>
                <w:bCs/>
                <w:rtl/>
              </w:rPr>
              <w:t>שם מלא של עו"ד</w:t>
            </w:r>
          </w:p>
        </w:tc>
        <w:tc>
          <w:tcPr>
            <w:tcW w:w="3618" w:type="dxa"/>
            <w:tcBorders>
              <w:top w:val="single" w:sz="4" w:space="0" w:color="auto"/>
              <w:left w:val="single" w:sz="4" w:space="0" w:color="auto"/>
              <w:bottom w:val="single" w:sz="4" w:space="0" w:color="auto"/>
              <w:right w:val="single" w:sz="4" w:space="0" w:color="auto"/>
            </w:tcBorders>
            <w:shd w:val="pct5" w:color="auto" w:fill="auto"/>
            <w:vAlign w:val="center"/>
            <w:hideMark/>
          </w:tcPr>
          <w:p w14:paraId="66C30A6D" w14:textId="77777777" w:rsidR="0085696C" w:rsidRDefault="001A0C02" w:rsidP="001A0C02">
            <w:pPr>
              <w:keepNext/>
              <w:keepLines/>
              <w:widowControl w:val="0"/>
              <w:spacing w:line="360" w:lineRule="auto"/>
              <w:jc w:val="center"/>
              <w:rPr>
                <w:rFonts w:ascii="David" w:hAnsi="David"/>
                <w:b/>
                <w:bCs/>
              </w:rPr>
            </w:pPr>
            <w:r>
              <w:rPr>
                <w:rFonts w:ascii="David" w:hAnsi="David"/>
                <w:b/>
                <w:bCs/>
                <w:rtl/>
              </w:rPr>
              <w:t>חתימה וחותמת</w:t>
            </w:r>
          </w:p>
        </w:tc>
      </w:tr>
    </w:tbl>
    <w:p w14:paraId="704D03CB" w14:textId="77777777" w:rsidR="0085696C" w:rsidRDefault="0085696C" w:rsidP="001A0C02">
      <w:pPr>
        <w:keepNext/>
        <w:keepLines/>
        <w:widowControl w:val="0"/>
        <w:spacing w:line="360" w:lineRule="auto"/>
        <w:rPr>
          <w:rFonts w:ascii="David" w:hAnsi="David"/>
        </w:rPr>
      </w:pPr>
    </w:p>
    <w:p w14:paraId="55976DBE" w14:textId="77777777" w:rsidR="0085696C" w:rsidRDefault="0085696C" w:rsidP="001A0C02">
      <w:pPr>
        <w:keepNext/>
        <w:keepLines/>
        <w:widowControl w:val="0"/>
        <w:spacing w:line="360" w:lineRule="auto"/>
        <w:rPr>
          <w:rFonts w:ascii="David" w:hAnsi="David"/>
          <w:rtl/>
        </w:rPr>
      </w:pPr>
    </w:p>
    <w:p w14:paraId="2D59FA8D" w14:textId="77777777" w:rsidR="0085696C" w:rsidRDefault="001A0C02" w:rsidP="001A0C02">
      <w:pPr>
        <w:keepNext/>
        <w:keepLines/>
        <w:widowControl w:val="0"/>
        <w:bidi w:val="0"/>
        <w:spacing w:line="360" w:lineRule="auto"/>
        <w:rPr>
          <w:rFonts w:ascii="David" w:hAnsi="David"/>
          <w:b/>
          <w:bCs/>
        </w:rPr>
      </w:pPr>
      <w:r>
        <w:rPr>
          <w:rFonts w:ascii="David" w:hAnsi="David"/>
          <w:b/>
          <w:bCs/>
          <w:rtl/>
        </w:rPr>
        <w:br w:type="page"/>
      </w:r>
    </w:p>
    <w:p w14:paraId="6FEDB59B" w14:textId="77777777" w:rsidR="0085696C" w:rsidRDefault="001A0C02" w:rsidP="00CE64DE">
      <w:pPr>
        <w:pStyle w:val="NormalWeb"/>
        <w:keepLines/>
        <w:widowControl w:val="0"/>
        <w:bidi/>
        <w:spacing w:beforeAutospacing="0" w:afterAutospacing="0"/>
        <w:outlineLvl w:val="0"/>
        <w:rPr>
          <w:rFonts w:ascii="David" w:hAnsi="David" w:cs="David"/>
        </w:rPr>
      </w:pPr>
      <w:bookmarkStart w:id="113" w:name="_Toc445039600"/>
      <w:bookmarkStart w:id="114" w:name="_Toc485982316"/>
      <w:bookmarkStart w:id="115" w:name="_Toc500504567"/>
      <w:bookmarkStart w:id="116" w:name="H2_נספח_א4_תצהיר_בדבר_אי_תיאום_הצעות_במכ"/>
      <w:bookmarkStart w:id="117" w:name="H1_נספח_א4__תצהיר_בדבר_אי_תיאום_הצעות_במ"/>
      <w:r w:rsidRPr="00D71DC6">
        <w:rPr>
          <w:rFonts w:ascii="David" w:hAnsi="David" w:cs="David"/>
          <w:b/>
          <w:bCs/>
          <w:rtl/>
        </w:rPr>
        <w:lastRenderedPageBreak/>
        <w:t>נספח א'4</w:t>
      </w:r>
      <w:r>
        <w:rPr>
          <w:rFonts w:ascii="David" w:hAnsi="David" w:cs="David"/>
          <w:rtl/>
        </w:rPr>
        <w:t xml:space="preserve"> </w:t>
      </w:r>
      <w:r w:rsidR="00D71DC6">
        <w:rPr>
          <w:rFonts w:ascii="David" w:hAnsi="David" w:cs="David" w:hint="cs"/>
          <w:rtl/>
        </w:rPr>
        <w:t xml:space="preserve">- </w:t>
      </w:r>
      <w:r>
        <w:rPr>
          <w:rFonts w:ascii="David" w:hAnsi="David" w:cs="David"/>
          <w:rtl/>
        </w:rPr>
        <w:t>תצהיר בדבר אי תיאום הצעות במכרז</w:t>
      </w:r>
      <w:bookmarkEnd w:id="113"/>
      <w:bookmarkEnd w:id="114"/>
      <w:bookmarkEnd w:id="115"/>
    </w:p>
    <w:bookmarkEnd w:id="116"/>
    <w:bookmarkEnd w:id="117"/>
    <w:p w14:paraId="21A07688" w14:textId="77777777" w:rsidR="00131010" w:rsidRPr="00AE13D9" w:rsidRDefault="00131010" w:rsidP="00131010">
      <w:pPr>
        <w:keepNext/>
        <w:keepLines/>
        <w:spacing w:line="360" w:lineRule="auto"/>
        <w:rPr>
          <w:b/>
          <w:bCs/>
          <w:u w:val="single"/>
          <w:rtl/>
        </w:rPr>
      </w:pPr>
      <w:r>
        <w:rPr>
          <w:rtl/>
        </w:rPr>
        <w:tab/>
      </w:r>
      <w:r>
        <w:rPr>
          <w:rtl/>
        </w:rPr>
        <w:tab/>
      </w:r>
      <w:r>
        <w:rPr>
          <w:rtl/>
        </w:rPr>
        <w:tab/>
      </w:r>
      <w:r>
        <w:rPr>
          <w:rtl/>
        </w:rPr>
        <w:tab/>
      </w:r>
      <w:r>
        <w:rPr>
          <w:rtl/>
        </w:rPr>
        <w:tab/>
      </w:r>
      <w:r>
        <w:rPr>
          <w:rFonts w:hint="cs"/>
          <w:rtl/>
        </w:rPr>
        <w:t xml:space="preserve">           </w:t>
      </w:r>
      <w:r w:rsidRPr="00AE13D9">
        <w:rPr>
          <w:rFonts w:hint="cs"/>
          <w:b/>
          <w:bCs/>
          <w:u w:val="single"/>
          <w:rtl/>
        </w:rPr>
        <w:t>תצהיר</w:t>
      </w:r>
    </w:p>
    <w:p w14:paraId="23F00F22" w14:textId="77777777" w:rsidR="00131010" w:rsidRPr="00AE13D9" w:rsidRDefault="00131010" w:rsidP="00131010">
      <w:pPr>
        <w:keepNext/>
        <w:keepLines/>
        <w:spacing w:line="360" w:lineRule="auto"/>
        <w:rPr>
          <w:rtl/>
        </w:rPr>
      </w:pPr>
      <w:r>
        <w:rPr>
          <w:rtl/>
        </w:rPr>
        <w:t>אני הח"מ______</w:t>
      </w:r>
      <w:r w:rsidRPr="00AE13D9">
        <w:rPr>
          <w:rtl/>
        </w:rPr>
        <w:t xml:space="preserve">___________ מס ת"ז _____________ </w:t>
      </w:r>
      <w:r>
        <w:rPr>
          <w:rFonts w:hint="cs"/>
          <w:rtl/>
        </w:rPr>
        <w:t>המוסמך להתחייב בשם המציע</w:t>
      </w:r>
      <w:r>
        <w:rPr>
          <w:rtl/>
        </w:rPr>
        <w:t xml:space="preserve"> _____________________ </w:t>
      </w:r>
      <w:r w:rsidRPr="00AE13D9">
        <w:rPr>
          <w:rtl/>
        </w:rPr>
        <w:t xml:space="preserve">מצהיר בזאת כי: </w:t>
      </w:r>
    </w:p>
    <w:p w14:paraId="4B814904" w14:textId="77777777" w:rsidR="00131010" w:rsidRPr="002457BD" w:rsidRDefault="00131010">
      <w:pPr>
        <w:pStyle w:val="10"/>
        <w:keepNext/>
        <w:keepLines/>
        <w:widowControl w:val="0"/>
        <w:numPr>
          <w:ilvl w:val="0"/>
          <w:numId w:val="37"/>
        </w:numPr>
        <w:tabs>
          <w:tab w:val="clear" w:pos="34"/>
          <w:tab w:val="left" w:pos="387"/>
        </w:tabs>
        <w:spacing w:line="360" w:lineRule="auto"/>
        <w:ind w:right="567"/>
      </w:pPr>
      <w:r w:rsidRPr="002457BD">
        <w:rPr>
          <w:rtl/>
        </w:rPr>
        <w:t>כשירות להתמודדות במכרז</w:t>
      </w:r>
    </w:p>
    <w:p w14:paraId="39DB0B1A" w14:textId="77777777" w:rsidR="00131010" w:rsidRPr="002457BD" w:rsidRDefault="00131010">
      <w:pPr>
        <w:pStyle w:val="3-"/>
        <w:numPr>
          <w:ilvl w:val="1"/>
          <w:numId w:val="37"/>
        </w:numPr>
        <w:tabs>
          <w:tab w:val="clear" w:pos="1334"/>
          <w:tab w:val="left" w:pos="810"/>
        </w:tabs>
        <w:spacing w:after="120"/>
        <w:ind w:left="810"/>
        <w:contextualSpacing/>
        <w:outlineLvl w:val="9"/>
        <w:rPr>
          <w:rFonts w:ascii="David" w:hAnsi="David"/>
          <w:rtl/>
        </w:rPr>
      </w:pPr>
      <w:r w:rsidRPr="002457BD">
        <w:rPr>
          <w:rFonts w:ascii="David" w:hAnsi="David"/>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2345A676" w14:textId="77777777" w:rsidR="00131010" w:rsidRPr="002457BD" w:rsidRDefault="00131010">
      <w:pPr>
        <w:pStyle w:val="3-"/>
        <w:numPr>
          <w:ilvl w:val="1"/>
          <w:numId w:val="37"/>
        </w:numPr>
        <w:tabs>
          <w:tab w:val="clear" w:pos="1334"/>
          <w:tab w:val="left" w:pos="810"/>
        </w:tabs>
        <w:spacing w:after="120"/>
        <w:ind w:left="810"/>
        <w:contextualSpacing/>
        <w:outlineLvl w:val="9"/>
        <w:rPr>
          <w:rFonts w:ascii="David" w:hAnsi="David"/>
        </w:rPr>
      </w:pPr>
      <w:r w:rsidRPr="002457BD">
        <w:rPr>
          <w:rFonts w:ascii="David" w:hAnsi="David"/>
          <w:rtl/>
        </w:rPr>
        <w:t xml:space="preserve">המציע קרא בעיון רב את תנאי ההתקשרות עם הספק הזוכה, ובכלל זה את חוזה ההתקשרות על נספחיו, הוא הבין את האמור בהם ומסכים להם. </w:t>
      </w:r>
    </w:p>
    <w:p w14:paraId="420FB151" w14:textId="77777777" w:rsidR="00131010" w:rsidRPr="002457BD" w:rsidRDefault="00131010">
      <w:pPr>
        <w:pStyle w:val="3-"/>
        <w:numPr>
          <w:ilvl w:val="1"/>
          <w:numId w:val="37"/>
        </w:numPr>
        <w:tabs>
          <w:tab w:val="clear" w:pos="1334"/>
          <w:tab w:val="left" w:pos="810"/>
        </w:tabs>
        <w:spacing w:after="120"/>
        <w:ind w:left="810"/>
        <w:contextualSpacing/>
        <w:outlineLvl w:val="9"/>
        <w:rPr>
          <w:rFonts w:ascii="David" w:hAnsi="David"/>
        </w:rPr>
      </w:pPr>
      <w:r w:rsidRPr="002457BD">
        <w:rPr>
          <w:rFonts w:ascii="David" w:hAnsi="David"/>
          <w:rtl/>
        </w:rPr>
        <w:t>המציע אינו מצוי בהליכי פשיטת רגל או פירוק ולא מתנהלות נגד המציע תביעות מהותיות, שעלול</w:t>
      </w:r>
      <w:r w:rsidRPr="002457BD">
        <w:rPr>
          <w:rFonts w:ascii="David" w:hAnsi="David" w:hint="eastAsia"/>
          <w:rtl/>
        </w:rPr>
        <w:t>ות</w:t>
      </w:r>
      <w:r w:rsidRPr="002457BD">
        <w:rPr>
          <w:rFonts w:ascii="David" w:hAnsi="David"/>
          <w:rtl/>
        </w:rPr>
        <w:t xml:space="preserve"> לפגוע בתפקודו, ככל שיזכה במכרז.</w:t>
      </w:r>
    </w:p>
    <w:p w14:paraId="6F124FF5" w14:textId="77777777" w:rsidR="00131010" w:rsidRPr="002457BD" w:rsidRDefault="00131010">
      <w:pPr>
        <w:pStyle w:val="3-"/>
        <w:numPr>
          <w:ilvl w:val="1"/>
          <w:numId w:val="37"/>
        </w:numPr>
        <w:tabs>
          <w:tab w:val="clear" w:pos="1334"/>
          <w:tab w:val="left" w:pos="810"/>
        </w:tabs>
        <w:spacing w:after="120"/>
        <w:ind w:left="810"/>
        <w:contextualSpacing/>
        <w:outlineLvl w:val="9"/>
        <w:rPr>
          <w:rFonts w:ascii="David" w:hAnsi="David"/>
        </w:rPr>
      </w:pPr>
      <w:r w:rsidRPr="002457BD">
        <w:rPr>
          <w:rFonts w:ascii="David" w:hAnsi="David"/>
          <w:rtl/>
        </w:rPr>
        <w:t>אין מניעה לפי כל דין להשתתפות המציע במכרז.</w:t>
      </w:r>
    </w:p>
    <w:p w14:paraId="2C925A8C" w14:textId="77777777" w:rsidR="00131010" w:rsidRPr="002457BD" w:rsidRDefault="00131010">
      <w:pPr>
        <w:pStyle w:val="3-"/>
        <w:numPr>
          <w:ilvl w:val="1"/>
          <w:numId w:val="37"/>
        </w:numPr>
        <w:tabs>
          <w:tab w:val="clear" w:pos="1334"/>
          <w:tab w:val="left" w:pos="810"/>
        </w:tabs>
        <w:spacing w:after="120"/>
        <w:ind w:left="810"/>
        <w:contextualSpacing/>
        <w:outlineLvl w:val="9"/>
        <w:rPr>
          <w:rFonts w:ascii="David" w:hAnsi="David"/>
          <w:rtl/>
        </w:rPr>
      </w:pPr>
      <w:r w:rsidRPr="002457BD">
        <w:rPr>
          <w:rFonts w:ascii="David" w:hAnsi="David"/>
          <w:rtl/>
        </w:rPr>
        <w:t>אין בהגשת הצעה במכרז או בביצוע ההתקשרות נש</w:t>
      </w:r>
      <w:r w:rsidRPr="002457BD">
        <w:rPr>
          <w:rFonts w:ascii="David" w:hAnsi="David" w:hint="eastAsia"/>
          <w:rtl/>
        </w:rPr>
        <w:t>ו</w:t>
      </w:r>
      <w:r w:rsidRPr="002457BD">
        <w:rPr>
          <w:rFonts w:ascii="David" w:hAnsi="David"/>
          <w:rtl/>
        </w:rPr>
        <w:t>א המכרז על ידי המציע, כדי ליצור ניגוד עניינים, בין במישרין ובין בעקיפין, בין המציע ל</w:t>
      </w:r>
      <w:r w:rsidRPr="002457BD">
        <w:rPr>
          <w:rFonts w:ascii="David" w:hAnsi="David" w:hint="eastAsia"/>
          <w:rtl/>
        </w:rPr>
        <w:t>בין</w:t>
      </w:r>
      <w:r w:rsidRPr="002457BD">
        <w:rPr>
          <w:rFonts w:ascii="David" w:hAnsi="David"/>
          <w:rtl/>
        </w:rPr>
        <w:t xml:space="preserve"> </w:t>
      </w:r>
      <w:r w:rsidRPr="002457BD">
        <w:rPr>
          <w:rFonts w:ascii="David" w:hAnsi="David" w:hint="eastAsia"/>
          <w:rtl/>
        </w:rPr>
        <w:t>ה</w:t>
      </w:r>
      <w:r w:rsidRPr="002457BD">
        <w:rPr>
          <w:rFonts w:ascii="David" w:hAnsi="David"/>
          <w:rtl/>
        </w:rPr>
        <w:t>מזמין.</w:t>
      </w:r>
    </w:p>
    <w:p w14:paraId="05A8801C" w14:textId="77777777" w:rsidR="00131010" w:rsidRPr="002457BD" w:rsidRDefault="00131010">
      <w:pPr>
        <w:pStyle w:val="3-"/>
        <w:numPr>
          <w:ilvl w:val="1"/>
          <w:numId w:val="37"/>
        </w:numPr>
        <w:tabs>
          <w:tab w:val="clear" w:pos="1334"/>
          <w:tab w:val="left" w:pos="810"/>
        </w:tabs>
        <w:spacing w:after="120"/>
        <w:ind w:left="810"/>
        <w:contextualSpacing/>
        <w:outlineLvl w:val="9"/>
        <w:rPr>
          <w:rFonts w:ascii="David" w:hAnsi="David"/>
        </w:rPr>
      </w:pPr>
      <w:r w:rsidRPr="002457BD">
        <w:rPr>
          <w:rFonts w:ascii="David" w:hAnsi="David"/>
          <w:rtl/>
        </w:rPr>
        <w:t xml:space="preserve"> ככל שהמציע אינו חב במע"מ במסגרת ההתקשרות מכוח המכרז, הוא מצהיר על כך שפנה אל רשות המסים לצורך קבלת אישור לכך, טרם הגשת הצעה במכרז.</w:t>
      </w:r>
    </w:p>
    <w:p w14:paraId="2C475E15" w14:textId="77777777" w:rsidR="00131010" w:rsidRPr="002457BD" w:rsidRDefault="00131010">
      <w:pPr>
        <w:pStyle w:val="10"/>
        <w:keepNext/>
        <w:keepLines/>
        <w:widowControl w:val="0"/>
        <w:numPr>
          <w:ilvl w:val="0"/>
          <w:numId w:val="37"/>
        </w:numPr>
        <w:tabs>
          <w:tab w:val="clear" w:pos="34"/>
          <w:tab w:val="left" w:pos="387"/>
        </w:tabs>
        <w:spacing w:line="360" w:lineRule="auto"/>
        <w:ind w:right="567"/>
      </w:pPr>
      <w:r w:rsidRPr="002457BD">
        <w:rPr>
          <w:rtl/>
        </w:rPr>
        <w:t xml:space="preserve">אי תיאום הצעות מכרז </w:t>
      </w:r>
    </w:p>
    <w:p w14:paraId="48F1100A" w14:textId="77777777" w:rsidR="00131010" w:rsidRPr="002457BD" w:rsidRDefault="00131010">
      <w:pPr>
        <w:pStyle w:val="afff"/>
        <w:numPr>
          <w:ilvl w:val="1"/>
          <w:numId w:val="37"/>
        </w:numPr>
        <w:tabs>
          <w:tab w:val="left" w:pos="767"/>
        </w:tabs>
        <w:spacing w:before="120" w:after="120" w:line="360" w:lineRule="auto"/>
        <w:contextualSpacing/>
        <w:jc w:val="both"/>
        <w:rPr>
          <w:vanish/>
          <w:rtl/>
        </w:rPr>
      </w:pPr>
    </w:p>
    <w:p w14:paraId="63012340" w14:textId="77777777" w:rsidR="00131010" w:rsidRPr="002457BD" w:rsidRDefault="00131010">
      <w:pPr>
        <w:pStyle w:val="3-"/>
        <w:numPr>
          <w:ilvl w:val="1"/>
          <w:numId w:val="37"/>
        </w:numPr>
        <w:tabs>
          <w:tab w:val="clear" w:pos="1334"/>
          <w:tab w:val="left" w:pos="810"/>
        </w:tabs>
        <w:spacing w:after="120"/>
        <w:ind w:left="810"/>
        <w:contextualSpacing/>
        <w:outlineLvl w:val="9"/>
        <w:rPr>
          <w:rFonts w:ascii="David" w:hAnsi="David"/>
          <w:rtl/>
        </w:rPr>
      </w:pPr>
      <w:r w:rsidRPr="002457BD">
        <w:rPr>
          <w:rFonts w:ascii="David" w:hAnsi="David"/>
          <w:rtl/>
        </w:rPr>
        <w:t xml:space="preserve">הפרטים המופיעים בהצעה זו הוחלטו על ידי המציע באופן עצמאי, ללא התייעצות, הסדר או קשר עם מציע אחר. </w:t>
      </w:r>
    </w:p>
    <w:p w14:paraId="3DB2435D" w14:textId="77777777" w:rsidR="00131010" w:rsidRPr="002457BD" w:rsidRDefault="00131010">
      <w:pPr>
        <w:pStyle w:val="3-"/>
        <w:numPr>
          <w:ilvl w:val="1"/>
          <w:numId w:val="37"/>
        </w:numPr>
        <w:tabs>
          <w:tab w:val="clear" w:pos="1334"/>
          <w:tab w:val="left" w:pos="810"/>
        </w:tabs>
        <w:spacing w:after="120"/>
        <w:ind w:left="810"/>
        <w:contextualSpacing/>
        <w:outlineLvl w:val="9"/>
        <w:rPr>
          <w:rFonts w:ascii="David" w:hAnsi="David"/>
          <w:rtl/>
        </w:rPr>
      </w:pPr>
      <w:r w:rsidRPr="002457BD">
        <w:rPr>
          <w:rFonts w:ascii="David" w:hAnsi="David"/>
          <w:rtl/>
        </w:rPr>
        <w:t xml:space="preserve">פרטי ההצעה לא הוצגו או יוצגו בפני כל אדם או תאגיד, אשר מציע הצעות במכרז זה. </w:t>
      </w:r>
    </w:p>
    <w:p w14:paraId="7ACF1CF3" w14:textId="77777777" w:rsidR="00131010" w:rsidRPr="002457BD" w:rsidRDefault="00131010">
      <w:pPr>
        <w:pStyle w:val="3-"/>
        <w:numPr>
          <w:ilvl w:val="1"/>
          <w:numId w:val="37"/>
        </w:numPr>
        <w:tabs>
          <w:tab w:val="clear" w:pos="1334"/>
          <w:tab w:val="left" w:pos="810"/>
        </w:tabs>
        <w:spacing w:after="120"/>
        <w:ind w:left="810"/>
        <w:contextualSpacing/>
        <w:outlineLvl w:val="9"/>
        <w:rPr>
          <w:rFonts w:ascii="David" w:hAnsi="David"/>
          <w:rtl/>
        </w:rPr>
      </w:pPr>
      <w:r w:rsidRPr="002457BD">
        <w:rPr>
          <w:rFonts w:ascii="David" w:hAnsi="David"/>
          <w:rtl/>
        </w:rPr>
        <w:t>המציע לא היה מעורב בניסיון להניא מתחרה אחר מלהגיש הצעות במכרז זה ולא היה מעורב בדרך כלשהי בהצעה שהוגשה על ידי מציע אחר.</w:t>
      </w:r>
    </w:p>
    <w:p w14:paraId="76969221" w14:textId="77777777" w:rsidR="00131010" w:rsidRPr="002457BD" w:rsidRDefault="00131010">
      <w:pPr>
        <w:pStyle w:val="3-"/>
        <w:numPr>
          <w:ilvl w:val="1"/>
          <w:numId w:val="37"/>
        </w:numPr>
        <w:tabs>
          <w:tab w:val="clear" w:pos="1334"/>
          <w:tab w:val="left" w:pos="810"/>
        </w:tabs>
        <w:spacing w:after="120"/>
        <w:ind w:left="810"/>
        <w:contextualSpacing/>
        <w:outlineLvl w:val="9"/>
        <w:rPr>
          <w:rFonts w:ascii="David" w:hAnsi="David"/>
          <w:rtl/>
        </w:rPr>
      </w:pPr>
      <w:r w:rsidRPr="002457BD">
        <w:rPr>
          <w:rFonts w:ascii="David" w:hAnsi="David"/>
          <w:rtl/>
        </w:rPr>
        <w:t>המציע לא היה ולא מתכוון להיות מעורב בניסיון לגרום למתחרה אחר להגיש הצעה גבוהה או נמוכה יותר מהצעתו זו.</w:t>
      </w:r>
    </w:p>
    <w:p w14:paraId="097105EF" w14:textId="77777777" w:rsidR="00131010" w:rsidRPr="002457BD" w:rsidRDefault="00131010">
      <w:pPr>
        <w:pStyle w:val="3-"/>
        <w:numPr>
          <w:ilvl w:val="1"/>
          <w:numId w:val="37"/>
        </w:numPr>
        <w:tabs>
          <w:tab w:val="clear" w:pos="1334"/>
          <w:tab w:val="left" w:pos="810"/>
        </w:tabs>
        <w:spacing w:after="120"/>
        <w:ind w:left="810"/>
        <w:contextualSpacing/>
        <w:outlineLvl w:val="9"/>
        <w:rPr>
          <w:rFonts w:ascii="David" w:hAnsi="David"/>
        </w:rPr>
      </w:pPr>
      <w:r w:rsidRPr="002457BD">
        <w:rPr>
          <w:rFonts w:ascii="David" w:hAnsi="David"/>
          <w:rtl/>
        </w:rPr>
        <w:t>המציע לא היה מעורב בניסיון לגרום למתחרה להגיש הצעה בלתי תחרותית, מכל סוג שהוא.</w:t>
      </w:r>
    </w:p>
    <w:p w14:paraId="4FFD64BC" w14:textId="77777777" w:rsidR="00131010" w:rsidRPr="002457BD" w:rsidRDefault="00131010">
      <w:pPr>
        <w:pStyle w:val="3-"/>
        <w:numPr>
          <w:ilvl w:val="1"/>
          <w:numId w:val="37"/>
        </w:numPr>
        <w:tabs>
          <w:tab w:val="clear" w:pos="1334"/>
          <w:tab w:val="left" w:pos="810"/>
        </w:tabs>
        <w:spacing w:after="120"/>
        <w:ind w:left="810"/>
        <w:contextualSpacing/>
        <w:outlineLvl w:val="9"/>
        <w:rPr>
          <w:rFonts w:ascii="David" w:hAnsi="David"/>
        </w:rPr>
      </w:pPr>
      <w:r w:rsidRPr="002457BD">
        <w:rPr>
          <w:rFonts w:ascii="David" w:hAnsi="David"/>
          <w:rtl/>
        </w:rPr>
        <w:t>הצעה זו מוגשת בתום לב.</w:t>
      </w:r>
    </w:p>
    <w:p w14:paraId="470E6201" w14:textId="77777777" w:rsidR="00131010" w:rsidRPr="002457BD" w:rsidRDefault="00131010">
      <w:pPr>
        <w:pStyle w:val="10"/>
        <w:keepNext/>
        <w:keepLines/>
        <w:widowControl w:val="0"/>
        <w:numPr>
          <w:ilvl w:val="0"/>
          <w:numId w:val="37"/>
        </w:numPr>
        <w:tabs>
          <w:tab w:val="clear" w:pos="34"/>
          <w:tab w:val="left" w:pos="387"/>
        </w:tabs>
        <w:spacing w:line="360" w:lineRule="auto"/>
        <w:ind w:right="567" w:hanging="423"/>
        <w:rPr>
          <w:rFonts w:ascii="David" w:hAnsi="David" w:cs="David"/>
          <w:b/>
          <w:bCs/>
        </w:rPr>
      </w:pPr>
      <w:r w:rsidRPr="002457BD">
        <w:rPr>
          <w:rFonts w:ascii="David" w:hAnsi="David" w:cs="David"/>
          <w:b/>
          <w:bCs/>
          <w:rtl/>
        </w:rPr>
        <w:t>עצמאות המציע</w:t>
      </w:r>
    </w:p>
    <w:p w14:paraId="0DD294D0" w14:textId="4BCEC420" w:rsidR="00131010" w:rsidRPr="002457BD" w:rsidRDefault="00131010">
      <w:pPr>
        <w:pStyle w:val="3-"/>
        <w:numPr>
          <w:ilvl w:val="1"/>
          <w:numId w:val="37"/>
        </w:numPr>
        <w:tabs>
          <w:tab w:val="clear" w:pos="1334"/>
          <w:tab w:val="left" w:pos="810"/>
        </w:tabs>
        <w:spacing w:after="120"/>
        <w:ind w:left="810"/>
        <w:contextualSpacing/>
        <w:outlineLvl w:val="9"/>
        <w:rPr>
          <w:rFonts w:ascii="David" w:hAnsi="David"/>
        </w:rPr>
      </w:pPr>
      <w:r w:rsidRPr="002457BD">
        <w:rPr>
          <w:rFonts w:ascii="David" w:hAnsi="David"/>
          <w:rtl/>
        </w:rPr>
        <w:t>המציע אינו מחזיק או מוחזק על ידי מציע אחר במכרז (החזקה לעניין זה – החזקה במישרין או בעקיפין ב- 25% או יותר מאמצעי שליטה, כהגדרתו ב</w:t>
      </w:r>
      <w:hyperlink r:id="rId22" w:tooltip="חוק ניירות ערך, התשכ&quot;ח-1968" w:history="1">
        <w:r w:rsidR="00B749F6">
          <w:rPr>
            <w:rStyle w:val="Hyperlink"/>
            <w:rFonts w:ascii="David" w:hAnsi="David"/>
            <w:rtl/>
          </w:rPr>
          <w:t>חוק ניירות ערך, התשכ"ח-1968</w:t>
        </w:r>
      </w:hyperlink>
      <w:r w:rsidRPr="002457BD">
        <w:rPr>
          <w:rFonts w:ascii="David" w:hAnsi="David"/>
        </w:rPr>
        <w:t>(</w:t>
      </w:r>
      <w:r w:rsidRPr="002457BD">
        <w:rPr>
          <w:rFonts w:ascii="David" w:hAnsi="David"/>
          <w:rtl/>
        </w:rPr>
        <w:t>.</w:t>
      </w:r>
    </w:p>
    <w:p w14:paraId="62A397DF" w14:textId="77777777" w:rsidR="00131010" w:rsidRPr="002457BD" w:rsidRDefault="00131010">
      <w:pPr>
        <w:pStyle w:val="3-"/>
        <w:numPr>
          <w:ilvl w:val="1"/>
          <w:numId w:val="37"/>
        </w:numPr>
        <w:tabs>
          <w:tab w:val="clear" w:pos="1334"/>
          <w:tab w:val="left" w:pos="810"/>
        </w:tabs>
        <w:spacing w:after="120"/>
        <w:ind w:left="810"/>
        <w:contextualSpacing/>
        <w:outlineLvl w:val="9"/>
        <w:rPr>
          <w:rFonts w:ascii="David" w:hAnsi="David"/>
        </w:rPr>
      </w:pPr>
      <w:r w:rsidRPr="002457BD">
        <w:rPr>
          <w:rFonts w:ascii="David" w:hAnsi="David"/>
          <w:rtl/>
        </w:rPr>
        <w:t xml:space="preserve">גורם אחד אינו מחזיק ב- 25% יותר מאמצעי שליטה בו ובמציע נוסף במכרז. </w:t>
      </w:r>
    </w:p>
    <w:p w14:paraId="39063B93" w14:textId="77777777" w:rsidR="00131010" w:rsidRPr="002457BD" w:rsidRDefault="00131010">
      <w:pPr>
        <w:pStyle w:val="3-"/>
        <w:numPr>
          <w:ilvl w:val="1"/>
          <w:numId w:val="37"/>
        </w:numPr>
        <w:tabs>
          <w:tab w:val="clear" w:pos="1334"/>
          <w:tab w:val="left" w:pos="810"/>
        </w:tabs>
        <w:spacing w:after="120"/>
        <w:ind w:left="810"/>
        <w:contextualSpacing/>
        <w:outlineLvl w:val="9"/>
        <w:rPr>
          <w:rFonts w:ascii="David" w:hAnsi="David"/>
        </w:rPr>
      </w:pPr>
      <w:r w:rsidRPr="002457BD">
        <w:rPr>
          <w:rFonts w:ascii="David" w:hAnsi="David"/>
          <w:rtl/>
        </w:rPr>
        <w:lastRenderedPageBreak/>
        <w:t>המציע אינו קבלן משנה של מציע אחר במכרז, בקשר עם ביצוע השירותים במכרז זה.</w:t>
      </w:r>
    </w:p>
    <w:p w14:paraId="3336C6B1" w14:textId="77777777" w:rsidR="0085696C" w:rsidRPr="00131010" w:rsidRDefault="0085696C" w:rsidP="001A0C02">
      <w:pPr>
        <w:keepNext/>
        <w:keepLines/>
        <w:widowControl w:val="0"/>
        <w:spacing w:line="360" w:lineRule="auto"/>
        <w:rPr>
          <w:rFonts w:ascii="David" w:hAnsi="David"/>
          <w:rtl/>
        </w:rPr>
      </w:pPr>
    </w:p>
    <w:tbl>
      <w:tblPr>
        <w:bidiVisual/>
        <w:tblW w:w="0" w:type="auto"/>
        <w:tblBorders>
          <w:insideH w:val="single" w:sz="4" w:space="0" w:color="auto"/>
        </w:tblBorders>
        <w:tblLook w:val="0140" w:firstRow="0" w:lastRow="1" w:firstColumn="0" w:lastColumn="1" w:noHBand="0" w:noVBand="0"/>
        <w:tblCaption w:val="DHR00"/>
        <w:tblDescription w:val="Layout Table"/>
      </w:tblPr>
      <w:tblGrid>
        <w:gridCol w:w="1519"/>
        <w:gridCol w:w="250"/>
        <w:gridCol w:w="1524"/>
        <w:gridCol w:w="279"/>
        <w:gridCol w:w="1822"/>
        <w:gridCol w:w="235"/>
        <w:gridCol w:w="1707"/>
        <w:gridCol w:w="235"/>
        <w:gridCol w:w="1459"/>
      </w:tblGrid>
      <w:tr w:rsidR="0085696C" w14:paraId="1A920743" w14:textId="77777777" w:rsidTr="00320884">
        <w:trPr>
          <w:cantSplit/>
        </w:trPr>
        <w:tc>
          <w:tcPr>
            <w:tcW w:w="1548" w:type="dxa"/>
            <w:tcBorders>
              <w:top w:val="nil"/>
              <w:left w:val="nil"/>
              <w:bottom w:val="single" w:sz="4" w:space="0" w:color="auto"/>
              <w:right w:val="nil"/>
            </w:tcBorders>
          </w:tcPr>
          <w:p w14:paraId="577150D6" w14:textId="77777777" w:rsidR="0085696C" w:rsidRDefault="0085696C" w:rsidP="001A0C02">
            <w:pPr>
              <w:keepNext/>
              <w:keepLines/>
              <w:widowControl w:val="0"/>
              <w:spacing w:line="360" w:lineRule="auto"/>
              <w:jc w:val="center"/>
              <w:rPr>
                <w:rFonts w:ascii="David" w:hAnsi="David"/>
                <w:rtl/>
              </w:rPr>
            </w:pPr>
          </w:p>
        </w:tc>
        <w:tc>
          <w:tcPr>
            <w:tcW w:w="251" w:type="dxa"/>
          </w:tcPr>
          <w:p w14:paraId="31370818" w14:textId="77777777" w:rsidR="0085696C" w:rsidRDefault="0085696C" w:rsidP="001A0C02">
            <w:pPr>
              <w:keepNext/>
              <w:keepLines/>
              <w:widowControl w:val="0"/>
              <w:spacing w:line="360" w:lineRule="auto"/>
              <w:jc w:val="center"/>
              <w:rPr>
                <w:rFonts w:ascii="David" w:hAnsi="David"/>
                <w:rtl/>
              </w:rPr>
            </w:pPr>
          </w:p>
        </w:tc>
        <w:tc>
          <w:tcPr>
            <w:tcW w:w="1549" w:type="dxa"/>
            <w:tcBorders>
              <w:top w:val="nil"/>
              <w:left w:val="nil"/>
              <w:bottom w:val="single" w:sz="4" w:space="0" w:color="auto"/>
              <w:right w:val="nil"/>
            </w:tcBorders>
          </w:tcPr>
          <w:p w14:paraId="273E5F35" w14:textId="77777777" w:rsidR="0085696C" w:rsidRDefault="0085696C" w:rsidP="001A0C02">
            <w:pPr>
              <w:keepNext/>
              <w:keepLines/>
              <w:widowControl w:val="0"/>
              <w:spacing w:line="360" w:lineRule="auto"/>
              <w:jc w:val="center"/>
              <w:rPr>
                <w:rFonts w:ascii="David" w:hAnsi="David"/>
                <w:rtl/>
              </w:rPr>
            </w:pPr>
          </w:p>
        </w:tc>
        <w:tc>
          <w:tcPr>
            <w:tcW w:w="281" w:type="dxa"/>
          </w:tcPr>
          <w:p w14:paraId="1ED7299B" w14:textId="77777777" w:rsidR="0085696C" w:rsidRDefault="0085696C" w:rsidP="001A0C02">
            <w:pPr>
              <w:keepNext/>
              <w:keepLines/>
              <w:widowControl w:val="0"/>
              <w:spacing w:line="360" w:lineRule="auto"/>
              <w:jc w:val="center"/>
              <w:rPr>
                <w:rFonts w:ascii="David" w:hAnsi="David"/>
                <w:rtl/>
              </w:rPr>
            </w:pPr>
          </w:p>
        </w:tc>
        <w:tc>
          <w:tcPr>
            <w:tcW w:w="1859" w:type="dxa"/>
            <w:tcBorders>
              <w:top w:val="nil"/>
              <w:left w:val="nil"/>
              <w:bottom w:val="single" w:sz="4" w:space="0" w:color="auto"/>
              <w:right w:val="nil"/>
            </w:tcBorders>
          </w:tcPr>
          <w:p w14:paraId="3F63DF5F" w14:textId="77777777" w:rsidR="0085696C" w:rsidRDefault="0085696C" w:rsidP="001A0C02">
            <w:pPr>
              <w:keepNext/>
              <w:keepLines/>
              <w:widowControl w:val="0"/>
              <w:spacing w:line="360" w:lineRule="auto"/>
              <w:jc w:val="center"/>
              <w:rPr>
                <w:rFonts w:ascii="David" w:hAnsi="David"/>
                <w:rtl/>
              </w:rPr>
            </w:pPr>
          </w:p>
        </w:tc>
        <w:tc>
          <w:tcPr>
            <w:tcW w:w="236" w:type="dxa"/>
          </w:tcPr>
          <w:p w14:paraId="757D24F6" w14:textId="77777777" w:rsidR="0085696C" w:rsidRDefault="0085696C" w:rsidP="001A0C02">
            <w:pPr>
              <w:keepNext/>
              <w:keepLines/>
              <w:widowControl w:val="0"/>
              <w:spacing w:line="360" w:lineRule="auto"/>
              <w:jc w:val="center"/>
              <w:rPr>
                <w:rFonts w:ascii="David" w:hAnsi="David"/>
                <w:rtl/>
              </w:rPr>
            </w:pPr>
          </w:p>
        </w:tc>
        <w:tc>
          <w:tcPr>
            <w:tcW w:w="1738" w:type="dxa"/>
            <w:tcBorders>
              <w:top w:val="nil"/>
              <w:left w:val="nil"/>
              <w:bottom w:val="single" w:sz="4" w:space="0" w:color="auto"/>
              <w:right w:val="nil"/>
            </w:tcBorders>
          </w:tcPr>
          <w:p w14:paraId="5CFFEF52" w14:textId="77777777" w:rsidR="0085696C" w:rsidRDefault="0085696C" w:rsidP="001A0C02">
            <w:pPr>
              <w:keepNext/>
              <w:keepLines/>
              <w:widowControl w:val="0"/>
              <w:spacing w:line="360" w:lineRule="auto"/>
              <w:jc w:val="center"/>
              <w:rPr>
                <w:rFonts w:ascii="David" w:hAnsi="David"/>
                <w:rtl/>
              </w:rPr>
            </w:pPr>
          </w:p>
        </w:tc>
        <w:tc>
          <w:tcPr>
            <w:tcW w:w="236" w:type="dxa"/>
          </w:tcPr>
          <w:p w14:paraId="618D03AA" w14:textId="77777777" w:rsidR="0085696C" w:rsidRDefault="0085696C" w:rsidP="001A0C02">
            <w:pPr>
              <w:keepNext/>
              <w:keepLines/>
              <w:widowControl w:val="0"/>
              <w:spacing w:line="360" w:lineRule="auto"/>
              <w:jc w:val="center"/>
              <w:rPr>
                <w:rFonts w:ascii="David" w:hAnsi="David"/>
                <w:rtl/>
              </w:rPr>
            </w:pPr>
          </w:p>
        </w:tc>
        <w:tc>
          <w:tcPr>
            <w:tcW w:w="1480" w:type="dxa"/>
            <w:tcBorders>
              <w:top w:val="nil"/>
              <w:left w:val="nil"/>
              <w:bottom w:val="single" w:sz="4" w:space="0" w:color="auto"/>
              <w:right w:val="nil"/>
            </w:tcBorders>
          </w:tcPr>
          <w:p w14:paraId="79D279A7" w14:textId="77777777" w:rsidR="0085696C" w:rsidRDefault="0085696C" w:rsidP="001A0C02">
            <w:pPr>
              <w:keepNext/>
              <w:keepLines/>
              <w:widowControl w:val="0"/>
              <w:spacing w:line="360" w:lineRule="auto"/>
              <w:jc w:val="center"/>
              <w:rPr>
                <w:rFonts w:ascii="David" w:hAnsi="David"/>
                <w:rtl/>
              </w:rPr>
            </w:pPr>
          </w:p>
        </w:tc>
      </w:tr>
      <w:tr w:rsidR="0085696C" w14:paraId="4A78458E" w14:textId="77777777" w:rsidTr="00320884">
        <w:trPr>
          <w:cantSplit/>
        </w:trPr>
        <w:tc>
          <w:tcPr>
            <w:tcW w:w="1548" w:type="dxa"/>
            <w:tcBorders>
              <w:top w:val="single" w:sz="4" w:space="0" w:color="auto"/>
              <w:left w:val="nil"/>
              <w:bottom w:val="nil"/>
              <w:right w:val="nil"/>
            </w:tcBorders>
            <w:hideMark/>
          </w:tcPr>
          <w:p w14:paraId="6F2D5819" w14:textId="77777777" w:rsidR="0085696C" w:rsidRDefault="001A0C02" w:rsidP="001A0C02">
            <w:pPr>
              <w:keepNext/>
              <w:keepLines/>
              <w:widowControl w:val="0"/>
              <w:spacing w:line="360" w:lineRule="auto"/>
              <w:jc w:val="center"/>
              <w:rPr>
                <w:rFonts w:ascii="David" w:hAnsi="David"/>
                <w:rtl/>
              </w:rPr>
            </w:pPr>
            <w:r>
              <w:rPr>
                <w:rFonts w:ascii="David" w:hAnsi="David"/>
                <w:rtl/>
              </w:rPr>
              <w:t>תאריך</w:t>
            </w:r>
          </w:p>
        </w:tc>
        <w:tc>
          <w:tcPr>
            <w:tcW w:w="251" w:type="dxa"/>
          </w:tcPr>
          <w:p w14:paraId="3999B137" w14:textId="77777777" w:rsidR="0085696C" w:rsidRDefault="0085696C" w:rsidP="001A0C02">
            <w:pPr>
              <w:keepNext/>
              <w:keepLines/>
              <w:widowControl w:val="0"/>
              <w:spacing w:line="360" w:lineRule="auto"/>
              <w:jc w:val="center"/>
              <w:rPr>
                <w:rFonts w:ascii="David" w:hAnsi="David"/>
                <w:rtl/>
              </w:rPr>
            </w:pPr>
          </w:p>
        </w:tc>
        <w:tc>
          <w:tcPr>
            <w:tcW w:w="1549" w:type="dxa"/>
            <w:tcBorders>
              <w:top w:val="single" w:sz="4" w:space="0" w:color="auto"/>
              <w:left w:val="nil"/>
              <w:bottom w:val="nil"/>
              <w:right w:val="nil"/>
            </w:tcBorders>
            <w:hideMark/>
          </w:tcPr>
          <w:p w14:paraId="583067D1" w14:textId="77777777" w:rsidR="0085696C" w:rsidRDefault="001A0C02" w:rsidP="001A0C02">
            <w:pPr>
              <w:keepNext/>
              <w:keepLines/>
              <w:widowControl w:val="0"/>
              <w:spacing w:line="360" w:lineRule="auto"/>
              <w:jc w:val="center"/>
              <w:rPr>
                <w:rFonts w:ascii="David" w:hAnsi="David"/>
                <w:rtl/>
              </w:rPr>
            </w:pPr>
            <w:r>
              <w:rPr>
                <w:rFonts w:ascii="David" w:hAnsi="David"/>
                <w:rtl/>
              </w:rPr>
              <w:t>שם התאגיד</w:t>
            </w:r>
          </w:p>
        </w:tc>
        <w:tc>
          <w:tcPr>
            <w:tcW w:w="281" w:type="dxa"/>
          </w:tcPr>
          <w:p w14:paraId="540B98C9" w14:textId="77777777" w:rsidR="0085696C" w:rsidRDefault="0085696C" w:rsidP="001A0C02">
            <w:pPr>
              <w:keepNext/>
              <w:keepLines/>
              <w:widowControl w:val="0"/>
              <w:spacing w:line="360" w:lineRule="auto"/>
              <w:jc w:val="center"/>
              <w:rPr>
                <w:rFonts w:ascii="David" w:hAnsi="David"/>
                <w:rtl/>
              </w:rPr>
            </w:pPr>
          </w:p>
        </w:tc>
        <w:tc>
          <w:tcPr>
            <w:tcW w:w="1859" w:type="dxa"/>
            <w:tcBorders>
              <w:top w:val="single" w:sz="4" w:space="0" w:color="auto"/>
              <w:left w:val="nil"/>
              <w:bottom w:val="nil"/>
              <w:right w:val="nil"/>
            </w:tcBorders>
            <w:hideMark/>
          </w:tcPr>
          <w:p w14:paraId="5BF14B62" w14:textId="77777777" w:rsidR="0085696C" w:rsidRDefault="001A0C02" w:rsidP="001A0C02">
            <w:pPr>
              <w:keepNext/>
              <w:keepLines/>
              <w:widowControl w:val="0"/>
              <w:spacing w:line="360" w:lineRule="auto"/>
              <w:jc w:val="center"/>
              <w:rPr>
                <w:rFonts w:ascii="David" w:hAnsi="David"/>
                <w:rtl/>
              </w:rPr>
            </w:pPr>
            <w:r>
              <w:rPr>
                <w:rFonts w:ascii="David" w:hAnsi="David"/>
                <w:rtl/>
              </w:rPr>
              <w:t>חותמת התאגיד</w:t>
            </w:r>
          </w:p>
        </w:tc>
        <w:tc>
          <w:tcPr>
            <w:tcW w:w="236" w:type="dxa"/>
          </w:tcPr>
          <w:p w14:paraId="52E5CBD0" w14:textId="77777777" w:rsidR="0085696C" w:rsidRDefault="0085696C" w:rsidP="001A0C02">
            <w:pPr>
              <w:keepNext/>
              <w:keepLines/>
              <w:widowControl w:val="0"/>
              <w:spacing w:line="360" w:lineRule="auto"/>
              <w:jc w:val="center"/>
              <w:rPr>
                <w:rFonts w:ascii="David" w:hAnsi="David"/>
                <w:rtl/>
              </w:rPr>
            </w:pPr>
          </w:p>
        </w:tc>
        <w:tc>
          <w:tcPr>
            <w:tcW w:w="1738" w:type="dxa"/>
            <w:tcBorders>
              <w:top w:val="single" w:sz="4" w:space="0" w:color="auto"/>
              <w:left w:val="nil"/>
              <w:bottom w:val="nil"/>
              <w:right w:val="nil"/>
            </w:tcBorders>
            <w:hideMark/>
          </w:tcPr>
          <w:p w14:paraId="54C8C2E7" w14:textId="77777777" w:rsidR="0085696C" w:rsidRDefault="001A0C02" w:rsidP="001A0C02">
            <w:pPr>
              <w:keepNext/>
              <w:keepLines/>
              <w:widowControl w:val="0"/>
              <w:spacing w:line="360" w:lineRule="auto"/>
              <w:jc w:val="center"/>
              <w:rPr>
                <w:rFonts w:ascii="David" w:hAnsi="David"/>
                <w:rtl/>
              </w:rPr>
            </w:pPr>
            <w:r>
              <w:rPr>
                <w:rFonts w:ascii="David" w:hAnsi="David"/>
                <w:rtl/>
              </w:rPr>
              <w:t>שם המצהיר</w:t>
            </w:r>
          </w:p>
        </w:tc>
        <w:tc>
          <w:tcPr>
            <w:tcW w:w="236" w:type="dxa"/>
          </w:tcPr>
          <w:p w14:paraId="34E9F7AD" w14:textId="77777777" w:rsidR="0085696C" w:rsidRDefault="0085696C" w:rsidP="001A0C02">
            <w:pPr>
              <w:keepNext/>
              <w:keepLines/>
              <w:widowControl w:val="0"/>
              <w:spacing w:line="360" w:lineRule="auto"/>
              <w:jc w:val="center"/>
              <w:rPr>
                <w:rFonts w:ascii="David" w:hAnsi="David"/>
                <w:rtl/>
              </w:rPr>
            </w:pPr>
          </w:p>
        </w:tc>
        <w:tc>
          <w:tcPr>
            <w:tcW w:w="1480" w:type="dxa"/>
            <w:tcBorders>
              <w:top w:val="single" w:sz="4" w:space="0" w:color="auto"/>
              <w:left w:val="nil"/>
              <w:bottom w:val="nil"/>
              <w:right w:val="nil"/>
            </w:tcBorders>
            <w:hideMark/>
          </w:tcPr>
          <w:p w14:paraId="0ECF86EF" w14:textId="77777777" w:rsidR="0085696C" w:rsidRDefault="001A0C02" w:rsidP="001A0C02">
            <w:pPr>
              <w:keepNext/>
              <w:keepLines/>
              <w:widowControl w:val="0"/>
              <w:spacing w:line="360" w:lineRule="auto"/>
              <w:jc w:val="center"/>
              <w:rPr>
                <w:rFonts w:ascii="David" w:hAnsi="David"/>
                <w:rtl/>
              </w:rPr>
            </w:pPr>
            <w:r>
              <w:rPr>
                <w:rFonts w:ascii="David" w:hAnsi="David"/>
                <w:rtl/>
              </w:rPr>
              <w:t>חתימת המצהיר</w:t>
            </w:r>
          </w:p>
        </w:tc>
      </w:tr>
    </w:tbl>
    <w:p w14:paraId="03114469" w14:textId="77777777" w:rsidR="0085696C" w:rsidRDefault="001A0C02" w:rsidP="00CE64DE">
      <w:pPr>
        <w:keepNext/>
        <w:keepLines/>
        <w:widowControl w:val="0"/>
        <w:spacing w:line="360" w:lineRule="auto"/>
        <w:ind w:left="40"/>
        <w:jc w:val="center"/>
        <w:rPr>
          <w:rFonts w:ascii="David" w:hAnsi="David"/>
          <w:b/>
          <w:bCs/>
          <w:u w:val="single"/>
          <w:rtl/>
        </w:rPr>
      </w:pPr>
      <w:r>
        <w:rPr>
          <w:rFonts w:ascii="David" w:hAnsi="David"/>
          <w:b/>
          <w:bCs/>
          <w:u w:val="single"/>
          <w:rtl/>
        </w:rPr>
        <w:t>אישור עורך הדין</w:t>
      </w:r>
    </w:p>
    <w:p w14:paraId="487A323B" w14:textId="77777777" w:rsidR="0085696C" w:rsidRDefault="001A0C02" w:rsidP="001A0C02">
      <w:pPr>
        <w:keepNext/>
        <w:keepLines/>
        <w:widowControl w:val="0"/>
        <w:spacing w:line="360" w:lineRule="auto"/>
        <w:jc w:val="both"/>
        <w:rPr>
          <w:rFonts w:ascii="David" w:hAnsi="David"/>
          <w:rtl/>
        </w:rPr>
      </w:pPr>
      <w:r>
        <w:rPr>
          <w:rFonts w:ascii="David" w:hAnsi="David"/>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2E5E338" w14:textId="77777777" w:rsidR="0085696C" w:rsidRDefault="001A0C02" w:rsidP="001A0C02">
      <w:pPr>
        <w:keepNext/>
        <w:keepLines/>
        <w:widowControl w:val="0"/>
        <w:spacing w:line="360" w:lineRule="auto"/>
        <w:jc w:val="center"/>
        <w:rPr>
          <w:rFonts w:ascii="David" w:hAnsi="David"/>
          <w:rtl/>
        </w:rPr>
      </w:pPr>
      <w:r>
        <w:rPr>
          <w:rFonts w:ascii="David" w:hAnsi="David"/>
          <w:rtl/>
        </w:rPr>
        <w:t xml:space="preserve">          _____________</w:t>
      </w:r>
      <w:r>
        <w:rPr>
          <w:rFonts w:ascii="David" w:hAnsi="David"/>
          <w:rtl/>
        </w:rPr>
        <w:tab/>
        <w:t xml:space="preserve">            ______________________</w:t>
      </w:r>
      <w:r>
        <w:rPr>
          <w:rFonts w:ascii="David" w:hAnsi="David"/>
          <w:rtl/>
        </w:rPr>
        <w:tab/>
        <w:t xml:space="preserve">        __________</w:t>
      </w:r>
      <w:r>
        <w:rPr>
          <w:rFonts w:ascii="David" w:hAnsi="David"/>
          <w:rtl/>
        </w:rPr>
        <w:softHyphen/>
      </w:r>
      <w:r>
        <w:rPr>
          <w:rFonts w:ascii="David" w:hAnsi="David"/>
          <w:rtl/>
        </w:rPr>
        <w:softHyphen/>
      </w:r>
      <w:r>
        <w:rPr>
          <w:rFonts w:ascii="David" w:hAnsi="David"/>
          <w:rtl/>
        </w:rPr>
        <w:softHyphen/>
      </w:r>
      <w:r>
        <w:rPr>
          <w:rFonts w:ascii="David" w:hAnsi="David"/>
          <w:rtl/>
        </w:rPr>
        <w:softHyphen/>
      </w:r>
      <w:r>
        <w:rPr>
          <w:rFonts w:ascii="David" w:hAnsi="David"/>
          <w:rtl/>
        </w:rPr>
        <w:softHyphen/>
      </w:r>
      <w:r>
        <w:rPr>
          <w:rFonts w:ascii="David" w:hAnsi="David"/>
          <w:rtl/>
        </w:rPr>
        <w:softHyphen/>
      </w:r>
      <w:r>
        <w:rPr>
          <w:rFonts w:ascii="David" w:hAnsi="David"/>
          <w:rtl/>
        </w:rPr>
        <w:softHyphen/>
      </w:r>
      <w:r>
        <w:rPr>
          <w:rFonts w:ascii="David" w:hAnsi="David"/>
          <w:rtl/>
        </w:rPr>
        <w:softHyphen/>
      </w:r>
      <w:r>
        <w:rPr>
          <w:rFonts w:ascii="David" w:hAnsi="David"/>
          <w:rtl/>
        </w:rPr>
        <w:softHyphen/>
      </w:r>
      <w:r>
        <w:rPr>
          <w:rFonts w:ascii="David" w:hAnsi="David"/>
          <w:rtl/>
        </w:rPr>
        <w:softHyphen/>
      </w:r>
      <w:r>
        <w:rPr>
          <w:rFonts w:ascii="David" w:hAnsi="David"/>
          <w:rtl/>
        </w:rPr>
        <w:softHyphen/>
        <w:t>__</w:t>
      </w:r>
      <w:r>
        <w:rPr>
          <w:rFonts w:ascii="David" w:hAnsi="David"/>
          <w:rtl/>
        </w:rPr>
        <w:softHyphen/>
      </w:r>
      <w:r>
        <w:rPr>
          <w:rFonts w:ascii="David" w:hAnsi="David"/>
          <w:rtl/>
        </w:rPr>
        <w:softHyphen/>
        <w:t>_</w:t>
      </w:r>
      <w:r>
        <w:rPr>
          <w:rFonts w:ascii="David" w:hAnsi="David"/>
          <w:rtl/>
        </w:rPr>
        <w:tab/>
      </w:r>
      <w:r>
        <w:rPr>
          <w:rFonts w:ascii="David" w:hAnsi="David"/>
          <w:rtl/>
        </w:rPr>
        <w:tab/>
        <w:t xml:space="preserve">  </w:t>
      </w:r>
    </w:p>
    <w:p w14:paraId="184AA766" w14:textId="77777777" w:rsidR="0085696C" w:rsidRDefault="001A0C02" w:rsidP="001A0C02">
      <w:pPr>
        <w:keepNext/>
        <w:keepLines/>
        <w:widowControl w:val="0"/>
        <w:spacing w:line="360" w:lineRule="auto"/>
        <w:jc w:val="center"/>
        <w:rPr>
          <w:rFonts w:ascii="David" w:hAnsi="David"/>
          <w:rtl/>
        </w:rPr>
      </w:pPr>
      <w:r>
        <w:rPr>
          <w:rFonts w:ascii="David" w:hAnsi="David"/>
          <w:rtl/>
        </w:rPr>
        <w:t xml:space="preserve">                תאריך </w:t>
      </w:r>
      <w:r>
        <w:rPr>
          <w:rFonts w:ascii="David" w:hAnsi="David"/>
          <w:rtl/>
        </w:rPr>
        <w:tab/>
      </w:r>
      <w:r>
        <w:rPr>
          <w:rFonts w:ascii="David" w:hAnsi="David"/>
          <w:rtl/>
        </w:rPr>
        <w:tab/>
        <w:t>חותמת ומספר רישיון עורך דין                חתימת עורך הדין</w:t>
      </w:r>
    </w:p>
    <w:p w14:paraId="0304B58C" w14:textId="77777777" w:rsidR="0085696C" w:rsidRDefault="001A0C02" w:rsidP="001A0C02">
      <w:pPr>
        <w:keepNext/>
        <w:keepLines/>
        <w:widowControl w:val="0"/>
        <w:bidi w:val="0"/>
        <w:rPr>
          <w:rFonts w:ascii="David" w:hAnsi="David"/>
          <w:b/>
          <w:bCs/>
        </w:rPr>
      </w:pPr>
      <w:r>
        <w:rPr>
          <w:rFonts w:ascii="David" w:hAnsi="David"/>
          <w:b/>
          <w:bCs/>
          <w:rtl/>
        </w:rPr>
        <w:br w:type="page"/>
      </w:r>
    </w:p>
    <w:p w14:paraId="66B565E4" w14:textId="77777777" w:rsidR="0085696C" w:rsidRDefault="001A0C02" w:rsidP="00CE64DE">
      <w:pPr>
        <w:pStyle w:val="NormalWeb"/>
        <w:keepLines/>
        <w:widowControl w:val="0"/>
        <w:bidi/>
        <w:spacing w:beforeAutospacing="0" w:afterAutospacing="0"/>
        <w:outlineLvl w:val="0"/>
        <w:rPr>
          <w:rFonts w:ascii="David" w:hAnsi="David" w:cs="David"/>
        </w:rPr>
      </w:pPr>
      <w:bookmarkStart w:id="118" w:name="_Toc485982317"/>
      <w:bookmarkStart w:id="119" w:name="_Toc500504568"/>
      <w:bookmarkStart w:id="120" w:name="H2_נספח_א5_תצהיר_בדבר_עמידה_בהוראות_סעיף"/>
      <w:bookmarkStart w:id="121" w:name="H1_נספח_א5__תצהיר_בדבר_עמידה_בהוראות_סעי"/>
      <w:r w:rsidRPr="00D71DC6">
        <w:rPr>
          <w:rFonts w:ascii="David" w:hAnsi="David" w:cs="David"/>
          <w:b/>
          <w:bCs/>
          <w:rtl/>
        </w:rPr>
        <w:lastRenderedPageBreak/>
        <w:t>נספח א'5</w:t>
      </w:r>
      <w:r>
        <w:rPr>
          <w:rFonts w:ascii="David" w:hAnsi="David" w:cs="David"/>
          <w:rtl/>
        </w:rPr>
        <w:t xml:space="preserve"> </w:t>
      </w:r>
      <w:r w:rsidR="00D71DC6">
        <w:rPr>
          <w:rFonts w:ascii="David" w:hAnsi="David" w:cs="David" w:hint="cs"/>
          <w:rtl/>
        </w:rPr>
        <w:t xml:space="preserve">- </w:t>
      </w:r>
      <w:r>
        <w:rPr>
          <w:rFonts w:ascii="David" w:hAnsi="David" w:cs="David"/>
          <w:rtl/>
        </w:rPr>
        <w:t>תצהיר בדבר עמידה בהוראות סעיף 9 לחוק שוויון זכויות לאנשים עם מוגבלות</w:t>
      </w:r>
      <w:bookmarkEnd w:id="118"/>
      <w:bookmarkEnd w:id="119"/>
    </w:p>
    <w:bookmarkEnd w:id="120"/>
    <w:bookmarkEnd w:id="121"/>
    <w:p w14:paraId="5812D836" w14:textId="6F78F6D2" w:rsidR="0085696C" w:rsidRDefault="001A0C02" w:rsidP="001A0C02">
      <w:pPr>
        <w:keepNext/>
        <w:keepLines/>
        <w:widowControl w:val="0"/>
        <w:pBdr>
          <w:top w:val="single" w:sz="4" w:space="1" w:color="auto"/>
          <w:left w:val="single" w:sz="4" w:space="31" w:color="auto"/>
          <w:bottom w:val="single" w:sz="4" w:space="1" w:color="auto"/>
          <w:right w:val="single" w:sz="4" w:space="31" w:color="auto"/>
        </w:pBdr>
        <w:spacing w:line="360" w:lineRule="auto"/>
        <w:ind w:left="-327"/>
        <w:jc w:val="both"/>
        <w:rPr>
          <w:rFonts w:ascii="David" w:hAnsi="David"/>
          <w:b/>
          <w:bCs/>
          <w:rtl/>
        </w:rPr>
      </w:pPr>
      <w:r>
        <w:rPr>
          <w:rFonts w:ascii="David" w:hAnsi="David"/>
          <w:b/>
          <w:bCs/>
          <w:rtl/>
        </w:rPr>
        <w:lastRenderedPageBreak/>
        <w:t xml:space="preserve">פניות אל המנהל הכללי של משרד העבודה, הרווחה והשירותים החברתיים כנדרש לפי תצהיר זה ייעשו דרך המטה לשילוב אנשים עם מוגבלות בעבודה, בדוא"ל: </w:t>
      </w:r>
      <w:hyperlink r:id="rId23" w:tooltip="המטה לשילוב אנשים עם מוגבלות בעבודה: mateh.shiluv@economy.gov.il" w:history="1">
        <w:r w:rsidR="00B749F6">
          <w:rPr>
            <w:rStyle w:val="Hyperlink"/>
            <w:rFonts w:ascii="David" w:hAnsi="David"/>
          </w:rPr>
          <w:t>mateh.shiluv@economy.gov.il</w:t>
        </w:r>
      </w:hyperlink>
      <w:r>
        <w:rPr>
          <w:rFonts w:ascii="David" w:hAnsi="David"/>
          <w:rtl/>
        </w:rPr>
        <w:t>.</w:t>
      </w:r>
    </w:p>
    <w:p w14:paraId="65FD6E2D" w14:textId="686BD485" w:rsidR="0085696C" w:rsidRDefault="001A0C02" w:rsidP="001A0C02">
      <w:pPr>
        <w:keepNext/>
        <w:keepLines/>
        <w:widowControl w:val="0"/>
        <w:pBdr>
          <w:top w:val="single" w:sz="4" w:space="1" w:color="auto"/>
          <w:left w:val="single" w:sz="4" w:space="31" w:color="auto"/>
          <w:bottom w:val="single" w:sz="4" w:space="1" w:color="auto"/>
          <w:right w:val="single" w:sz="4" w:space="31" w:color="auto"/>
        </w:pBdr>
        <w:spacing w:line="360" w:lineRule="auto"/>
        <w:ind w:left="-327"/>
        <w:jc w:val="both"/>
        <w:rPr>
          <w:rFonts w:ascii="David" w:hAnsi="David"/>
          <w:rtl/>
        </w:rPr>
      </w:pPr>
      <w:r>
        <w:rPr>
          <w:rFonts w:ascii="David" w:hAnsi="David"/>
          <w:b/>
          <w:bCs/>
          <w:rtl/>
        </w:rPr>
        <w:t xml:space="preserve">לשאלות ניתן לפנות למרכז התמיכה למעסיקים, כתובת דוא"ל: </w:t>
      </w:r>
      <w:hyperlink r:id="rId24" w:tooltip="מרכז תמיכה למעסיקים info@mtlm.org.il" w:history="1">
        <w:r w:rsidR="00B749F6">
          <w:rPr>
            <w:rStyle w:val="Hyperlink"/>
            <w:rFonts w:ascii="David" w:hAnsi="David"/>
          </w:rPr>
          <w:t>info@mtlm.org.il</w:t>
        </w:r>
      </w:hyperlink>
      <w:r>
        <w:rPr>
          <w:rFonts w:ascii="David" w:hAnsi="David"/>
          <w:rtl/>
        </w:rPr>
        <w:t xml:space="preserve">, </w:t>
      </w:r>
      <w:r>
        <w:rPr>
          <w:rFonts w:ascii="David" w:hAnsi="David"/>
          <w:b/>
          <w:bCs/>
          <w:rtl/>
        </w:rPr>
        <w:t>טלפון:</w:t>
      </w:r>
      <w:r>
        <w:rPr>
          <w:rFonts w:ascii="David" w:hAnsi="David"/>
          <w:rtl/>
        </w:rPr>
        <w:t xml:space="preserve"> </w:t>
      </w:r>
      <w:r>
        <w:rPr>
          <w:rFonts w:ascii="David" w:hAnsi="David"/>
          <w:b/>
          <w:bCs/>
        </w:rPr>
        <w:t>1700507676</w:t>
      </w:r>
      <w:r>
        <w:rPr>
          <w:rFonts w:ascii="David" w:hAnsi="David"/>
          <w:rtl/>
        </w:rPr>
        <w:t>.</w:t>
      </w:r>
    </w:p>
    <w:p w14:paraId="46789707" w14:textId="77777777" w:rsidR="0085696C" w:rsidRDefault="0085696C" w:rsidP="001A0C02">
      <w:pPr>
        <w:keepNext/>
        <w:keepLines/>
        <w:widowControl w:val="0"/>
        <w:spacing w:line="360" w:lineRule="auto"/>
        <w:jc w:val="both"/>
        <w:rPr>
          <w:rFonts w:ascii="David" w:hAnsi="David"/>
          <w:rtl/>
        </w:rPr>
      </w:pPr>
    </w:p>
    <w:p w14:paraId="1B46C9DA" w14:textId="77777777" w:rsidR="0085696C" w:rsidRDefault="001A0C02" w:rsidP="001A0C02">
      <w:pPr>
        <w:keepNext/>
        <w:keepLines/>
        <w:widowControl w:val="0"/>
        <w:spacing w:line="360" w:lineRule="auto"/>
        <w:jc w:val="both"/>
        <w:rPr>
          <w:rFonts w:ascii="David" w:hAnsi="David"/>
          <w:rtl/>
        </w:rPr>
      </w:pPr>
      <w:r>
        <w:rPr>
          <w:rFonts w:ascii="David" w:hAnsi="David"/>
          <w:rtl/>
        </w:rPr>
        <w:t>אני הח"מ _______________ ת.ז. _______________ לאחר שהוזהרתי כי עלי לומר את האמת וכי אהיה צפוי לעונשים הקבועים בחוק אם לא אעשה כן, מצהיר/ה בזה כדלקמן:</w:t>
      </w:r>
    </w:p>
    <w:p w14:paraId="05BA6FAA" w14:textId="77777777" w:rsidR="0085696C" w:rsidRDefault="0085696C" w:rsidP="001A0C02">
      <w:pPr>
        <w:keepNext/>
        <w:keepLines/>
        <w:widowControl w:val="0"/>
        <w:spacing w:line="360" w:lineRule="auto"/>
        <w:jc w:val="both"/>
        <w:rPr>
          <w:rFonts w:ascii="David" w:hAnsi="David"/>
          <w:rtl/>
        </w:rPr>
      </w:pPr>
    </w:p>
    <w:p w14:paraId="5C5A7A76" w14:textId="77777777" w:rsidR="0085696C" w:rsidRDefault="001A0C02" w:rsidP="001A0C02">
      <w:pPr>
        <w:keepNext/>
        <w:keepLines/>
        <w:widowControl w:val="0"/>
        <w:spacing w:line="360" w:lineRule="auto"/>
        <w:jc w:val="both"/>
        <w:rPr>
          <w:rFonts w:ascii="David" w:hAnsi="David"/>
          <w:rtl/>
        </w:rPr>
      </w:pPr>
      <w:r>
        <w:rPr>
          <w:rFonts w:ascii="David" w:hAnsi="David"/>
          <w:rtl/>
        </w:rPr>
        <w:t>הנני נותן תצהיר זה בשם ___________________ שהוא המציע (להלן:  "</w:t>
      </w:r>
      <w:r>
        <w:rPr>
          <w:rFonts w:ascii="David" w:hAnsi="David"/>
          <w:b/>
          <w:bCs/>
          <w:rtl/>
        </w:rPr>
        <w:t>המציע</w:t>
      </w:r>
      <w:r>
        <w:rPr>
          <w:rFonts w:ascii="David" w:hAnsi="David"/>
          <w:rtl/>
        </w:rPr>
        <w:t xml:space="preserve">") המבקש להתקשר עם עורך התקשרות מספר ___________________ לאספקת ____________________ עבור __________________. אני מצהיר/ה כי הנני מוסמך/ת לתת תצהיר זה בשם המציע. </w:t>
      </w:r>
    </w:p>
    <w:p w14:paraId="1618F96E" w14:textId="77777777" w:rsidR="0085696C" w:rsidRDefault="001A0C02" w:rsidP="001A0C02">
      <w:pPr>
        <w:keepNext/>
        <w:keepLines/>
        <w:widowControl w:val="0"/>
        <w:spacing w:line="360" w:lineRule="auto"/>
        <w:jc w:val="both"/>
        <w:rPr>
          <w:rFonts w:ascii="David" w:hAnsi="David"/>
          <w:u w:val="single"/>
          <w:rtl/>
        </w:rPr>
      </w:pPr>
      <w:r>
        <w:rPr>
          <w:rFonts w:ascii="David" w:hAnsi="David"/>
          <w:u w:val="single"/>
          <w:rtl/>
        </w:rPr>
        <w:t xml:space="preserve">(סמן </w:t>
      </w:r>
      <w:r>
        <w:rPr>
          <w:rFonts w:ascii="David" w:hAnsi="David"/>
          <w:u w:val="single"/>
        </w:rPr>
        <w:t>X</w:t>
      </w:r>
      <w:r>
        <w:rPr>
          <w:rFonts w:ascii="David" w:hAnsi="David"/>
          <w:u w:val="single"/>
          <w:rtl/>
        </w:rPr>
        <w:t xml:space="preserve"> במשבצת המתאימה):</w:t>
      </w:r>
    </w:p>
    <w:p w14:paraId="5725AE67" w14:textId="77777777" w:rsidR="0085696C" w:rsidRDefault="001A0C02">
      <w:pPr>
        <w:keepNext/>
        <w:keepLines/>
        <w:widowControl w:val="0"/>
        <w:numPr>
          <w:ilvl w:val="0"/>
          <w:numId w:val="21"/>
        </w:numPr>
        <w:spacing w:line="360" w:lineRule="auto"/>
        <w:ind w:right="360"/>
        <w:jc w:val="both"/>
        <w:rPr>
          <w:rFonts w:ascii="David" w:hAnsi="David"/>
          <w:rtl/>
        </w:rPr>
      </w:pPr>
      <w:r>
        <w:rPr>
          <w:rFonts w:ascii="David" w:hAnsi="David"/>
          <w:rtl/>
        </w:rPr>
        <w:t>הוראות סעיף 9 לחוק שוויון זכויות לאנשים עם מוגבלות, התשנ"ח 1998 לא חלות על המציע.</w:t>
      </w:r>
    </w:p>
    <w:p w14:paraId="5BA07D28" w14:textId="77777777" w:rsidR="0085696C" w:rsidRDefault="001A0C02">
      <w:pPr>
        <w:keepNext/>
        <w:keepLines/>
        <w:widowControl w:val="0"/>
        <w:numPr>
          <w:ilvl w:val="0"/>
          <w:numId w:val="21"/>
        </w:numPr>
        <w:spacing w:line="360" w:lineRule="auto"/>
        <w:ind w:left="390" w:right="360"/>
        <w:jc w:val="both"/>
        <w:rPr>
          <w:rFonts w:ascii="David" w:hAnsi="David"/>
        </w:rPr>
      </w:pPr>
      <w:r>
        <w:rPr>
          <w:rFonts w:ascii="David" w:hAnsi="David"/>
          <w:rtl/>
        </w:rPr>
        <w:t xml:space="preserve">הוראות סעיף 9 לחוק שוויון זכויות לאנשים עם מוגבלות, התשנ"ח 1998 חלות על המציע והוא מקיים אותן.  </w:t>
      </w:r>
    </w:p>
    <w:p w14:paraId="36EE5C45" w14:textId="77777777" w:rsidR="0085696C" w:rsidRDefault="001A0C02" w:rsidP="001A0C02">
      <w:pPr>
        <w:keepNext/>
        <w:keepLines/>
        <w:widowControl w:val="0"/>
        <w:spacing w:line="360" w:lineRule="auto"/>
        <w:jc w:val="both"/>
        <w:rPr>
          <w:rFonts w:ascii="David" w:hAnsi="David"/>
        </w:rPr>
      </w:pPr>
      <w:r>
        <w:rPr>
          <w:rFonts w:ascii="David" w:hAnsi="David"/>
          <w:u w:val="single"/>
          <w:rtl/>
        </w:rPr>
        <w:t xml:space="preserve">(במקרה שהוראות סעיף 9 לחוק שוויון זכויות לאנשים עם מוגבלות, התשנ"ח 1998 </w:t>
      </w:r>
      <w:r>
        <w:rPr>
          <w:rFonts w:ascii="David" w:hAnsi="David"/>
          <w:b/>
          <w:bCs/>
          <w:u w:val="single"/>
          <w:rtl/>
        </w:rPr>
        <w:t>חלות על המציע</w:t>
      </w:r>
      <w:r>
        <w:rPr>
          <w:rFonts w:ascii="David" w:hAnsi="David"/>
          <w:u w:val="single"/>
          <w:rtl/>
        </w:rPr>
        <w:t xml:space="preserve"> נדרש לסמן </w:t>
      </w:r>
      <w:r>
        <w:rPr>
          <w:rFonts w:ascii="David" w:hAnsi="David"/>
          <w:u w:val="single"/>
        </w:rPr>
        <w:t>x</w:t>
      </w:r>
      <w:r>
        <w:rPr>
          <w:rFonts w:ascii="David" w:hAnsi="David"/>
          <w:u w:val="single"/>
          <w:rtl/>
        </w:rPr>
        <w:t xml:space="preserve"> במשבצת המתאימה)</w:t>
      </w:r>
      <w:r>
        <w:rPr>
          <w:rFonts w:ascii="David" w:hAnsi="David"/>
          <w:rtl/>
        </w:rPr>
        <w:t>:</w:t>
      </w:r>
    </w:p>
    <w:p w14:paraId="71569CC1" w14:textId="77777777" w:rsidR="0085696C" w:rsidRDefault="001A0C02">
      <w:pPr>
        <w:keepNext/>
        <w:keepLines/>
        <w:widowControl w:val="0"/>
        <w:numPr>
          <w:ilvl w:val="0"/>
          <w:numId w:val="21"/>
        </w:numPr>
        <w:spacing w:line="360" w:lineRule="auto"/>
        <w:ind w:right="360"/>
        <w:jc w:val="both"/>
        <w:rPr>
          <w:rFonts w:ascii="David" w:hAnsi="David"/>
          <w:rtl/>
        </w:rPr>
      </w:pPr>
      <w:r>
        <w:rPr>
          <w:rFonts w:ascii="David" w:hAnsi="David"/>
          <w:rtl/>
        </w:rPr>
        <w:t>המציע מעסיק פחות מ-100 עובדים.</w:t>
      </w:r>
    </w:p>
    <w:p w14:paraId="22C88237" w14:textId="77777777" w:rsidR="0085696C" w:rsidRDefault="001A0C02">
      <w:pPr>
        <w:keepNext/>
        <w:keepLines/>
        <w:widowControl w:val="0"/>
        <w:numPr>
          <w:ilvl w:val="0"/>
          <w:numId w:val="21"/>
        </w:numPr>
        <w:spacing w:line="360" w:lineRule="auto"/>
        <w:ind w:right="360"/>
        <w:jc w:val="both"/>
        <w:rPr>
          <w:rFonts w:ascii="David" w:hAnsi="David"/>
        </w:rPr>
      </w:pPr>
      <w:r>
        <w:rPr>
          <w:rFonts w:ascii="David" w:hAnsi="David"/>
          <w:rtl/>
        </w:rPr>
        <w:t>המציע מעסיק 100 עובדים או יותר.</w:t>
      </w:r>
    </w:p>
    <w:p w14:paraId="01383341" w14:textId="77777777" w:rsidR="0085696C" w:rsidRDefault="001A0C02" w:rsidP="001A0C02">
      <w:pPr>
        <w:keepNext/>
        <w:keepLines/>
        <w:widowControl w:val="0"/>
        <w:spacing w:line="360" w:lineRule="auto"/>
        <w:ind w:right="360"/>
        <w:jc w:val="both"/>
        <w:rPr>
          <w:rFonts w:ascii="David" w:hAnsi="David"/>
        </w:rPr>
      </w:pPr>
      <w:r>
        <w:rPr>
          <w:rFonts w:ascii="David" w:hAnsi="David"/>
          <w:u w:val="single"/>
          <w:rtl/>
        </w:rPr>
        <w:t xml:space="preserve">(במקרה שהמציע מעסיק 100 עובדים או יותר נדרש לסמן </w:t>
      </w:r>
      <w:r>
        <w:rPr>
          <w:rFonts w:ascii="David" w:hAnsi="David"/>
          <w:u w:val="single"/>
        </w:rPr>
        <w:t xml:space="preserve">X </w:t>
      </w:r>
      <w:r>
        <w:rPr>
          <w:rFonts w:ascii="David" w:hAnsi="David"/>
          <w:u w:val="single"/>
          <w:rtl/>
        </w:rPr>
        <w:t xml:space="preserve"> במשבצת המתאימה)</w:t>
      </w:r>
      <w:r>
        <w:rPr>
          <w:rFonts w:ascii="David" w:hAnsi="David"/>
          <w:rtl/>
        </w:rPr>
        <w:t>:</w:t>
      </w:r>
    </w:p>
    <w:p w14:paraId="6412EBB9" w14:textId="77777777" w:rsidR="0085696C" w:rsidRDefault="001A0C02">
      <w:pPr>
        <w:keepNext/>
        <w:keepLines/>
        <w:widowControl w:val="0"/>
        <w:numPr>
          <w:ilvl w:val="0"/>
          <w:numId w:val="21"/>
        </w:numPr>
        <w:spacing w:line="360" w:lineRule="auto"/>
        <w:ind w:right="360"/>
        <w:jc w:val="both"/>
        <w:rPr>
          <w:rFonts w:ascii="David" w:hAnsi="David"/>
          <w:rtl/>
        </w:rPr>
      </w:pPr>
      <w:r>
        <w:rPr>
          <w:rFonts w:ascii="David" w:hAnsi="David"/>
          <w:rtl/>
        </w:rPr>
        <w:t xml:space="preserve"> המציע מתחייב כי ככל שיזכה במכרז יפנה למנהל הכללי של משרד העבודה והרווחה והשירותים החברתיים לשם</w:t>
      </w:r>
      <w:r>
        <w:rPr>
          <w:rFonts w:ascii="David" w:hAnsi="David"/>
        </w:rPr>
        <w:t xml:space="preserve"> </w:t>
      </w:r>
      <w:r>
        <w:rPr>
          <w:rFonts w:ascii="David" w:hAnsi="David"/>
          <w:rtl/>
        </w:rPr>
        <w:t>בחינת</w:t>
      </w:r>
      <w:r>
        <w:rPr>
          <w:rFonts w:ascii="David" w:hAnsi="David"/>
        </w:rPr>
        <w:t xml:space="preserve"> </w:t>
      </w:r>
      <w:r>
        <w:rPr>
          <w:rFonts w:ascii="David" w:hAnsi="David"/>
          <w:rtl/>
        </w:rPr>
        <w:t>יישום</w:t>
      </w:r>
      <w:r>
        <w:rPr>
          <w:rFonts w:ascii="David" w:hAnsi="David"/>
        </w:rPr>
        <w:t xml:space="preserve"> </w:t>
      </w:r>
      <w:r>
        <w:rPr>
          <w:rFonts w:ascii="David" w:hAnsi="David"/>
          <w:rtl/>
        </w:rPr>
        <w:t>חובותיו</w:t>
      </w:r>
      <w:r>
        <w:rPr>
          <w:rFonts w:ascii="David" w:hAnsi="David"/>
        </w:rPr>
        <w:t xml:space="preserve"> </w:t>
      </w:r>
      <w:r>
        <w:rPr>
          <w:rFonts w:ascii="David" w:hAnsi="David"/>
          <w:rtl/>
        </w:rPr>
        <w:t>לפי</w:t>
      </w:r>
      <w:r>
        <w:rPr>
          <w:rFonts w:ascii="David" w:hAnsi="David"/>
        </w:rPr>
        <w:t xml:space="preserve"> </w:t>
      </w:r>
      <w:r>
        <w:rPr>
          <w:rFonts w:ascii="David" w:hAnsi="David"/>
          <w:rtl/>
        </w:rPr>
        <w:t>סעיף</w:t>
      </w:r>
      <w:r>
        <w:rPr>
          <w:rFonts w:ascii="David" w:hAnsi="David"/>
        </w:rPr>
        <w:t xml:space="preserve"> 9 </w:t>
      </w:r>
      <w:r>
        <w:rPr>
          <w:rFonts w:ascii="David" w:hAnsi="David"/>
          <w:rtl/>
        </w:rPr>
        <w:t>לחוק שוויון</w:t>
      </w:r>
      <w:r>
        <w:rPr>
          <w:rFonts w:ascii="David" w:hAnsi="David"/>
        </w:rPr>
        <w:t xml:space="preserve"> </w:t>
      </w:r>
      <w:r>
        <w:rPr>
          <w:rFonts w:ascii="David" w:hAnsi="David"/>
          <w:rtl/>
        </w:rPr>
        <w:t>זכויות לאנשים עם מוגבלות, התשנ"ח 1998</w:t>
      </w:r>
      <w:r>
        <w:rPr>
          <w:rFonts w:ascii="David" w:hAnsi="David"/>
        </w:rPr>
        <w:t xml:space="preserve">, </w:t>
      </w:r>
      <w:r>
        <w:rPr>
          <w:rFonts w:ascii="David" w:hAnsi="David"/>
          <w:rtl/>
        </w:rPr>
        <w:t xml:space="preserve"> ובמקרה</w:t>
      </w:r>
      <w:r>
        <w:rPr>
          <w:rFonts w:ascii="David" w:hAnsi="David"/>
        </w:rPr>
        <w:t xml:space="preserve"> </w:t>
      </w:r>
      <w:r>
        <w:rPr>
          <w:rFonts w:ascii="David" w:hAnsi="David"/>
          <w:rtl/>
        </w:rPr>
        <w:t>הצורך</w:t>
      </w:r>
      <w:r>
        <w:rPr>
          <w:rFonts w:ascii="David" w:hAnsi="David"/>
        </w:rPr>
        <w:t>–</w:t>
      </w:r>
      <w:r>
        <w:rPr>
          <w:rFonts w:ascii="David" w:hAnsi="David"/>
          <w:rtl/>
        </w:rPr>
        <w:t xml:space="preserve"> לשם</w:t>
      </w:r>
      <w:r>
        <w:rPr>
          <w:rFonts w:ascii="David" w:hAnsi="David"/>
        </w:rPr>
        <w:t xml:space="preserve"> </w:t>
      </w:r>
      <w:r>
        <w:rPr>
          <w:rFonts w:ascii="David" w:hAnsi="David"/>
          <w:rtl/>
        </w:rPr>
        <w:t>קבלת הנחיות</w:t>
      </w:r>
      <w:r>
        <w:rPr>
          <w:rFonts w:ascii="David" w:hAnsi="David"/>
        </w:rPr>
        <w:t xml:space="preserve"> </w:t>
      </w:r>
      <w:r>
        <w:rPr>
          <w:rFonts w:ascii="David" w:hAnsi="David"/>
          <w:rtl/>
        </w:rPr>
        <w:t>בקשר</w:t>
      </w:r>
      <w:r>
        <w:rPr>
          <w:rFonts w:ascii="David" w:hAnsi="David"/>
        </w:rPr>
        <w:t xml:space="preserve"> </w:t>
      </w:r>
      <w:r>
        <w:rPr>
          <w:rFonts w:ascii="David" w:hAnsi="David"/>
          <w:rtl/>
        </w:rPr>
        <w:t>ליישומן</w:t>
      </w:r>
      <w:r>
        <w:rPr>
          <w:rFonts w:ascii="David" w:hAnsi="David"/>
        </w:rPr>
        <w:t>.</w:t>
      </w:r>
    </w:p>
    <w:p w14:paraId="44EA115E" w14:textId="77777777" w:rsidR="0085696C" w:rsidRDefault="001A0C02">
      <w:pPr>
        <w:keepNext/>
        <w:keepLines/>
        <w:widowControl w:val="0"/>
        <w:numPr>
          <w:ilvl w:val="0"/>
          <w:numId w:val="21"/>
        </w:numPr>
        <w:spacing w:line="360" w:lineRule="auto"/>
        <w:ind w:right="360"/>
        <w:jc w:val="both"/>
        <w:rPr>
          <w:rFonts w:ascii="David" w:hAnsi="David"/>
        </w:rPr>
      </w:pPr>
      <w:r>
        <w:rPr>
          <w:rFonts w:ascii="David" w:hAnsi="David"/>
          <w:rtl/>
        </w:rPr>
        <w:t>המציע התחייב בעבר לפנות למנהל הכללי של משרד העבודה והרווחה והשירותים החברתיים לשם בחינת</w:t>
      </w:r>
      <w:r>
        <w:rPr>
          <w:rFonts w:ascii="David" w:hAnsi="David"/>
        </w:rPr>
        <w:t xml:space="preserve"> </w:t>
      </w:r>
      <w:r>
        <w:rPr>
          <w:rFonts w:ascii="David" w:hAnsi="David"/>
          <w:rtl/>
        </w:rPr>
        <w:t xml:space="preserve"> יישום</w:t>
      </w:r>
      <w:r>
        <w:rPr>
          <w:rFonts w:ascii="David" w:hAnsi="David"/>
        </w:rPr>
        <w:t xml:space="preserve"> </w:t>
      </w:r>
      <w:r>
        <w:rPr>
          <w:rFonts w:ascii="David" w:hAnsi="David"/>
          <w:rtl/>
        </w:rPr>
        <w:t>חובותיו</w:t>
      </w:r>
      <w:r>
        <w:rPr>
          <w:rFonts w:ascii="David" w:hAnsi="David"/>
        </w:rPr>
        <w:t xml:space="preserve"> </w:t>
      </w:r>
      <w:r>
        <w:rPr>
          <w:rFonts w:ascii="David" w:hAnsi="David"/>
          <w:rtl/>
        </w:rPr>
        <w:t>לפי</w:t>
      </w:r>
      <w:r>
        <w:rPr>
          <w:rFonts w:ascii="David" w:hAnsi="David"/>
        </w:rPr>
        <w:t xml:space="preserve"> </w:t>
      </w:r>
      <w:r>
        <w:rPr>
          <w:rFonts w:ascii="David" w:hAnsi="David"/>
          <w:rtl/>
        </w:rPr>
        <w:t>סעיף</w:t>
      </w:r>
      <w:r>
        <w:rPr>
          <w:rFonts w:ascii="David" w:hAnsi="David"/>
        </w:rPr>
        <w:t xml:space="preserve"> 9 </w:t>
      </w:r>
      <w:r>
        <w:rPr>
          <w:rFonts w:ascii="David" w:hAnsi="David"/>
          <w:rtl/>
        </w:rPr>
        <w:t>לחוק שוויון</w:t>
      </w:r>
      <w:r>
        <w:rPr>
          <w:rFonts w:ascii="David" w:hAnsi="David"/>
        </w:rPr>
        <w:t xml:space="preserve"> </w:t>
      </w:r>
      <w:r>
        <w:rPr>
          <w:rFonts w:ascii="David" w:hAnsi="David"/>
          <w:rtl/>
        </w:rPr>
        <w:t xml:space="preserve">זכויות לאנשים עם מוגבלות, התשנ"ח 1998, הוא פנה כאמור ואם קיבל הנחיות ליישום חובותיו </w:t>
      </w:r>
      <w:r>
        <w:rPr>
          <w:rFonts w:ascii="David" w:hAnsi="David"/>
          <w:b/>
          <w:bCs/>
          <w:rtl/>
        </w:rPr>
        <w:t>פעל ליישומן</w:t>
      </w:r>
      <w:r>
        <w:rPr>
          <w:rFonts w:ascii="David" w:hAnsi="David"/>
          <w:rtl/>
        </w:rPr>
        <w:t xml:space="preserve"> (במקרה שהמציע התחייב בעבר לבצע פנייה זו ונעשתה עמו התקשרות שלגביה נתן התחייבות זו).</w:t>
      </w:r>
    </w:p>
    <w:p w14:paraId="62A91D6F" w14:textId="77777777" w:rsidR="0085696C" w:rsidRDefault="001A0C02" w:rsidP="001A0C02">
      <w:pPr>
        <w:keepNext/>
        <w:keepLines/>
        <w:widowControl w:val="0"/>
        <w:spacing w:line="360" w:lineRule="auto"/>
        <w:ind w:right="360"/>
        <w:jc w:val="both"/>
        <w:rPr>
          <w:rFonts w:ascii="David" w:hAnsi="David"/>
          <w:rtl/>
        </w:rPr>
      </w:pPr>
      <w:r>
        <w:rPr>
          <w:rFonts w:ascii="David" w:hAnsi="David"/>
          <w:rtl/>
        </w:rPr>
        <w:t>המציע מתחייב להעביר העתק מהתצהיר שמסר לפי פסקה זו למנהל הכללי של משרד העבודה, הרווחה והשירותים החברתיים, בתוך 30 ימים ממועד ההתקשרות.</w:t>
      </w: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Caption w:val="DHR00"/>
        <w:tblDescription w:val="Layout Table"/>
      </w:tblPr>
      <w:tblGrid>
        <w:gridCol w:w="2181"/>
        <w:gridCol w:w="4056"/>
        <w:gridCol w:w="3618"/>
      </w:tblGrid>
      <w:tr w:rsidR="0085696C" w14:paraId="34F3D077" w14:textId="77777777" w:rsidTr="00320884">
        <w:trPr>
          <w:cantSplit/>
          <w:jc w:val="center"/>
        </w:trPr>
        <w:tc>
          <w:tcPr>
            <w:tcW w:w="2181" w:type="dxa"/>
            <w:tcBorders>
              <w:top w:val="single" w:sz="4" w:space="0" w:color="auto"/>
              <w:left w:val="single" w:sz="4" w:space="0" w:color="auto"/>
              <w:bottom w:val="single" w:sz="4" w:space="0" w:color="auto"/>
              <w:right w:val="single" w:sz="4" w:space="0" w:color="auto"/>
            </w:tcBorders>
            <w:vAlign w:val="center"/>
          </w:tcPr>
          <w:p w14:paraId="0CDB26CF" w14:textId="77777777" w:rsidR="0085696C" w:rsidRDefault="0085696C" w:rsidP="001A0C02">
            <w:pPr>
              <w:keepNext/>
              <w:keepLines/>
              <w:widowControl w:val="0"/>
              <w:spacing w:line="360" w:lineRule="auto"/>
              <w:jc w:val="center"/>
              <w:rPr>
                <w:rFonts w:ascii="David" w:hAnsi="David"/>
                <w:b/>
                <w:bCs/>
                <w:rtl/>
              </w:rPr>
            </w:pPr>
          </w:p>
        </w:tc>
        <w:tc>
          <w:tcPr>
            <w:tcW w:w="4056" w:type="dxa"/>
            <w:tcBorders>
              <w:top w:val="single" w:sz="4" w:space="0" w:color="auto"/>
              <w:left w:val="single" w:sz="4" w:space="0" w:color="auto"/>
              <w:bottom w:val="single" w:sz="4" w:space="0" w:color="auto"/>
              <w:right w:val="single" w:sz="4" w:space="0" w:color="auto"/>
            </w:tcBorders>
            <w:vAlign w:val="center"/>
          </w:tcPr>
          <w:p w14:paraId="4E6C93DD" w14:textId="77777777" w:rsidR="0085696C" w:rsidRDefault="0085696C" w:rsidP="001A0C02">
            <w:pPr>
              <w:keepNext/>
              <w:keepLines/>
              <w:widowControl w:val="0"/>
              <w:spacing w:line="360" w:lineRule="auto"/>
              <w:jc w:val="center"/>
              <w:rPr>
                <w:rFonts w:ascii="David" w:hAnsi="David"/>
                <w:b/>
                <w:bCs/>
              </w:rPr>
            </w:pPr>
          </w:p>
        </w:tc>
        <w:tc>
          <w:tcPr>
            <w:tcW w:w="3618" w:type="dxa"/>
            <w:tcBorders>
              <w:top w:val="single" w:sz="4" w:space="0" w:color="auto"/>
              <w:left w:val="single" w:sz="4" w:space="0" w:color="auto"/>
              <w:bottom w:val="single" w:sz="4" w:space="0" w:color="auto"/>
              <w:right w:val="single" w:sz="4" w:space="0" w:color="auto"/>
            </w:tcBorders>
            <w:vAlign w:val="center"/>
          </w:tcPr>
          <w:p w14:paraId="367155C2" w14:textId="77777777" w:rsidR="0085696C" w:rsidRDefault="0085696C" w:rsidP="001A0C02">
            <w:pPr>
              <w:keepNext/>
              <w:keepLines/>
              <w:widowControl w:val="0"/>
              <w:spacing w:line="360" w:lineRule="auto"/>
              <w:jc w:val="center"/>
              <w:rPr>
                <w:rFonts w:ascii="David" w:hAnsi="David"/>
                <w:b/>
                <w:bCs/>
              </w:rPr>
            </w:pPr>
          </w:p>
        </w:tc>
      </w:tr>
      <w:tr w:rsidR="0085696C" w14:paraId="73FDDA52" w14:textId="77777777" w:rsidTr="00320884">
        <w:trPr>
          <w:cantSplit/>
          <w:jc w:val="center"/>
        </w:trPr>
        <w:tc>
          <w:tcPr>
            <w:tcW w:w="2181" w:type="dxa"/>
            <w:tcBorders>
              <w:top w:val="single" w:sz="4" w:space="0" w:color="auto"/>
              <w:left w:val="single" w:sz="4" w:space="0" w:color="auto"/>
              <w:bottom w:val="single" w:sz="4" w:space="0" w:color="auto"/>
              <w:right w:val="single" w:sz="4" w:space="0" w:color="auto"/>
            </w:tcBorders>
            <w:shd w:val="pct5" w:color="auto" w:fill="auto"/>
            <w:hideMark/>
          </w:tcPr>
          <w:p w14:paraId="089128AB" w14:textId="77777777" w:rsidR="0085696C" w:rsidRDefault="001A0C02" w:rsidP="001A0C02">
            <w:pPr>
              <w:keepNext/>
              <w:keepLines/>
              <w:widowControl w:val="0"/>
              <w:spacing w:line="360" w:lineRule="auto"/>
              <w:jc w:val="center"/>
              <w:rPr>
                <w:rFonts w:ascii="David" w:hAnsi="David"/>
                <w:b/>
                <w:bCs/>
              </w:rPr>
            </w:pPr>
            <w:r>
              <w:rPr>
                <w:rFonts w:ascii="David" w:hAnsi="David"/>
                <w:b/>
                <w:bCs/>
                <w:rtl/>
              </w:rPr>
              <w:lastRenderedPageBreak/>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hideMark/>
          </w:tcPr>
          <w:p w14:paraId="43D1EDE1" w14:textId="77777777" w:rsidR="0085696C" w:rsidRDefault="001A0C02" w:rsidP="001A0C02">
            <w:pPr>
              <w:keepNext/>
              <w:keepLines/>
              <w:widowControl w:val="0"/>
              <w:spacing w:line="360" w:lineRule="auto"/>
              <w:jc w:val="center"/>
              <w:rPr>
                <w:rFonts w:ascii="David" w:hAnsi="David"/>
                <w:b/>
                <w:bCs/>
              </w:rPr>
            </w:pPr>
            <w:r>
              <w:rPr>
                <w:rFonts w:ascii="David" w:hAnsi="David"/>
                <w:b/>
                <w:bCs/>
                <w:rtl/>
              </w:rPr>
              <w:t>שם מלא של החותם בשם המציע</w:t>
            </w:r>
          </w:p>
        </w:tc>
        <w:tc>
          <w:tcPr>
            <w:tcW w:w="3618" w:type="dxa"/>
            <w:tcBorders>
              <w:top w:val="single" w:sz="4" w:space="0" w:color="auto"/>
              <w:left w:val="single" w:sz="4" w:space="0" w:color="auto"/>
              <w:bottom w:val="single" w:sz="4" w:space="0" w:color="auto"/>
              <w:right w:val="single" w:sz="4" w:space="0" w:color="auto"/>
            </w:tcBorders>
            <w:shd w:val="pct5" w:color="auto" w:fill="auto"/>
            <w:hideMark/>
          </w:tcPr>
          <w:p w14:paraId="679FAEB2" w14:textId="77777777" w:rsidR="0085696C" w:rsidRDefault="001A0C02" w:rsidP="001A0C02">
            <w:pPr>
              <w:keepNext/>
              <w:keepLines/>
              <w:widowControl w:val="0"/>
              <w:spacing w:line="360" w:lineRule="auto"/>
              <w:jc w:val="center"/>
              <w:rPr>
                <w:rFonts w:ascii="David" w:hAnsi="David"/>
                <w:b/>
                <w:bCs/>
              </w:rPr>
            </w:pPr>
            <w:r>
              <w:rPr>
                <w:rFonts w:ascii="David" w:hAnsi="David"/>
                <w:b/>
                <w:bCs/>
                <w:rtl/>
              </w:rPr>
              <w:t>חתימה וחותמת המציע</w:t>
            </w:r>
          </w:p>
        </w:tc>
      </w:tr>
    </w:tbl>
    <w:p w14:paraId="6CAD7F10" w14:textId="77777777" w:rsidR="0085696C" w:rsidRDefault="001A0C02" w:rsidP="00B749F6">
      <w:pPr>
        <w:keepNext/>
        <w:keepLines/>
        <w:widowControl w:val="0"/>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u w:val="single"/>
        </w:rPr>
      </w:pPr>
      <w:bookmarkStart w:id="122" w:name="H3_אישור_עורך_הדין"/>
      <w:r>
        <w:rPr>
          <w:rFonts w:ascii="David" w:hAnsi="David"/>
          <w:b/>
          <w:bCs/>
          <w:u w:val="single"/>
          <w:rtl/>
        </w:rPr>
        <w:t>אישור עורך הדין</w:t>
      </w:r>
    </w:p>
    <w:bookmarkEnd w:id="122"/>
    <w:p w14:paraId="56F06BA4" w14:textId="77777777" w:rsidR="0085696C" w:rsidRDefault="001A0C02" w:rsidP="001A0C02">
      <w:pPr>
        <w:keepNext/>
        <w:keepLines/>
        <w:widowControl w:val="0"/>
        <w:spacing w:line="360" w:lineRule="auto"/>
        <w:jc w:val="both"/>
        <w:rPr>
          <w:rFonts w:ascii="David" w:hAnsi="David"/>
          <w:rtl/>
        </w:rPr>
      </w:pPr>
      <w:r>
        <w:rPr>
          <w:rFonts w:ascii="David" w:hAnsi="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605E62E5" w14:textId="77777777" w:rsidR="0085696C" w:rsidRDefault="001A0C02" w:rsidP="001A0C02">
      <w:pPr>
        <w:keepNext/>
        <w:keepLines/>
        <w:widowControl w:val="0"/>
        <w:spacing w:line="360" w:lineRule="auto"/>
        <w:rPr>
          <w:rFonts w:ascii="David" w:hAnsi="David"/>
          <w:rtl/>
        </w:rPr>
      </w:pPr>
      <w:r>
        <w:rPr>
          <w:rFonts w:ascii="David" w:hAnsi="David"/>
          <w:rtl/>
        </w:rPr>
        <w:t>____________________</w:t>
      </w:r>
      <w:r>
        <w:rPr>
          <w:rFonts w:ascii="David" w:hAnsi="David"/>
          <w:rtl/>
        </w:rPr>
        <w:tab/>
        <w:t xml:space="preserve">      ____________________</w:t>
      </w:r>
      <w:r>
        <w:rPr>
          <w:rFonts w:ascii="David" w:hAnsi="David"/>
          <w:rtl/>
        </w:rPr>
        <w:tab/>
        <w:t xml:space="preserve">        ____________________</w:t>
      </w:r>
    </w:p>
    <w:p w14:paraId="2004CFBF" w14:textId="77777777" w:rsidR="0085696C" w:rsidRDefault="001A0C02" w:rsidP="001A0C02">
      <w:pPr>
        <w:keepNext/>
        <w:keepLines/>
        <w:widowControl w:val="0"/>
        <w:spacing w:line="360" w:lineRule="auto"/>
        <w:ind w:firstLine="720"/>
        <w:rPr>
          <w:rFonts w:ascii="David" w:hAnsi="David"/>
          <w:rtl/>
        </w:rPr>
      </w:pPr>
      <w:r>
        <w:rPr>
          <w:rFonts w:ascii="David" w:hAnsi="David"/>
          <w:rtl/>
        </w:rPr>
        <w:t>תאריך</w:t>
      </w:r>
      <w:r>
        <w:rPr>
          <w:rFonts w:ascii="David" w:hAnsi="David"/>
          <w:rtl/>
        </w:rPr>
        <w:tab/>
      </w:r>
      <w:r>
        <w:rPr>
          <w:rFonts w:ascii="David" w:hAnsi="David"/>
          <w:rtl/>
        </w:rPr>
        <w:tab/>
        <w:t xml:space="preserve">            חותמת ומספר רישיון    </w:t>
      </w:r>
      <w:r>
        <w:rPr>
          <w:rFonts w:ascii="David" w:hAnsi="David"/>
          <w:rtl/>
        </w:rPr>
        <w:tab/>
      </w:r>
      <w:r>
        <w:rPr>
          <w:rFonts w:ascii="David" w:hAnsi="David"/>
          <w:rtl/>
        </w:rPr>
        <w:tab/>
        <w:t>חתימה</w:t>
      </w:r>
    </w:p>
    <w:p w14:paraId="73A2A315" w14:textId="77777777" w:rsidR="0085696C" w:rsidRDefault="0085696C" w:rsidP="001A0C02">
      <w:pPr>
        <w:keepNext/>
        <w:keepLines/>
        <w:widowControl w:val="0"/>
        <w:rPr>
          <w:rFonts w:ascii="David" w:hAnsi="David"/>
          <w:rtl/>
        </w:rPr>
      </w:pPr>
    </w:p>
    <w:p w14:paraId="41574E85" w14:textId="77777777" w:rsidR="0085696C" w:rsidRDefault="001A0C02" w:rsidP="00B749F6">
      <w:pPr>
        <w:pStyle w:val="NormalWeb"/>
        <w:keepLines/>
        <w:pageBreakBefore/>
        <w:widowControl w:val="0"/>
        <w:bidi/>
        <w:spacing w:beforeAutospacing="0" w:afterAutospacing="0"/>
        <w:outlineLvl w:val="0"/>
        <w:rPr>
          <w:rFonts w:ascii="David" w:hAnsi="David" w:cs="David"/>
        </w:rPr>
      </w:pPr>
      <w:bookmarkStart w:id="123" w:name="_Toc485982318"/>
      <w:bookmarkStart w:id="124" w:name="_Toc500504569"/>
      <w:bookmarkStart w:id="125" w:name="H2_נספח_א6_אישור_עורך_דין_בדבר_המורשים_ל"/>
      <w:bookmarkStart w:id="126" w:name="H1_נספח_א6__אישור_עורך_דין_בדבר_המורשים_"/>
      <w:r w:rsidRPr="00D71DC6">
        <w:rPr>
          <w:rFonts w:ascii="David" w:hAnsi="David" w:cs="David"/>
          <w:b/>
          <w:bCs/>
          <w:rtl/>
        </w:rPr>
        <w:lastRenderedPageBreak/>
        <w:t>נספח א'6</w:t>
      </w:r>
      <w:r>
        <w:rPr>
          <w:rFonts w:ascii="David" w:hAnsi="David" w:cs="David"/>
          <w:rtl/>
        </w:rPr>
        <w:t xml:space="preserve"> </w:t>
      </w:r>
      <w:r w:rsidR="00D71DC6">
        <w:rPr>
          <w:rFonts w:ascii="David" w:hAnsi="David" w:cs="David" w:hint="cs"/>
          <w:rtl/>
        </w:rPr>
        <w:t xml:space="preserve">- </w:t>
      </w:r>
      <w:r>
        <w:rPr>
          <w:rFonts w:ascii="David" w:hAnsi="David" w:cs="David"/>
          <w:rtl/>
        </w:rPr>
        <w:t>אישור עורך דין בדבר המורשים להתחייב בשם המציע</w:t>
      </w:r>
      <w:bookmarkEnd w:id="123"/>
      <w:bookmarkEnd w:id="124"/>
    </w:p>
    <w:bookmarkEnd w:id="125"/>
    <w:bookmarkEnd w:id="126"/>
    <w:p w14:paraId="4D6C21C0" w14:textId="77777777" w:rsidR="0085696C" w:rsidRDefault="0085696C" w:rsidP="001A0C02">
      <w:pPr>
        <w:pStyle w:val="afff"/>
        <w:keepNext/>
        <w:keepLines/>
        <w:widowControl w:val="0"/>
        <w:spacing w:line="360" w:lineRule="auto"/>
        <w:ind w:left="0"/>
        <w:rPr>
          <w:rFonts w:ascii="David" w:hAnsi="David" w:cs="David"/>
          <w:b/>
          <w:bCs/>
          <w:rtl/>
          <w:lang w:eastAsia="en-US"/>
        </w:rPr>
      </w:pPr>
    </w:p>
    <w:p w14:paraId="4857AFFF" w14:textId="0D156131" w:rsidR="0085696C" w:rsidRDefault="001A0C02" w:rsidP="001A0C02">
      <w:pPr>
        <w:keepNext/>
        <w:keepLines/>
        <w:widowControl w:val="0"/>
        <w:tabs>
          <w:tab w:val="left" w:pos="709"/>
          <w:tab w:val="left" w:pos="1418"/>
          <w:tab w:val="left" w:pos="2268"/>
          <w:tab w:val="left" w:pos="3289"/>
        </w:tabs>
        <w:spacing w:line="360" w:lineRule="auto"/>
        <w:ind w:left="-58"/>
        <w:jc w:val="both"/>
        <w:rPr>
          <w:rFonts w:ascii="David" w:hAnsi="David"/>
          <w:rtl/>
        </w:rPr>
      </w:pPr>
      <w:r>
        <w:rPr>
          <w:rFonts w:ascii="David" w:hAnsi="David"/>
          <w:rtl/>
        </w:rPr>
        <w:t xml:space="preserve">אני החתום מטה, עו"ד __________, אשר כתובתו _____________________________, מאשר בזאת כי החתומים על מסמכי מכרז מס’ </w:t>
      </w:r>
      <w:r w:rsidR="00B47284">
        <w:rPr>
          <w:rFonts w:ascii="David" w:hAnsi="David"/>
          <w:rtl/>
        </w:rPr>
        <w:t>14/2023</w:t>
      </w:r>
      <w:r>
        <w:rPr>
          <w:rFonts w:ascii="David" w:hAnsi="David"/>
          <w:rtl/>
        </w:rPr>
        <w:t xml:space="preserve"> </w:t>
      </w:r>
      <w:r w:rsidR="00B47284">
        <w:rPr>
          <w:rFonts w:ascii="David" w:hAnsi="David"/>
          <w:rtl/>
        </w:rPr>
        <w:t>למתן שירותי ייעוץ היערכות לחירום ורציפות תפקודית</w:t>
      </w:r>
      <w:r w:rsidR="002932D5">
        <w:rPr>
          <w:rFonts w:ascii="David" w:hAnsi="David"/>
          <w:rtl/>
        </w:rPr>
        <w:t xml:space="preserve"> </w:t>
      </w:r>
      <w:r>
        <w:rPr>
          <w:rFonts w:ascii="David" w:hAnsi="David"/>
          <w:rtl/>
        </w:rPr>
        <w:t>, שפרסם משרד הפנים, פרטי החתומים: _______________________________ (מר/גב', ת.ז., חותמת וחתימה), אשר זיהיתיו/ה/הם על פי ת"ז שמספרה _____________, הוא/היא/הם מורשי החתימה מטעם המציע ________________ (שם המציע) וחתימתו/ה/תם מחייבת את המציע.</w:t>
      </w:r>
    </w:p>
    <w:p w14:paraId="67079D08" w14:textId="77777777" w:rsidR="0085696C" w:rsidRDefault="0085696C" w:rsidP="001A0C02">
      <w:pPr>
        <w:keepNext/>
        <w:keepLines/>
        <w:widowControl w:val="0"/>
        <w:tabs>
          <w:tab w:val="left" w:pos="709"/>
          <w:tab w:val="left" w:pos="1418"/>
          <w:tab w:val="left" w:pos="2268"/>
          <w:tab w:val="left" w:pos="3289"/>
        </w:tabs>
        <w:spacing w:line="360" w:lineRule="auto"/>
        <w:ind w:left="-58"/>
        <w:rPr>
          <w:rFonts w:ascii="David" w:hAnsi="David"/>
          <w:rtl/>
        </w:rPr>
      </w:pPr>
    </w:p>
    <w:p w14:paraId="2A201C1E" w14:textId="77777777" w:rsidR="0085696C" w:rsidRDefault="0085696C" w:rsidP="001A0C02">
      <w:pPr>
        <w:keepNext/>
        <w:keepLines/>
        <w:widowControl w:val="0"/>
        <w:tabs>
          <w:tab w:val="left" w:pos="709"/>
          <w:tab w:val="left" w:pos="1418"/>
          <w:tab w:val="left" w:pos="2268"/>
          <w:tab w:val="left" w:pos="3289"/>
        </w:tabs>
        <w:spacing w:line="360" w:lineRule="auto"/>
        <w:ind w:left="-58"/>
        <w:rPr>
          <w:rFonts w:ascii="David" w:hAnsi="David"/>
          <w:rtl/>
        </w:rPr>
      </w:pPr>
    </w:p>
    <w:tbl>
      <w:tblPr>
        <w:bidiVisual/>
        <w:tblW w:w="9360" w:type="dxa"/>
        <w:jc w:val="center"/>
        <w:tblCellMar>
          <w:left w:w="0" w:type="dxa"/>
          <w:right w:w="0" w:type="dxa"/>
        </w:tblCellMar>
        <w:tblLook w:val="0400" w:firstRow="0" w:lastRow="0" w:firstColumn="0" w:lastColumn="0" w:noHBand="0" w:noVBand="1"/>
        <w:tblCaption w:val="DHR00"/>
        <w:tblDescription w:val="Layout Table"/>
      </w:tblPr>
      <w:tblGrid>
        <w:gridCol w:w="3173"/>
        <w:gridCol w:w="3122"/>
        <w:gridCol w:w="3065"/>
      </w:tblGrid>
      <w:tr w:rsidR="0085696C" w14:paraId="200D6B00" w14:textId="77777777" w:rsidTr="00320884">
        <w:trPr>
          <w:cantSplit/>
          <w:trHeight w:val="63"/>
          <w:jc w:val="center"/>
        </w:trPr>
        <w:tc>
          <w:tcPr>
            <w:tcW w:w="3175" w:type="dxa"/>
            <w:tcMar>
              <w:top w:w="0" w:type="dxa"/>
              <w:left w:w="108" w:type="dxa"/>
              <w:bottom w:w="0" w:type="dxa"/>
              <w:right w:w="108" w:type="dxa"/>
            </w:tcMar>
            <w:vAlign w:val="bottom"/>
            <w:hideMark/>
          </w:tcPr>
          <w:p w14:paraId="2CE36711" w14:textId="77777777" w:rsidR="0085696C" w:rsidRDefault="001A0C02" w:rsidP="001A0C02">
            <w:pPr>
              <w:keepNext/>
              <w:keepLines/>
              <w:widowControl w:val="0"/>
              <w:tabs>
                <w:tab w:val="left" w:pos="709"/>
                <w:tab w:val="left" w:pos="1418"/>
                <w:tab w:val="left" w:pos="2268"/>
                <w:tab w:val="left" w:pos="3289"/>
              </w:tabs>
              <w:spacing w:line="360" w:lineRule="auto"/>
              <w:ind w:left="-58"/>
              <w:rPr>
                <w:rFonts w:ascii="David" w:hAnsi="David"/>
                <w:rtl/>
              </w:rPr>
            </w:pPr>
            <w:r>
              <w:rPr>
                <w:rFonts w:ascii="David" w:hAnsi="David"/>
                <w:rtl/>
              </w:rPr>
              <w:t>________________________</w:t>
            </w:r>
          </w:p>
        </w:tc>
        <w:tc>
          <w:tcPr>
            <w:tcW w:w="3123" w:type="dxa"/>
            <w:tcMar>
              <w:top w:w="0" w:type="dxa"/>
              <w:left w:w="108" w:type="dxa"/>
              <w:bottom w:w="0" w:type="dxa"/>
              <w:right w:w="108" w:type="dxa"/>
            </w:tcMar>
            <w:vAlign w:val="bottom"/>
            <w:hideMark/>
          </w:tcPr>
          <w:p w14:paraId="2AF5CB8C" w14:textId="77777777" w:rsidR="0085696C" w:rsidRDefault="001A0C02" w:rsidP="001A0C02">
            <w:pPr>
              <w:keepNext/>
              <w:keepLines/>
              <w:widowControl w:val="0"/>
              <w:tabs>
                <w:tab w:val="left" w:pos="709"/>
                <w:tab w:val="left" w:pos="1418"/>
                <w:tab w:val="left" w:pos="2268"/>
                <w:tab w:val="left" w:pos="3289"/>
              </w:tabs>
              <w:spacing w:line="360" w:lineRule="auto"/>
              <w:ind w:left="-58"/>
              <w:rPr>
                <w:rFonts w:ascii="David" w:hAnsi="David"/>
              </w:rPr>
            </w:pPr>
            <w:r>
              <w:rPr>
                <w:rFonts w:ascii="David" w:hAnsi="David"/>
                <w:rtl/>
              </w:rPr>
              <w:t>________________________</w:t>
            </w:r>
          </w:p>
        </w:tc>
        <w:tc>
          <w:tcPr>
            <w:tcW w:w="3067" w:type="dxa"/>
            <w:tcMar>
              <w:top w:w="0" w:type="dxa"/>
              <w:left w:w="108" w:type="dxa"/>
              <w:bottom w:w="0" w:type="dxa"/>
              <w:right w:w="108" w:type="dxa"/>
            </w:tcMar>
            <w:vAlign w:val="bottom"/>
            <w:hideMark/>
          </w:tcPr>
          <w:p w14:paraId="328E8191" w14:textId="77777777" w:rsidR="0085696C" w:rsidRDefault="001A0C02" w:rsidP="001A0C02">
            <w:pPr>
              <w:keepNext/>
              <w:keepLines/>
              <w:widowControl w:val="0"/>
              <w:tabs>
                <w:tab w:val="left" w:pos="709"/>
                <w:tab w:val="left" w:pos="1418"/>
                <w:tab w:val="left" w:pos="2268"/>
                <w:tab w:val="left" w:pos="3289"/>
              </w:tabs>
              <w:spacing w:line="360" w:lineRule="auto"/>
              <w:ind w:left="-58"/>
              <w:rPr>
                <w:rFonts w:ascii="David" w:hAnsi="David"/>
                <w:rtl/>
              </w:rPr>
            </w:pPr>
            <w:r>
              <w:rPr>
                <w:rFonts w:ascii="David" w:hAnsi="David"/>
                <w:rtl/>
              </w:rPr>
              <w:t>_______________________</w:t>
            </w:r>
          </w:p>
        </w:tc>
      </w:tr>
      <w:tr w:rsidR="0085696C" w14:paraId="45D0E65C" w14:textId="77777777" w:rsidTr="00320884">
        <w:trPr>
          <w:cantSplit/>
          <w:trHeight w:val="289"/>
          <w:jc w:val="center"/>
        </w:trPr>
        <w:tc>
          <w:tcPr>
            <w:tcW w:w="3175" w:type="dxa"/>
            <w:tcMar>
              <w:top w:w="0" w:type="dxa"/>
              <w:left w:w="108" w:type="dxa"/>
              <w:bottom w:w="0" w:type="dxa"/>
              <w:right w:w="108" w:type="dxa"/>
            </w:tcMar>
            <w:vAlign w:val="bottom"/>
            <w:hideMark/>
          </w:tcPr>
          <w:p w14:paraId="3DCE91E0" w14:textId="77777777" w:rsidR="0085696C" w:rsidRDefault="001A0C02" w:rsidP="001A0C02">
            <w:pPr>
              <w:keepNext/>
              <w:keepLines/>
              <w:widowControl w:val="0"/>
              <w:tabs>
                <w:tab w:val="left" w:pos="709"/>
                <w:tab w:val="left" w:pos="1418"/>
                <w:tab w:val="left" w:pos="2268"/>
                <w:tab w:val="left" w:pos="3289"/>
              </w:tabs>
              <w:spacing w:line="360" w:lineRule="auto"/>
              <w:ind w:left="-58"/>
              <w:rPr>
                <w:rFonts w:ascii="David" w:hAnsi="David"/>
                <w:rtl/>
              </w:rPr>
            </w:pPr>
            <w:r>
              <w:rPr>
                <w:rFonts w:ascii="David" w:hAnsi="David"/>
                <w:rtl/>
              </w:rPr>
              <w:t>תאריך</w:t>
            </w:r>
          </w:p>
        </w:tc>
        <w:tc>
          <w:tcPr>
            <w:tcW w:w="3123" w:type="dxa"/>
            <w:tcMar>
              <w:top w:w="0" w:type="dxa"/>
              <w:left w:w="108" w:type="dxa"/>
              <w:bottom w:w="0" w:type="dxa"/>
              <w:right w:w="108" w:type="dxa"/>
            </w:tcMar>
            <w:vAlign w:val="bottom"/>
            <w:hideMark/>
          </w:tcPr>
          <w:p w14:paraId="38BF2507" w14:textId="77777777" w:rsidR="0085696C" w:rsidRDefault="001A0C02" w:rsidP="001A0C02">
            <w:pPr>
              <w:keepNext/>
              <w:keepLines/>
              <w:widowControl w:val="0"/>
              <w:tabs>
                <w:tab w:val="left" w:pos="709"/>
                <w:tab w:val="left" w:pos="1418"/>
                <w:tab w:val="left" w:pos="2268"/>
                <w:tab w:val="left" w:pos="3289"/>
              </w:tabs>
              <w:spacing w:line="360" w:lineRule="auto"/>
              <w:ind w:left="-58"/>
              <w:rPr>
                <w:rFonts w:ascii="David" w:hAnsi="David"/>
              </w:rPr>
            </w:pPr>
            <w:r>
              <w:rPr>
                <w:rFonts w:ascii="David" w:hAnsi="David"/>
                <w:rtl/>
              </w:rPr>
              <w:t>שם מלא ומ.ר של עורך-דין</w:t>
            </w:r>
          </w:p>
        </w:tc>
        <w:tc>
          <w:tcPr>
            <w:tcW w:w="3067" w:type="dxa"/>
            <w:tcMar>
              <w:top w:w="0" w:type="dxa"/>
              <w:left w:w="108" w:type="dxa"/>
              <w:bottom w:w="0" w:type="dxa"/>
              <w:right w:w="108" w:type="dxa"/>
            </w:tcMar>
            <w:vAlign w:val="bottom"/>
            <w:hideMark/>
          </w:tcPr>
          <w:p w14:paraId="17FC518A" w14:textId="77777777" w:rsidR="0085696C" w:rsidRDefault="001A0C02" w:rsidP="001A0C02">
            <w:pPr>
              <w:keepNext/>
              <w:keepLines/>
              <w:widowControl w:val="0"/>
              <w:tabs>
                <w:tab w:val="left" w:pos="709"/>
                <w:tab w:val="left" w:pos="1418"/>
                <w:tab w:val="left" w:pos="2268"/>
                <w:tab w:val="left" w:pos="3289"/>
              </w:tabs>
              <w:spacing w:line="360" w:lineRule="auto"/>
              <w:ind w:left="-58"/>
              <w:rPr>
                <w:rFonts w:ascii="David" w:hAnsi="David"/>
              </w:rPr>
            </w:pPr>
            <w:r>
              <w:rPr>
                <w:rFonts w:ascii="David" w:hAnsi="David"/>
                <w:rtl/>
              </w:rPr>
              <w:t>חתימה וחותמת</w:t>
            </w:r>
          </w:p>
        </w:tc>
      </w:tr>
    </w:tbl>
    <w:p w14:paraId="7A223F58" w14:textId="77777777" w:rsidR="0085696C" w:rsidRDefault="0085696C" w:rsidP="001A0C02">
      <w:pPr>
        <w:pStyle w:val="afff"/>
        <w:keepNext/>
        <w:keepLines/>
        <w:widowControl w:val="0"/>
        <w:spacing w:line="360" w:lineRule="auto"/>
        <w:ind w:left="0"/>
        <w:rPr>
          <w:rFonts w:ascii="David" w:hAnsi="David" w:cs="David"/>
          <w:b/>
          <w:bCs/>
          <w:lang w:eastAsia="en-US"/>
        </w:rPr>
      </w:pPr>
    </w:p>
    <w:p w14:paraId="0EE510B4" w14:textId="77777777" w:rsidR="0085696C" w:rsidRDefault="001A0C02" w:rsidP="001A0C02">
      <w:pPr>
        <w:pStyle w:val="afff"/>
        <w:keepNext/>
        <w:keepLines/>
        <w:widowControl w:val="0"/>
        <w:spacing w:line="360" w:lineRule="auto"/>
        <w:ind w:left="0"/>
        <w:rPr>
          <w:rFonts w:ascii="David" w:hAnsi="David" w:cs="David"/>
          <w:b/>
          <w:bCs/>
          <w:rtl/>
          <w:lang w:eastAsia="en-US"/>
        </w:rPr>
      </w:pPr>
      <w:r>
        <w:rPr>
          <w:rFonts w:ascii="David" w:hAnsi="David"/>
          <w:b/>
          <w:bCs/>
          <w:rtl/>
        </w:rPr>
        <w:br w:type="page"/>
      </w:r>
      <w:bookmarkStart w:id="127" w:name="_Toc485982314"/>
    </w:p>
    <w:p w14:paraId="04BE7514" w14:textId="77777777" w:rsidR="0085696C" w:rsidRDefault="001A0C02" w:rsidP="00B749F6">
      <w:pPr>
        <w:pStyle w:val="afff"/>
        <w:keepNext/>
        <w:keepLines/>
        <w:widowControl w:val="0"/>
        <w:spacing w:line="360" w:lineRule="auto"/>
        <w:ind w:left="0"/>
        <w:outlineLvl w:val="0"/>
        <w:rPr>
          <w:rFonts w:ascii="David" w:hAnsi="David" w:cs="David"/>
          <w:b/>
          <w:bCs/>
          <w:rtl/>
          <w:lang w:eastAsia="en-US"/>
        </w:rPr>
      </w:pPr>
      <w:bookmarkStart w:id="128" w:name="H2_נספח_א7__תצהיר_עסק_בשליטת_אישה"/>
      <w:bookmarkStart w:id="129" w:name="H1_נספח_א7__תצהיר_עסק_בשליטת_אישה"/>
      <w:r>
        <w:rPr>
          <w:rFonts w:ascii="David" w:hAnsi="David" w:cs="David"/>
          <w:b/>
          <w:bCs/>
          <w:rtl/>
          <w:lang w:eastAsia="en-US"/>
        </w:rPr>
        <w:lastRenderedPageBreak/>
        <w:t xml:space="preserve">נספח א'7 </w:t>
      </w:r>
      <w:r>
        <w:rPr>
          <w:rFonts w:ascii="David" w:hAnsi="David" w:cs="David"/>
          <w:rtl/>
          <w:lang w:eastAsia="en-US"/>
        </w:rPr>
        <w:t>- תצהיר עסק בשליטת אישה</w:t>
      </w:r>
      <w:bookmarkEnd w:id="127"/>
    </w:p>
    <w:bookmarkEnd w:id="128"/>
    <w:bookmarkEnd w:id="129"/>
    <w:p w14:paraId="199E2FC6" w14:textId="77777777" w:rsidR="0085696C" w:rsidRDefault="0085696C" w:rsidP="003911B1">
      <w:pPr>
        <w:keepNext/>
        <w:keepLines/>
        <w:widowControl w:val="0"/>
        <w:spacing w:line="360" w:lineRule="auto"/>
        <w:rPr>
          <w:rFonts w:ascii="David" w:hAnsi="David"/>
          <w:b/>
          <w:bCs/>
          <w:kern w:val="32"/>
          <w:rtl/>
        </w:rPr>
      </w:pPr>
    </w:p>
    <w:p w14:paraId="649B788C" w14:textId="77777777" w:rsidR="0085696C" w:rsidRDefault="001A0C02" w:rsidP="00B749F6">
      <w:pPr>
        <w:keepNext/>
        <w:keepLines/>
        <w:widowControl w:val="0"/>
        <w:tabs>
          <w:tab w:val="left" w:pos="609"/>
          <w:tab w:val="center" w:pos="4422"/>
        </w:tabs>
        <w:spacing w:line="360" w:lineRule="auto"/>
        <w:rPr>
          <w:rFonts w:ascii="David" w:hAnsi="David"/>
          <w:b/>
          <w:bCs/>
          <w:rtl/>
        </w:rPr>
      </w:pPr>
      <w:bookmarkStart w:id="130" w:name="H1_תצהיר"/>
      <w:bookmarkStart w:id="131" w:name="H2_תצהיר"/>
      <w:r>
        <w:rPr>
          <w:rFonts w:ascii="David" w:hAnsi="David"/>
          <w:b/>
          <w:bCs/>
          <w:rtl/>
        </w:rPr>
        <w:tab/>
      </w:r>
      <w:r>
        <w:rPr>
          <w:rFonts w:ascii="David" w:hAnsi="David"/>
          <w:b/>
          <w:bCs/>
          <w:rtl/>
        </w:rPr>
        <w:tab/>
        <w:t>תצהיר</w:t>
      </w:r>
    </w:p>
    <w:bookmarkEnd w:id="130"/>
    <w:bookmarkEnd w:id="131"/>
    <w:p w14:paraId="3B6C86D9" w14:textId="77777777" w:rsidR="0085696C" w:rsidRDefault="001A0C02" w:rsidP="001A0C02">
      <w:pPr>
        <w:keepNext/>
        <w:keepLines/>
        <w:widowControl w:val="0"/>
        <w:tabs>
          <w:tab w:val="left" w:pos="746"/>
          <w:tab w:val="left" w:pos="1106"/>
        </w:tabs>
        <w:spacing w:before="120" w:after="120" w:line="360" w:lineRule="auto"/>
        <w:jc w:val="both"/>
        <w:rPr>
          <w:rFonts w:ascii="David" w:hAnsi="David"/>
          <w:rtl/>
        </w:rPr>
      </w:pPr>
      <w:r>
        <w:rPr>
          <w:rFonts w:ascii="David" w:hAnsi="David"/>
          <w:rtl/>
        </w:rPr>
        <w:t>אני החתומה מטה, גב' _______________, נושאת ת.ז. שמספרה ____________, לאחר שהוזהרתי כי עלי לומר את האמת וכי אהיה צפויה לעונשים הקבועים בחוק אם לא אעשה כן, מצהירה בכתב כדלקמן:</w:t>
      </w:r>
    </w:p>
    <w:p w14:paraId="4D7E1390" w14:textId="77777777" w:rsidR="0085696C" w:rsidRDefault="001A0C02">
      <w:pPr>
        <w:keepNext/>
        <w:keepLines/>
        <w:widowControl w:val="0"/>
        <w:numPr>
          <w:ilvl w:val="0"/>
          <w:numId w:val="24"/>
        </w:numPr>
        <w:tabs>
          <w:tab w:val="left" w:pos="746"/>
          <w:tab w:val="left" w:pos="1106"/>
        </w:tabs>
        <w:spacing w:before="120" w:after="120" w:line="360" w:lineRule="auto"/>
        <w:jc w:val="both"/>
        <w:rPr>
          <w:rFonts w:ascii="David" w:hAnsi="David"/>
          <w:rtl/>
        </w:rPr>
      </w:pPr>
      <w:r>
        <w:rPr>
          <w:rFonts w:ascii="David" w:hAnsi="David"/>
          <w:rtl/>
        </w:rPr>
        <w:t>________________________ (להלן: "</w:t>
      </w:r>
      <w:r>
        <w:rPr>
          <w:rFonts w:ascii="David" w:hAnsi="David"/>
          <w:b/>
          <w:bCs/>
          <w:rtl/>
        </w:rPr>
        <w:t>המציע</w:t>
      </w:r>
      <w:r>
        <w:rPr>
          <w:rFonts w:ascii="David" w:hAnsi="David"/>
          <w:rtl/>
        </w:rPr>
        <w:t>"), הינו עסק בשליטת אישה, כהגדרת מושגים אלה בחוק חובת המכרזים, תשנ"ב-1992.</w:t>
      </w:r>
    </w:p>
    <w:p w14:paraId="78C16841" w14:textId="77777777" w:rsidR="0085696C" w:rsidRDefault="001A0C02">
      <w:pPr>
        <w:keepNext/>
        <w:keepLines/>
        <w:widowControl w:val="0"/>
        <w:numPr>
          <w:ilvl w:val="0"/>
          <w:numId w:val="24"/>
        </w:numPr>
        <w:tabs>
          <w:tab w:val="left" w:pos="746"/>
          <w:tab w:val="left" w:pos="1106"/>
        </w:tabs>
        <w:spacing w:before="120" w:after="120" w:line="360" w:lineRule="auto"/>
        <w:jc w:val="both"/>
        <w:rPr>
          <w:rFonts w:ascii="David" w:hAnsi="David"/>
        </w:rPr>
      </w:pPr>
      <w:r>
        <w:rPr>
          <w:rFonts w:ascii="David" w:hAnsi="David"/>
          <w:rtl/>
        </w:rPr>
        <w:t>אני מחזיקה בשליטה במציע לבדי / בשיתוף עם _______________ ת.ז ______________, _______________ ת.ז ____________, ________________ ת.ז ______________ (מחקי את המיותר).</w:t>
      </w:r>
    </w:p>
    <w:p w14:paraId="2EC989DD" w14:textId="77777777" w:rsidR="0085696C" w:rsidRDefault="001A0C02">
      <w:pPr>
        <w:keepNext/>
        <w:keepLines/>
        <w:widowControl w:val="0"/>
        <w:numPr>
          <w:ilvl w:val="0"/>
          <w:numId w:val="25"/>
        </w:numPr>
        <w:spacing w:line="360" w:lineRule="auto"/>
        <w:contextualSpacing/>
        <w:jc w:val="both"/>
        <w:rPr>
          <w:rFonts w:ascii="David" w:eastAsia="Calibri" w:hAnsi="David"/>
          <w:rtl/>
        </w:rPr>
      </w:pPr>
      <w:r>
        <w:rPr>
          <w:rFonts w:ascii="David" w:eastAsia="Calibri" w:hAnsi="David"/>
          <w:rtl/>
        </w:rPr>
        <w:t>מצורף לתצהירי זה אישור מטעם רואה חשבון, כמשמעות המונח אישור בסעיף 2ב. לחוק חובת המכרזים, תשנ"ב-1992.</w:t>
      </w:r>
    </w:p>
    <w:p w14:paraId="04BAADB1" w14:textId="77777777" w:rsidR="0085696C" w:rsidRDefault="001A0C02">
      <w:pPr>
        <w:keepNext/>
        <w:keepLines/>
        <w:widowControl w:val="0"/>
        <w:numPr>
          <w:ilvl w:val="0"/>
          <w:numId w:val="24"/>
        </w:numPr>
        <w:tabs>
          <w:tab w:val="left" w:pos="746"/>
          <w:tab w:val="left" w:pos="1106"/>
        </w:tabs>
        <w:spacing w:before="120" w:after="120" w:line="360" w:lineRule="auto"/>
        <w:jc w:val="both"/>
        <w:rPr>
          <w:rFonts w:ascii="David" w:eastAsia="Calibri" w:hAnsi="David"/>
          <w:b/>
          <w:bCs/>
          <w:u w:val="single"/>
        </w:rPr>
      </w:pPr>
      <w:r>
        <w:rPr>
          <w:rFonts w:ascii="David" w:eastAsia="Calibri" w:hAnsi="David"/>
          <w:rtl/>
        </w:rPr>
        <w:t xml:space="preserve">זה שמי, להלן חתימתי ותוכן תצהירי דלעיל אמת. </w:t>
      </w:r>
    </w:p>
    <w:p w14:paraId="08A620F1" w14:textId="77777777" w:rsidR="0085696C" w:rsidRDefault="0085696C" w:rsidP="001A0C02">
      <w:pPr>
        <w:keepNext/>
        <w:keepLines/>
        <w:widowControl w:val="0"/>
        <w:spacing w:line="360" w:lineRule="auto"/>
        <w:rPr>
          <w:rFonts w:ascii="David" w:hAnsi="David"/>
          <w:b/>
          <w:bCs/>
          <w:u w:val="single"/>
          <w:rtl/>
        </w:rPr>
      </w:pPr>
    </w:p>
    <w:p w14:paraId="684A7585" w14:textId="77777777" w:rsidR="0085696C" w:rsidRDefault="001A0C02" w:rsidP="001A0C02">
      <w:pPr>
        <w:keepNext/>
        <w:keepLines/>
        <w:widowControl w:val="0"/>
        <w:spacing w:line="360" w:lineRule="auto"/>
        <w:ind w:left="359"/>
        <w:rPr>
          <w:rFonts w:ascii="David" w:hAnsi="David"/>
        </w:rPr>
      </w:pPr>
      <w:r>
        <w:rPr>
          <w:rFonts w:ascii="David" w:hAnsi="David"/>
          <w:rtl/>
        </w:rPr>
        <w:t>_________________</w:t>
      </w:r>
      <w:r>
        <w:rPr>
          <w:rFonts w:ascii="David" w:hAnsi="David"/>
          <w:rtl/>
        </w:rPr>
        <w:tab/>
      </w:r>
      <w:r>
        <w:rPr>
          <w:rFonts w:ascii="David" w:hAnsi="David"/>
          <w:rtl/>
        </w:rPr>
        <w:tab/>
      </w:r>
      <w:r>
        <w:rPr>
          <w:rFonts w:ascii="David" w:hAnsi="David"/>
          <w:rtl/>
        </w:rPr>
        <w:tab/>
      </w:r>
      <w:r>
        <w:rPr>
          <w:rFonts w:ascii="David" w:hAnsi="David"/>
          <w:rtl/>
        </w:rPr>
        <w:tab/>
        <w:t xml:space="preserve">           </w:t>
      </w:r>
      <w:r>
        <w:rPr>
          <w:rFonts w:ascii="David" w:hAnsi="David"/>
          <w:rtl/>
        </w:rPr>
        <w:tab/>
        <w:t>____________________</w:t>
      </w:r>
    </w:p>
    <w:p w14:paraId="0B8B6375" w14:textId="77777777" w:rsidR="0085696C" w:rsidRDefault="001A0C02" w:rsidP="001A0C02">
      <w:pPr>
        <w:keepNext/>
        <w:keepLines/>
        <w:widowControl w:val="0"/>
        <w:spacing w:line="360" w:lineRule="auto"/>
        <w:ind w:left="359"/>
        <w:rPr>
          <w:rFonts w:ascii="David" w:hAnsi="David"/>
          <w:rtl/>
        </w:rPr>
      </w:pPr>
      <w:r>
        <w:rPr>
          <w:rFonts w:ascii="David" w:hAnsi="David"/>
          <w:rtl/>
        </w:rPr>
        <w:t xml:space="preserve">             תאריך</w:t>
      </w:r>
      <w:r>
        <w:rPr>
          <w:rFonts w:ascii="David" w:hAnsi="David"/>
          <w:rtl/>
        </w:rPr>
        <w:tab/>
      </w:r>
      <w:r>
        <w:rPr>
          <w:rFonts w:ascii="David" w:hAnsi="David"/>
          <w:rtl/>
        </w:rPr>
        <w:tab/>
      </w:r>
      <w:r>
        <w:rPr>
          <w:rFonts w:ascii="David" w:hAnsi="David"/>
          <w:rtl/>
        </w:rPr>
        <w:tab/>
      </w:r>
      <w:r>
        <w:rPr>
          <w:rFonts w:ascii="David" w:hAnsi="David"/>
          <w:rtl/>
        </w:rPr>
        <w:tab/>
        <w:t xml:space="preserve">                                חתימת המצהיר</w:t>
      </w:r>
    </w:p>
    <w:p w14:paraId="7D7347CE" w14:textId="77777777" w:rsidR="0085696C" w:rsidRDefault="0085696C" w:rsidP="001A0C02">
      <w:pPr>
        <w:pStyle w:val="1e"/>
        <w:keepNext/>
        <w:keepLines/>
        <w:widowControl w:val="0"/>
        <w:spacing w:line="360" w:lineRule="auto"/>
        <w:rPr>
          <w:rFonts w:ascii="David" w:hAnsi="David" w:cs="David"/>
          <w:sz w:val="24"/>
          <w:szCs w:val="24"/>
          <w:rtl/>
        </w:rPr>
      </w:pPr>
    </w:p>
    <w:p w14:paraId="4A96B4E7" w14:textId="77777777" w:rsidR="0085696C" w:rsidRDefault="001A0C02" w:rsidP="00B749F6">
      <w:pPr>
        <w:keepNext/>
        <w:keepLines/>
        <w:widowControl w:val="0"/>
        <w:spacing w:line="360" w:lineRule="auto"/>
        <w:ind w:left="360"/>
        <w:jc w:val="center"/>
        <w:rPr>
          <w:rFonts w:ascii="David" w:hAnsi="David"/>
          <w:b/>
          <w:bCs/>
          <w:rtl/>
        </w:rPr>
      </w:pPr>
      <w:bookmarkStart w:id="132" w:name="H2_אישור"/>
      <w:r>
        <w:rPr>
          <w:rFonts w:ascii="David" w:hAnsi="David"/>
          <w:b/>
          <w:bCs/>
          <w:rtl/>
        </w:rPr>
        <w:t>אישור</w:t>
      </w:r>
    </w:p>
    <w:bookmarkEnd w:id="132"/>
    <w:p w14:paraId="12A6E08E" w14:textId="77777777" w:rsidR="0085696C" w:rsidRDefault="0085696C" w:rsidP="001A0C02">
      <w:pPr>
        <w:keepNext/>
        <w:keepLines/>
        <w:widowControl w:val="0"/>
        <w:spacing w:line="360" w:lineRule="auto"/>
        <w:ind w:left="359"/>
        <w:jc w:val="both"/>
        <w:rPr>
          <w:rFonts w:ascii="David" w:hAnsi="David"/>
          <w:b/>
          <w:bCs/>
          <w:rtl/>
        </w:rPr>
      </w:pPr>
    </w:p>
    <w:p w14:paraId="27016AE0" w14:textId="77777777" w:rsidR="0085696C" w:rsidRDefault="001A0C02" w:rsidP="001A0C02">
      <w:pPr>
        <w:keepNext/>
        <w:keepLines/>
        <w:widowControl w:val="0"/>
        <w:spacing w:line="360" w:lineRule="auto"/>
        <w:ind w:left="359"/>
        <w:jc w:val="both"/>
        <w:rPr>
          <w:rFonts w:ascii="David" w:hAnsi="David"/>
          <w:rtl/>
        </w:rPr>
      </w:pPr>
      <w:r>
        <w:rPr>
          <w:rFonts w:ascii="David" w:hAnsi="David"/>
          <w:rtl/>
        </w:rPr>
        <w:t>הנני מאשר בזה, כי ביום ___________ הופיעה בפני, עו"ד ______________, במשרדי ברחוב __________________, גב'______________, שזיהתה עצמה על ידי תעודת זהות מספר ____________, ואחרי שהזהרתיה כי עליה להצהיר את האמת וכי תהיה צפויה לעונשים הקבועים בחוק אם לא תעשה כן, אישרה את נכונות הצהרתה דלעיל וחתמה עליה בפני.</w:t>
      </w:r>
    </w:p>
    <w:p w14:paraId="7C6DCB31" w14:textId="77777777" w:rsidR="0085696C" w:rsidRDefault="0085696C" w:rsidP="001A0C02">
      <w:pPr>
        <w:keepNext/>
        <w:keepLines/>
        <w:widowControl w:val="0"/>
        <w:spacing w:line="360" w:lineRule="auto"/>
        <w:ind w:left="359"/>
        <w:rPr>
          <w:rFonts w:ascii="David" w:hAnsi="David"/>
          <w:rtl/>
        </w:rPr>
      </w:pPr>
    </w:p>
    <w:p w14:paraId="1B19235E" w14:textId="77777777" w:rsidR="0085696C" w:rsidRDefault="001A0C02" w:rsidP="001A0C02">
      <w:pPr>
        <w:keepNext/>
        <w:keepLines/>
        <w:widowControl w:val="0"/>
        <w:spacing w:line="360" w:lineRule="auto"/>
        <w:ind w:left="359"/>
        <w:rPr>
          <w:rFonts w:ascii="David" w:hAnsi="David"/>
          <w:rtl/>
        </w:rPr>
      </w:pPr>
      <w:r>
        <w:rPr>
          <w:rFonts w:ascii="David" w:hAnsi="David"/>
          <w:rtl/>
        </w:rPr>
        <w:t>___________</w:t>
      </w:r>
      <w:r>
        <w:rPr>
          <w:rFonts w:ascii="David" w:hAnsi="David"/>
          <w:rtl/>
        </w:rPr>
        <w:tab/>
        <w:t xml:space="preserve">           _________________________       _______________</w:t>
      </w:r>
    </w:p>
    <w:p w14:paraId="2E6E9DB3" w14:textId="77777777" w:rsidR="0085696C" w:rsidRDefault="001A0C02" w:rsidP="001A0C02">
      <w:pPr>
        <w:keepNext/>
        <w:keepLines/>
        <w:widowControl w:val="0"/>
        <w:spacing w:line="360" w:lineRule="auto"/>
        <w:ind w:left="359"/>
        <w:rPr>
          <w:rFonts w:ascii="David" w:hAnsi="David"/>
          <w:rtl/>
        </w:rPr>
      </w:pPr>
      <w:r>
        <w:rPr>
          <w:rFonts w:ascii="David" w:hAnsi="David"/>
          <w:rtl/>
        </w:rPr>
        <w:t xml:space="preserve">      תאריך </w:t>
      </w:r>
      <w:r>
        <w:rPr>
          <w:rFonts w:ascii="David" w:hAnsi="David"/>
          <w:rtl/>
        </w:rPr>
        <w:tab/>
      </w:r>
      <w:r>
        <w:rPr>
          <w:rFonts w:ascii="David" w:hAnsi="David"/>
          <w:rtl/>
        </w:rPr>
        <w:tab/>
        <w:t xml:space="preserve">            חותמת ומספר רישיון עורך דין </w:t>
      </w:r>
      <w:r>
        <w:rPr>
          <w:rFonts w:ascii="David" w:hAnsi="David"/>
          <w:rtl/>
        </w:rPr>
        <w:tab/>
        <w:t xml:space="preserve">                  חתימה</w:t>
      </w:r>
    </w:p>
    <w:p w14:paraId="64A4999E" w14:textId="77777777" w:rsidR="0085696C" w:rsidRDefault="0085696C" w:rsidP="001A0C02">
      <w:pPr>
        <w:keepNext/>
        <w:keepLines/>
        <w:widowControl w:val="0"/>
        <w:bidi w:val="0"/>
        <w:rPr>
          <w:rFonts w:ascii="David" w:hAnsi="David"/>
          <w:b/>
          <w:bCs/>
          <w:rtl/>
        </w:rPr>
      </w:pPr>
    </w:p>
    <w:p w14:paraId="19A62814" w14:textId="77777777" w:rsidR="0085696C" w:rsidRDefault="001A0C02" w:rsidP="001A0C02">
      <w:pPr>
        <w:keepNext/>
        <w:keepLines/>
        <w:widowControl w:val="0"/>
        <w:bidi w:val="0"/>
        <w:rPr>
          <w:rFonts w:ascii="David" w:hAnsi="David"/>
          <w:b/>
          <w:bCs/>
        </w:rPr>
      </w:pPr>
      <w:r>
        <w:rPr>
          <w:rFonts w:ascii="David" w:hAnsi="David"/>
          <w:b/>
          <w:bCs/>
          <w:rtl/>
        </w:rPr>
        <w:br w:type="page"/>
      </w:r>
      <w:bookmarkStart w:id="133" w:name="_Toc485982319"/>
    </w:p>
    <w:p w14:paraId="165C4D67" w14:textId="77777777" w:rsidR="0085696C" w:rsidRDefault="0085696C" w:rsidP="001A0C02">
      <w:pPr>
        <w:keepNext/>
        <w:keepLines/>
        <w:widowControl w:val="0"/>
        <w:bidi w:val="0"/>
        <w:rPr>
          <w:rFonts w:ascii="David" w:hAnsi="David"/>
          <w:b/>
          <w:bCs/>
          <w:rtl/>
        </w:rPr>
      </w:pPr>
    </w:p>
    <w:p w14:paraId="6E121C7E" w14:textId="77777777" w:rsidR="0085696C" w:rsidRDefault="0085696C" w:rsidP="001A0C02">
      <w:pPr>
        <w:keepNext/>
        <w:keepLines/>
        <w:widowControl w:val="0"/>
        <w:bidi w:val="0"/>
        <w:rPr>
          <w:rFonts w:ascii="David" w:hAnsi="David"/>
          <w:b/>
          <w:bCs/>
          <w:rtl/>
        </w:rPr>
      </w:pPr>
    </w:p>
    <w:p w14:paraId="3CFD42B8" w14:textId="4AD065D8" w:rsidR="00C645DD" w:rsidRPr="00CF7182" w:rsidRDefault="00C645DD" w:rsidP="00B749F6">
      <w:pPr>
        <w:keepNext/>
        <w:keepLines/>
        <w:widowControl w:val="0"/>
        <w:outlineLvl w:val="0"/>
        <w:rPr>
          <w:rFonts w:ascii="David" w:hAnsi="David"/>
          <w:b/>
          <w:bCs/>
          <w:rtl/>
        </w:rPr>
      </w:pPr>
      <w:bookmarkStart w:id="134" w:name="H2_נספח_א12_אישור_רוח_בדבר_מחזור_כספי"/>
      <w:bookmarkStart w:id="135" w:name="H1_נספח_א8__תצהיר_בדבר_סווג_בטחוני"/>
      <w:r>
        <w:rPr>
          <w:rFonts w:ascii="David" w:hAnsi="David"/>
          <w:b/>
          <w:bCs/>
          <w:rtl/>
        </w:rPr>
        <w:t>נספח א'</w:t>
      </w:r>
      <w:r>
        <w:rPr>
          <w:rFonts w:ascii="David" w:hAnsi="David" w:hint="cs"/>
          <w:b/>
          <w:bCs/>
          <w:rtl/>
        </w:rPr>
        <w:t>8</w:t>
      </w:r>
      <w:r>
        <w:rPr>
          <w:rFonts w:ascii="David" w:hAnsi="David"/>
          <w:b/>
          <w:bCs/>
          <w:rtl/>
        </w:rPr>
        <w:t xml:space="preserve"> </w:t>
      </w:r>
      <w:bookmarkEnd w:id="134"/>
      <w:r w:rsidRPr="00CF7182">
        <w:rPr>
          <w:rFonts w:ascii="David" w:hAnsi="David"/>
          <w:b/>
          <w:bCs/>
          <w:rtl/>
        </w:rPr>
        <w:t xml:space="preserve">– </w:t>
      </w:r>
      <w:r w:rsidRPr="00CF7182">
        <w:rPr>
          <w:rFonts w:ascii="David" w:hAnsi="David" w:hint="cs"/>
          <w:b/>
          <w:bCs/>
          <w:rtl/>
        </w:rPr>
        <w:t>תצהיר בדבר סווג בטחוני</w:t>
      </w:r>
    </w:p>
    <w:bookmarkEnd w:id="135"/>
    <w:p w14:paraId="5AF57092" w14:textId="77777777" w:rsidR="00C645DD" w:rsidRPr="00EC5C7A" w:rsidRDefault="00C645DD" w:rsidP="00C645DD">
      <w:pPr>
        <w:spacing w:line="360" w:lineRule="auto"/>
        <w:rPr>
          <w:rFonts w:ascii="David" w:hAnsi="David"/>
          <w:color w:val="44546A" w:themeColor="text2"/>
          <w:rtl/>
        </w:rPr>
      </w:pPr>
    </w:p>
    <w:p w14:paraId="14EC882E" w14:textId="77777777" w:rsidR="00C645DD" w:rsidRPr="00CF7182" w:rsidRDefault="00C645DD" w:rsidP="00C645DD">
      <w:pPr>
        <w:spacing w:line="360" w:lineRule="auto"/>
        <w:rPr>
          <w:rFonts w:ascii="David" w:hAnsi="David"/>
          <w:rtl/>
        </w:rPr>
      </w:pPr>
      <w:r w:rsidRPr="00CF7182">
        <w:rPr>
          <w:rFonts w:ascii="David" w:hAnsi="David"/>
          <w:rtl/>
        </w:rPr>
        <w:t>אני הח"מ _______________ ת.ז. _______________ לאחר שהוזהרתי כי עלי לומר את האמת וכי אהיה צפוי לעונשים הקבועים בחוק אם לא אעשה כן, מצהיר/ה בזה כדלקמן:</w:t>
      </w:r>
    </w:p>
    <w:p w14:paraId="5130F8D8" w14:textId="77777777" w:rsidR="00C645DD" w:rsidRPr="00CF7182" w:rsidRDefault="00C645DD" w:rsidP="00C645DD">
      <w:pPr>
        <w:spacing w:line="360" w:lineRule="auto"/>
        <w:rPr>
          <w:rFonts w:ascii="David" w:hAnsi="David"/>
          <w:rtl/>
        </w:rPr>
      </w:pPr>
    </w:p>
    <w:p w14:paraId="5EC74FC8" w14:textId="3701E9ED" w:rsidR="00C645DD" w:rsidRPr="00CF7182" w:rsidRDefault="00C645DD" w:rsidP="00C645DD">
      <w:pPr>
        <w:spacing w:line="360" w:lineRule="auto"/>
        <w:rPr>
          <w:rFonts w:ascii="David" w:hAnsi="David"/>
          <w:rtl/>
        </w:rPr>
      </w:pPr>
      <w:r w:rsidRPr="00CF7182">
        <w:rPr>
          <w:rFonts w:ascii="David" w:hAnsi="David"/>
          <w:rtl/>
        </w:rPr>
        <w:t>הנני נותן תצהיר זה בשם ___________________ שהוא המציע (להלן:  "</w:t>
      </w:r>
      <w:r w:rsidRPr="00CF7182">
        <w:rPr>
          <w:rFonts w:ascii="David" w:hAnsi="David"/>
          <w:b/>
          <w:bCs/>
          <w:rtl/>
        </w:rPr>
        <w:t>המציע</w:t>
      </w:r>
      <w:r w:rsidRPr="00CF7182">
        <w:rPr>
          <w:rFonts w:ascii="David" w:hAnsi="David"/>
          <w:rtl/>
        </w:rPr>
        <w:t xml:space="preserve">") המבקש להתקשר עם עורך התקשרות מספר </w:t>
      </w:r>
      <w:r>
        <w:rPr>
          <w:rFonts w:ascii="David" w:hAnsi="David" w:hint="cs"/>
          <w:rtl/>
        </w:rPr>
        <w:t>14</w:t>
      </w:r>
      <w:r w:rsidRPr="00CF7182">
        <w:rPr>
          <w:rFonts w:ascii="David" w:hAnsi="David" w:hint="cs"/>
          <w:rtl/>
        </w:rPr>
        <w:t>/</w:t>
      </w:r>
      <w:r>
        <w:rPr>
          <w:rFonts w:ascii="David" w:hAnsi="David" w:hint="cs"/>
          <w:rtl/>
        </w:rPr>
        <w:t>2023</w:t>
      </w:r>
      <w:r w:rsidRPr="00CF7182">
        <w:rPr>
          <w:rFonts w:ascii="David" w:hAnsi="David"/>
          <w:rtl/>
        </w:rPr>
        <w:t xml:space="preserve"> לאספקת ____________________ עבור </w:t>
      </w:r>
      <w:r w:rsidRPr="00CF7182">
        <w:rPr>
          <w:rFonts w:ascii="David" w:hAnsi="David" w:hint="cs"/>
          <w:rtl/>
        </w:rPr>
        <w:t>משרד הפנים</w:t>
      </w:r>
      <w:r w:rsidRPr="00CF7182">
        <w:rPr>
          <w:rFonts w:ascii="David" w:hAnsi="David"/>
          <w:rtl/>
        </w:rPr>
        <w:t xml:space="preserve">. אני מצהיר/ה כי הנני מוסמך/ת לתת תצהיר זה בשם המציע. </w:t>
      </w:r>
    </w:p>
    <w:p w14:paraId="1F4C9947" w14:textId="77777777" w:rsidR="00C645DD" w:rsidRPr="00CF7182" w:rsidRDefault="00C645DD" w:rsidP="00C645DD">
      <w:pPr>
        <w:spacing w:line="360" w:lineRule="auto"/>
        <w:rPr>
          <w:rFonts w:ascii="David" w:hAnsi="David"/>
          <w:rtl/>
        </w:rPr>
      </w:pPr>
    </w:p>
    <w:p w14:paraId="58A108AA" w14:textId="77777777" w:rsidR="00C645DD" w:rsidRPr="00CF7182" w:rsidRDefault="00C645DD" w:rsidP="00C645DD">
      <w:pPr>
        <w:spacing w:line="360" w:lineRule="auto"/>
        <w:rPr>
          <w:rFonts w:ascii="David" w:hAnsi="David"/>
          <w:rtl/>
        </w:rPr>
      </w:pPr>
      <w:r w:rsidRPr="00CF7182">
        <w:rPr>
          <w:rFonts w:ascii="David" w:hAnsi="David" w:hint="cs"/>
          <w:rtl/>
        </w:rPr>
        <w:t>אני מצהיר כדלהלן (</w:t>
      </w:r>
      <w:r w:rsidRPr="00CF7182">
        <w:rPr>
          <w:rFonts w:ascii="David" w:hAnsi="David" w:hint="cs"/>
          <w:b/>
          <w:bCs/>
          <w:rtl/>
        </w:rPr>
        <w:t>יש לסמן החלופה הנכונה</w:t>
      </w:r>
      <w:r w:rsidRPr="00CF7182">
        <w:rPr>
          <w:rFonts w:ascii="David" w:hAnsi="David" w:hint="cs"/>
          <w:rtl/>
        </w:rPr>
        <w:t>):</w:t>
      </w:r>
    </w:p>
    <w:p w14:paraId="34D653BA" w14:textId="77777777" w:rsidR="00C645DD" w:rsidRPr="00CF7182" w:rsidRDefault="00C645DD">
      <w:pPr>
        <w:numPr>
          <w:ilvl w:val="0"/>
          <w:numId w:val="39"/>
        </w:numPr>
        <w:spacing w:line="360" w:lineRule="auto"/>
        <w:rPr>
          <w:rFonts w:ascii="David" w:hAnsi="David"/>
          <w:b/>
          <w:bCs/>
          <w:u w:val="single"/>
          <w:rtl/>
        </w:rPr>
      </w:pPr>
      <w:r w:rsidRPr="00CF7182">
        <w:rPr>
          <w:rFonts w:ascii="David" w:hAnsi="David" w:hint="cs"/>
          <w:b/>
          <w:bCs/>
          <w:u w:val="single"/>
          <w:rtl/>
        </w:rPr>
        <w:t>חלופה א':</w:t>
      </w:r>
    </w:p>
    <w:p w14:paraId="1D56C49D" w14:textId="77777777" w:rsidR="00C645DD" w:rsidRPr="00CF7182" w:rsidRDefault="00C645DD">
      <w:pPr>
        <w:numPr>
          <w:ilvl w:val="0"/>
          <w:numId w:val="38"/>
        </w:numPr>
        <w:spacing w:line="360" w:lineRule="auto"/>
        <w:rPr>
          <w:rFonts w:ascii="David" w:hAnsi="David"/>
        </w:rPr>
      </w:pPr>
      <w:r w:rsidRPr="00CF7182">
        <w:rPr>
          <w:rFonts w:ascii="David" w:hAnsi="David" w:hint="cs"/>
          <w:rtl/>
        </w:rPr>
        <w:t>אני מחזיק ב</w:t>
      </w:r>
      <w:r w:rsidRPr="00CF7182">
        <w:rPr>
          <w:rFonts w:ascii="David" w:hAnsi="David"/>
          <w:sz w:val="40"/>
          <w:rtl/>
        </w:rPr>
        <w:t>הכשר ביטחוני ברמה 3 (סודי ביותר) בתוקף אשר ניתן על ידי שירות הביטחון הכללי (שב"כ)</w:t>
      </w:r>
      <w:r w:rsidRPr="00CF7182">
        <w:rPr>
          <w:rFonts w:ascii="David" w:hAnsi="David" w:hint="cs"/>
          <w:sz w:val="40"/>
          <w:rtl/>
        </w:rPr>
        <w:t>.</w:t>
      </w:r>
    </w:p>
    <w:p w14:paraId="24C17DCC" w14:textId="77777777" w:rsidR="00C645DD" w:rsidRPr="00CF7182" w:rsidRDefault="00C645DD">
      <w:pPr>
        <w:numPr>
          <w:ilvl w:val="0"/>
          <w:numId w:val="38"/>
        </w:numPr>
        <w:spacing w:line="360" w:lineRule="auto"/>
        <w:rPr>
          <w:rFonts w:ascii="David" w:hAnsi="David"/>
          <w:rtl/>
        </w:rPr>
      </w:pPr>
      <w:r w:rsidRPr="00CF7182">
        <w:rPr>
          <w:rFonts w:ascii="David" w:hAnsi="David" w:hint="cs"/>
          <w:rtl/>
        </w:rPr>
        <w:t xml:space="preserve">ידוע לי כי </w:t>
      </w:r>
      <w:r w:rsidRPr="00CF7182">
        <w:rPr>
          <w:rFonts w:ascii="David" w:hAnsi="David"/>
          <w:rtl/>
        </w:rPr>
        <w:t xml:space="preserve">במידה ותימצא סתירה בין הצהרת </w:t>
      </w:r>
      <w:r w:rsidRPr="00CF7182">
        <w:rPr>
          <w:rFonts w:ascii="David" w:hAnsi="David" w:hint="cs"/>
          <w:rtl/>
        </w:rPr>
        <w:t>המתחקר</w:t>
      </w:r>
      <w:r w:rsidRPr="00CF7182">
        <w:rPr>
          <w:rFonts w:ascii="David" w:hAnsi="David"/>
          <w:rtl/>
        </w:rPr>
        <w:t xml:space="preserve"> לתוצאות הברור שנעשה מול השב"כ, יגברו הנתונים שיועברו למשרד ע"י השב"כ.</w:t>
      </w:r>
    </w:p>
    <w:p w14:paraId="63246A6C" w14:textId="77777777" w:rsidR="00C645DD" w:rsidRPr="00CF7182" w:rsidRDefault="00C645DD">
      <w:pPr>
        <w:numPr>
          <w:ilvl w:val="0"/>
          <w:numId w:val="39"/>
        </w:numPr>
        <w:spacing w:line="360" w:lineRule="auto"/>
        <w:rPr>
          <w:rFonts w:ascii="David" w:hAnsi="David"/>
          <w:b/>
          <w:bCs/>
          <w:u w:val="single"/>
        </w:rPr>
      </w:pPr>
      <w:r w:rsidRPr="00CF7182">
        <w:rPr>
          <w:rFonts w:ascii="David" w:hAnsi="David" w:hint="cs"/>
          <w:b/>
          <w:bCs/>
          <w:u w:val="single"/>
          <w:rtl/>
        </w:rPr>
        <w:t>חלופה ב':</w:t>
      </w:r>
    </w:p>
    <w:p w14:paraId="0713A587" w14:textId="77777777" w:rsidR="00C645DD" w:rsidRPr="00CF7182" w:rsidRDefault="00C645DD">
      <w:pPr>
        <w:numPr>
          <w:ilvl w:val="0"/>
          <w:numId w:val="40"/>
        </w:numPr>
        <w:spacing w:line="360" w:lineRule="auto"/>
        <w:rPr>
          <w:rFonts w:ascii="David" w:hAnsi="David"/>
        </w:rPr>
      </w:pPr>
      <w:r w:rsidRPr="00CF7182">
        <w:rPr>
          <w:rFonts w:ascii="David" w:hAnsi="David" w:hint="cs"/>
          <w:rtl/>
        </w:rPr>
        <w:t>איני מחזיק ב</w:t>
      </w:r>
      <w:r w:rsidRPr="00CF7182">
        <w:rPr>
          <w:rFonts w:ascii="David" w:hAnsi="David"/>
          <w:sz w:val="40"/>
          <w:rtl/>
        </w:rPr>
        <w:t>הכשר ביטחוני ברמה 3 (סודי ביותר) בתוקף אשר ניתן על ידי שירות הביטחון הכללי (שב"כ)</w:t>
      </w:r>
      <w:r w:rsidRPr="00CF7182">
        <w:rPr>
          <w:rFonts w:ascii="David" w:hAnsi="David" w:hint="cs"/>
          <w:sz w:val="40"/>
          <w:rtl/>
        </w:rPr>
        <w:t>.</w:t>
      </w:r>
    </w:p>
    <w:p w14:paraId="17C1DBED" w14:textId="77777777" w:rsidR="00C645DD" w:rsidRPr="00CF7182" w:rsidRDefault="00C645DD">
      <w:pPr>
        <w:numPr>
          <w:ilvl w:val="0"/>
          <w:numId w:val="40"/>
        </w:numPr>
        <w:spacing w:line="360" w:lineRule="auto"/>
        <w:rPr>
          <w:rFonts w:ascii="David" w:hAnsi="David"/>
        </w:rPr>
      </w:pPr>
      <w:r w:rsidRPr="00CF7182">
        <w:rPr>
          <w:rFonts w:ascii="David" w:hAnsi="David" w:hint="cs"/>
          <w:rtl/>
        </w:rPr>
        <w:t>אני מתחייב לפעול</w:t>
      </w:r>
      <w:r w:rsidRPr="00CF7182">
        <w:rPr>
          <w:rFonts w:ascii="David" w:hAnsi="David" w:hint="cs"/>
          <w:sz w:val="40"/>
          <w:rtl/>
        </w:rPr>
        <w:t xml:space="preserve"> לה</w:t>
      </w:r>
      <w:r w:rsidRPr="00CF7182">
        <w:rPr>
          <w:rFonts w:ascii="David" w:hAnsi="David"/>
          <w:sz w:val="40"/>
          <w:rtl/>
        </w:rPr>
        <w:t>שלים קבלת הכשר ביטחוני כאמור</w:t>
      </w:r>
      <w:r w:rsidRPr="00CF7182">
        <w:rPr>
          <w:rFonts w:ascii="David" w:hAnsi="David" w:hint="cs"/>
          <w:sz w:val="40"/>
          <w:rtl/>
        </w:rPr>
        <w:t xml:space="preserve"> ו</w:t>
      </w:r>
      <w:r w:rsidRPr="00CF7182">
        <w:rPr>
          <w:rFonts w:ascii="David" w:hAnsi="David"/>
          <w:sz w:val="40"/>
          <w:rtl/>
        </w:rPr>
        <w:t>לעבור הליך הכשר</w:t>
      </w:r>
      <w:r w:rsidRPr="00CF7182">
        <w:rPr>
          <w:rFonts w:ascii="David" w:hAnsi="David" w:hint="cs"/>
          <w:sz w:val="40"/>
          <w:rtl/>
        </w:rPr>
        <w:t xml:space="preserve"> הביטחוני בהתאם לדרישות המוגדרות על ידי הרשות ועל ידי הגורם המנחה בשירות הביטחון הכללי</w:t>
      </w:r>
      <w:r w:rsidRPr="00CF7182">
        <w:rPr>
          <w:rFonts w:ascii="David" w:hAnsi="David"/>
          <w:sz w:val="40"/>
          <w:rtl/>
        </w:rPr>
        <w:t xml:space="preserve">, בתוך </w:t>
      </w:r>
      <w:r w:rsidRPr="00CF7182">
        <w:rPr>
          <w:rFonts w:ascii="David" w:hAnsi="David" w:hint="cs"/>
          <w:sz w:val="40"/>
          <w:rtl/>
        </w:rPr>
        <w:t xml:space="preserve">120 </w:t>
      </w:r>
      <w:r w:rsidRPr="00CF7182">
        <w:rPr>
          <w:rFonts w:ascii="David" w:hAnsi="David"/>
          <w:sz w:val="40"/>
          <w:rtl/>
        </w:rPr>
        <w:t>יום מכניסת ההסכם לתוקף</w:t>
      </w:r>
      <w:r w:rsidRPr="00CF7182">
        <w:rPr>
          <w:rFonts w:ascii="David" w:hAnsi="David" w:hint="cs"/>
          <w:sz w:val="40"/>
          <w:rtl/>
        </w:rPr>
        <w:t>, במידה ואזכה במכרז.</w:t>
      </w:r>
    </w:p>
    <w:p w14:paraId="031EC933" w14:textId="77777777" w:rsidR="00C645DD" w:rsidRPr="00CF7182" w:rsidRDefault="00C645DD">
      <w:pPr>
        <w:numPr>
          <w:ilvl w:val="0"/>
          <w:numId w:val="40"/>
        </w:numPr>
        <w:spacing w:line="360" w:lineRule="auto"/>
        <w:rPr>
          <w:rFonts w:ascii="Arial" w:hAnsi="Arial"/>
          <w:rtl/>
        </w:rPr>
      </w:pPr>
      <w:r w:rsidRPr="00CF7182">
        <w:rPr>
          <w:rFonts w:ascii="David" w:hAnsi="David" w:hint="cs"/>
          <w:sz w:val="40"/>
          <w:rtl/>
        </w:rPr>
        <w:t xml:space="preserve">ידוע לי כי </w:t>
      </w:r>
      <w:r w:rsidRPr="00CF7182">
        <w:rPr>
          <w:rFonts w:ascii="Arial" w:hAnsi="Arial" w:hint="cs"/>
          <w:rtl/>
        </w:rPr>
        <w:t>במקרה ותוך 120 יום ממועד ההודעה על הזכיי</w:t>
      </w:r>
      <w:r w:rsidRPr="00CF7182">
        <w:rPr>
          <w:rFonts w:ascii="Arial" w:hAnsi="Arial" w:hint="eastAsia"/>
          <w:rtl/>
        </w:rPr>
        <w:t>ה</w:t>
      </w:r>
      <w:r w:rsidRPr="00CF7182">
        <w:rPr>
          <w:rFonts w:ascii="Arial" w:hAnsi="Arial" w:hint="cs"/>
          <w:rtl/>
        </w:rPr>
        <w:t>, לא יקבל היועץ מטעם הזוכה את הסיווג הביטחוני האמור, המשרד יהיה רשאי לעבור למציע הבא עם הניקוד הגבוה ביותר וכן הלאה.</w:t>
      </w:r>
    </w:p>
    <w:p w14:paraId="4F19628C" w14:textId="77777777" w:rsidR="00C645DD" w:rsidRPr="00CF7182" w:rsidRDefault="00C645DD" w:rsidP="00C645DD">
      <w:pPr>
        <w:spacing w:line="360" w:lineRule="auto"/>
        <w:rPr>
          <w:rFonts w:ascii="David" w:hAnsi="David"/>
          <w:rtl/>
        </w:rPr>
      </w:pPr>
    </w:p>
    <w:p w14:paraId="73820291" w14:textId="77777777" w:rsidR="00C645DD" w:rsidRPr="00CF7182" w:rsidRDefault="00C645DD" w:rsidP="00C645DD">
      <w:pPr>
        <w:spacing w:line="360" w:lineRule="auto"/>
        <w:rPr>
          <w:rFonts w:ascii="David" w:eastAsia="Calibri" w:hAnsi="David"/>
          <w:b/>
          <w:bCs/>
          <w:u w:val="single"/>
        </w:rPr>
      </w:pPr>
      <w:r w:rsidRPr="00CF7182">
        <w:rPr>
          <w:rFonts w:ascii="David" w:eastAsia="Calibri" w:hAnsi="David"/>
          <w:rtl/>
        </w:rPr>
        <w:t xml:space="preserve">זה שמי, להלן חתימתי ותוכן תצהירי דלעיל אמת. </w:t>
      </w:r>
    </w:p>
    <w:p w14:paraId="5DA97BEB" w14:textId="77777777" w:rsidR="00C645DD" w:rsidRPr="00CF7182" w:rsidRDefault="00C645DD" w:rsidP="00C645DD">
      <w:pPr>
        <w:spacing w:line="360" w:lineRule="auto"/>
        <w:rPr>
          <w:rFonts w:ascii="David" w:eastAsia="Calibri" w:hAnsi="David"/>
          <w:b/>
          <w:bCs/>
          <w:u w:val="single"/>
          <w:rtl/>
        </w:rPr>
      </w:pPr>
    </w:p>
    <w:p w14:paraId="4A03E154" w14:textId="77777777" w:rsidR="00C645DD" w:rsidRPr="00CF7182" w:rsidRDefault="00C645DD" w:rsidP="00C645DD">
      <w:pPr>
        <w:spacing w:line="360" w:lineRule="auto"/>
        <w:ind w:left="359"/>
        <w:rPr>
          <w:rFonts w:ascii="David" w:hAnsi="David"/>
          <w:rtl/>
        </w:rPr>
      </w:pPr>
      <w:r w:rsidRPr="00CF7182">
        <w:rPr>
          <w:rFonts w:ascii="David" w:hAnsi="David"/>
          <w:rtl/>
        </w:rPr>
        <w:t>_________________</w:t>
      </w:r>
      <w:r w:rsidRPr="00CF7182">
        <w:rPr>
          <w:rFonts w:ascii="David" w:hAnsi="David"/>
          <w:rtl/>
        </w:rPr>
        <w:tab/>
      </w:r>
      <w:r w:rsidRPr="00CF7182">
        <w:rPr>
          <w:rFonts w:ascii="David" w:hAnsi="David"/>
          <w:rtl/>
        </w:rPr>
        <w:tab/>
      </w:r>
      <w:r w:rsidRPr="00CF7182">
        <w:rPr>
          <w:rFonts w:ascii="David" w:hAnsi="David"/>
          <w:rtl/>
        </w:rPr>
        <w:tab/>
      </w:r>
      <w:r w:rsidRPr="00CF7182">
        <w:rPr>
          <w:rFonts w:ascii="David" w:hAnsi="David"/>
          <w:rtl/>
        </w:rPr>
        <w:tab/>
        <w:t xml:space="preserve">           </w:t>
      </w:r>
      <w:r w:rsidRPr="00CF7182">
        <w:rPr>
          <w:rFonts w:ascii="David" w:hAnsi="David"/>
          <w:rtl/>
        </w:rPr>
        <w:tab/>
        <w:t>____________________</w:t>
      </w:r>
    </w:p>
    <w:p w14:paraId="11E83021" w14:textId="77777777" w:rsidR="00C645DD" w:rsidRPr="00CF7182" w:rsidRDefault="00C645DD" w:rsidP="00C645DD">
      <w:pPr>
        <w:spacing w:line="360" w:lineRule="auto"/>
        <w:ind w:left="359"/>
        <w:rPr>
          <w:rFonts w:ascii="David" w:hAnsi="David"/>
          <w:rtl/>
        </w:rPr>
      </w:pPr>
      <w:r w:rsidRPr="00CF7182">
        <w:rPr>
          <w:rFonts w:ascii="David" w:hAnsi="David"/>
          <w:rtl/>
        </w:rPr>
        <w:t xml:space="preserve">             תאריך</w:t>
      </w:r>
      <w:r w:rsidRPr="00CF7182">
        <w:rPr>
          <w:rFonts w:ascii="David" w:hAnsi="David"/>
          <w:rtl/>
        </w:rPr>
        <w:tab/>
      </w:r>
      <w:r w:rsidRPr="00CF7182">
        <w:rPr>
          <w:rFonts w:ascii="David" w:hAnsi="David"/>
          <w:rtl/>
        </w:rPr>
        <w:tab/>
      </w:r>
      <w:r w:rsidRPr="00CF7182">
        <w:rPr>
          <w:rFonts w:ascii="David" w:hAnsi="David"/>
          <w:rtl/>
        </w:rPr>
        <w:tab/>
      </w:r>
      <w:r w:rsidRPr="00CF7182">
        <w:rPr>
          <w:rFonts w:ascii="David" w:hAnsi="David"/>
          <w:rtl/>
        </w:rPr>
        <w:tab/>
        <w:t xml:space="preserve">                                חתימת המצהיר</w:t>
      </w:r>
    </w:p>
    <w:p w14:paraId="138B28F3" w14:textId="77777777" w:rsidR="00C645DD" w:rsidRPr="00CF7182" w:rsidRDefault="00C645DD" w:rsidP="00C645DD">
      <w:pPr>
        <w:pStyle w:val="1e"/>
        <w:spacing w:line="360" w:lineRule="auto"/>
        <w:rPr>
          <w:rFonts w:ascii="David" w:hAnsi="David" w:cs="David"/>
          <w:sz w:val="24"/>
          <w:szCs w:val="24"/>
          <w:rtl/>
        </w:rPr>
      </w:pPr>
    </w:p>
    <w:p w14:paraId="5CAEA647" w14:textId="77777777" w:rsidR="00C645DD" w:rsidRPr="00CF7182" w:rsidRDefault="00C645DD" w:rsidP="00C645DD">
      <w:pPr>
        <w:spacing w:line="360" w:lineRule="auto"/>
        <w:ind w:left="359"/>
        <w:rPr>
          <w:rFonts w:ascii="David" w:hAnsi="David"/>
          <w:b/>
          <w:bCs/>
          <w:rtl/>
        </w:rPr>
      </w:pPr>
      <w:r w:rsidRPr="00CF7182">
        <w:rPr>
          <w:rFonts w:ascii="David" w:hAnsi="David"/>
          <w:b/>
          <w:bCs/>
          <w:rtl/>
        </w:rPr>
        <w:t>אישור</w:t>
      </w:r>
    </w:p>
    <w:p w14:paraId="332DCDE2" w14:textId="77777777" w:rsidR="00C645DD" w:rsidRPr="00CF7182" w:rsidRDefault="00C645DD" w:rsidP="00C645DD">
      <w:pPr>
        <w:spacing w:line="360" w:lineRule="auto"/>
        <w:ind w:left="359"/>
        <w:rPr>
          <w:rFonts w:ascii="David" w:hAnsi="David"/>
          <w:b/>
          <w:bCs/>
          <w:rtl/>
        </w:rPr>
      </w:pPr>
    </w:p>
    <w:p w14:paraId="7F4013A4" w14:textId="77777777" w:rsidR="00C645DD" w:rsidRPr="00CF7182" w:rsidRDefault="00C645DD" w:rsidP="00C645DD">
      <w:pPr>
        <w:spacing w:line="360" w:lineRule="auto"/>
        <w:ind w:left="359"/>
        <w:rPr>
          <w:rFonts w:ascii="David" w:hAnsi="David"/>
          <w:rtl/>
        </w:rPr>
      </w:pPr>
      <w:r w:rsidRPr="00CF7182">
        <w:rPr>
          <w:rFonts w:ascii="David" w:hAnsi="David"/>
          <w:rtl/>
        </w:rPr>
        <w:t>הנני מאשר בזה, כי ביום ___________ הופיע בפני, עו"ד ______________, במשרדי ברחוב __________________, גב'______________, שזיהה עצמ</w:t>
      </w:r>
      <w:r w:rsidRPr="00CF7182">
        <w:rPr>
          <w:rFonts w:ascii="David" w:hAnsi="David" w:hint="cs"/>
          <w:rtl/>
        </w:rPr>
        <w:t>ו</w:t>
      </w:r>
      <w:r w:rsidRPr="00CF7182">
        <w:rPr>
          <w:rFonts w:ascii="David" w:hAnsi="David"/>
          <w:rtl/>
        </w:rPr>
        <w:t xml:space="preserve"> על ידי תעודת זהות </w:t>
      </w:r>
      <w:r w:rsidRPr="00CF7182">
        <w:rPr>
          <w:rFonts w:ascii="David" w:hAnsi="David"/>
          <w:rtl/>
        </w:rPr>
        <w:lastRenderedPageBreak/>
        <w:t>מספר ____________, ואחרי שהזהרתי</w:t>
      </w:r>
      <w:r w:rsidRPr="00CF7182">
        <w:rPr>
          <w:rFonts w:ascii="David" w:hAnsi="David" w:hint="cs"/>
          <w:rtl/>
        </w:rPr>
        <w:t>ו</w:t>
      </w:r>
      <w:r w:rsidRPr="00CF7182">
        <w:rPr>
          <w:rFonts w:ascii="David" w:hAnsi="David"/>
          <w:rtl/>
        </w:rPr>
        <w:t xml:space="preserve"> כי עלי</w:t>
      </w:r>
      <w:r w:rsidRPr="00CF7182">
        <w:rPr>
          <w:rFonts w:ascii="David" w:hAnsi="David" w:hint="cs"/>
          <w:rtl/>
        </w:rPr>
        <w:t>ו</w:t>
      </w:r>
      <w:r w:rsidRPr="00CF7182">
        <w:rPr>
          <w:rFonts w:ascii="David" w:hAnsi="David"/>
          <w:rtl/>
        </w:rPr>
        <w:t xml:space="preserve"> להצהיר את האמת וכי </w:t>
      </w:r>
      <w:r w:rsidRPr="00CF7182">
        <w:rPr>
          <w:rFonts w:ascii="David" w:hAnsi="David" w:hint="cs"/>
          <w:rtl/>
        </w:rPr>
        <w:t>י</w:t>
      </w:r>
      <w:r w:rsidRPr="00CF7182">
        <w:rPr>
          <w:rFonts w:ascii="David" w:hAnsi="David"/>
          <w:rtl/>
        </w:rPr>
        <w:t xml:space="preserve">היה צפוי לעונשים הקבועים בחוק אם לא </w:t>
      </w:r>
      <w:r w:rsidRPr="00CF7182">
        <w:rPr>
          <w:rFonts w:ascii="David" w:hAnsi="David" w:hint="cs"/>
          <w:rtl/>
        </w:rPr>
        <w:t>י</w:t>
      </w:r>
      <w:r w:rsidRPr="00CF7182">
        <w:rPr>
          <w:rFonts w:ascii="David" w:hAnsi="David"/>
          <w:rtl/>
        </w:rPr>
        <w:t>עשה כן, אישר את נכונות הצהרת</w:t>
      </w:r>
      <w:r w:rsidRPr="00CF7182">
        <w:rPr>
          <w:rFonts w:ascii="David" w:hAnsi="David" w:hint="cs"/>
          <w:rtl/>
        </w:rPr>
        <w:t>ו</w:t>
      </w:r>
      <w:r w:rsidRPr="00CF7182">
        <w:rPr>
          <w:rFonts w:ascii="David" w:hAnsi="David"/>
          <w:rtl/>
        </w:rPr>
        <w:t xml:space="preserve"> דלעיל וחת</w:t>
      </w:r>
      <w:r w:rsidRPr="00CF7182">
        <w:rPr>
          <w:rFonts w:ascii="David" w:hAnsi="David" w:hint="cs"/>
          <w:rtl/>
        </w:rPr>
        <w:t>ם</w:t>
      </w:r>
      <w:r w:rsidRPr="00CF7182">
        <w:rPr>
          <w:rFonts w:ascii="David" w:hAnsi="David"/>
          <w:rtl/>
        </w:rPr>
        <w:t xml:space="preserve"> עליה בפני.</w:t>
      </w:r>
    </w:p>
    <w:p w14:paraId="583E71CA" w14:textId="77777777" w:rsidR="00C645DD" w:rsidRPr="00CF7182" w:rsidRDefault="00C645DD" w:rsidP="00C645DD">
      <w:pPr>
        <w:spacing w:line="360" w:lineRule="auto"/>
        <w:ind w:left="359"/>
        <w:rPr>
          <w:rFonts w:ascii="David" w:hAnsi="David"/>
          <w:rtl/>
        </w:rPr>
      </w:pPr>
    </w:p>
    <w:p w14:paraId="6EA02BEB" w14:textId="77777777" w:rsidR="00C645DD" w:rsidRPr="00CF7182" w:rsidRDefault="00C645DD" w:rsidP="00C645DD">
      <w:pPr>
        <w:spacing w:line="360" w:lineRule="auto"/>
        <w:ind w:left="359"/>
        <w:rPr>
          <w:rFonts w:ascii="David" w:hAnsi="David"/>
          <w:rtl/>
        </w:rPr>
      </w:pPr>
      <w:r w:rsidRPr="00CF7182">
        <w:rPr>
          <w:rFonts w:ascii="David" w:hAnsi="David"/>
          <w:rtl/>
        </w:rPr>
        <w:t>___________</w:t>
      </w:r>
      <w:r w:rsidRPr="00CF7182">
        <w:rPr>
          <w:rFonts w:ascii="David" w:hAnsi="David"/>
          <w:rtl/>
        </w:rPr>
        <w:tab/>
        <w:t xml:space="preserve">           _________________________       _______________</w:t>
      </w:r>
    </w:p>
    <w:p w14:paraId="11C1D8E6" w14:textId="77777777" w:rsidR="00C645DD" w:rsidRPr="00CF7182" w:rsidRDefault="00C645DD" w:rsidP="00C645DD">
      <w:pPr>
        <w:spacing w:line="360" w:lineRule="auto"/>
        <w:ind w:left="359"/>
        <w:rPr>
          <w:rFonts w:ascii="David" w:hAnsi="David"/>
          <w:rtl/>
        </w:rPr>
      </w:pPr>
      <w:r w:rsidRPr="00CF7182">
        <w:rPr>
          <w:rFonts w:ascii="David" w:hAnsi="David"/>
          <w:rtl/>
        </w:rPr>
        <w:t xml:space="preserve">      תאריך </w:t>
      </w:r>
      <w:r w:rsidRPr="00CF7182">
        <w:rPr>
          <w:rFonts w:ascii="David" w:hAnsi="David"/>
          <w:rtl/>
        </w:rPr>
        <w:tab/>
      </w:r>
      <w:r w:rsidRPr="00CF7182">
        <w:rPr>
          <w:rFonts w:ascii="David" w:hAnsi="David"/>
          <w:rtl/>
        </w:rPr>
        <w:tab/>
        <w:t xml:space="preserve">            חותמת ומספר רישיון עורך דין </w:t>
      </w:r>
      <w:r w:rsidRPr="00CF7182">
        <w:rPr>
          <w:rFonts w:ascii="David" w:hAnsi="David"/>
          <w:rtl/>
        </w:rPr>
        <w:tab/>
        <w:t xml:space="preserve">                  חתימה</w:t>
      </w:r>
    </w:p>
    <w:p w14:paraId="6386D2AC" w14:textId="712C3E75" w:rsidR="0085696C" w:rsidRDefault="00C645DD" w:rsidP="00C645DD">
      <w:pPr>
        <w:pStyle w:val="afff"/>
        <w:keepNext/>
        <w:keepLines/>
        <w:widowControl w:val="0"/>
        <w:spacing w:line="360" w:lineRule="auto"/>
        <w:ind w:left="0"/>
        <w:rPr>
          <w:rFonts w:ascii="David" w:hAnsi="David" w:cs="David"/>
          <w:lang w:eastAsia="en-US"/>
        </w:rPr>
      </w:pPr>
      <w:r>
        <w:rPr>
          <w:rFonts w:ascii="David" w:hAnsi="David"/>
          <w:b/>
          <w:bCs/>
          <w:rtl/>
        </w:rPr>
        <w:br w:type="page"/>
      </w:r>
      <w:bookmarkStart w:id="136" w:name="H2_נספח_א10_שאלון_ניגוד_עניינים"/>
      <w:r>
        <w:rPr>
          <w:rFonts w:ascii="David" w:hAnsi="David" w:cs="David" w:hint="cs"/>
          <w:b/>
          <w:bCs/>
          <w:rtl/>
          <w:lang w:eastAsia="en-US"/>
        </w:rPr>
        <w:lastRenderedPageBreak/>
        <w:t>נ</w:t>
      </w:r>
      <w:r w:rsidR="001A0C02">
        <w:rPr>
          <w:rFonts w:ascii="David" w:hAnsi="David" w:cs="David"/>
          <w:b/>
          <w:bCs/>
          <w:rtl/>
          <w:lang w:eastAsia="en-US"/>
        </w:rPr>
        <w:t>ספח א'</w:t>
      </w:r>
      <w:r w:rsidR="00C571B4">
        <w:rPr>
          <w:rFonts w:ascii="David" w:hAnsi="David" w:cs="David"/>
          <w:b/>
          <w:bCs/>
          <w:lang w:eastAsia="en-US"/>
        </w:rPr>
        <w:t>9</w:t>
      </w:r>
      <w:r w:rsidR="001A0C02">
        <w:rPr>
          <w:rFonts w:ascii="David" w:hAnsi="David" w:cs="David"/>
          <w:rtl/>
          <w:lang w:eastAsia="en-US"/>
        </w:rPr>
        <w:t>– שאלון ניגוד עניינים</w:t>
      </w:r>
    </w:p>
    <w:bookmarkEnd w:id="136"/>
    <w:p w14:paraId="464CFBA2" w14:textId="77777777" w:rsidR="0085696C" w:rsidRDefault="0085696C" w:rsidP="001A0C02">
      <w:pPr>
        <w:pStyle w:val="afff"/>
        <w:keepNext/>
        <w:keepLines/>
        <w:widowControl w:val="0"/>
        <w:spacing w:line="360" w:lineRule="auto"/>
        <w:ind w:left="0"/>
        <w:rPr>
          <w:rFonts w:ascii="David" w:hAnsi="David" w:cs="David"/>
          <w:rtl/>
          <w:lang w:eastAsia="en-US"/>
        </w:rPr>
      </w:pPr>
    </w:p>
    <w:p w14:paraId="125E45F4" w14:textId="77777777" w:rsidR="0085696C" w:rsidRDefault="001A0C02" w:rsidP="001A0C02">
      <w:pPr>
        <w:pStyle w:val="afff"/>
        <w:keepNext/>
        <w:keepLines/>
        <w:widowControl w:val="0"/>
        <w:spacing w:line="360" w:lineRule="auto"/>
        <w:ind w:left="0"/>
        <w:rPr>
          <w:rFonts w:ascii="David" w:hAnsi="David" w:cs="David"/>
          <w:rtl/>
          <w:lang w:eastAsia="en-US"/>
        </w:rPr>
      </w:pPr>
      <w:r>
        <w:rPr>
          <w:rFonts w:ascii="David" w:hAnsi="David" w:cs="David"/>
          <w:noProof/>
          <w:lang w:eastAsia="en-US"/>
        </w:rPr>
        <w:drawing>
          <wp:inline distT="0" distB="0" distL="0" distR="0" wp14:anchorId="36C24783" wp14:editId="4754EF64">
            <wp:extent cx="5734050" cy="8305800"/>
            <wp:effectExtent l="0" t="0" r="0" b="0"/>
            <wp:docPr id="1" name="Picture 17" descr="תצלום מסך של שאלון לאיתור חש לניגוד עניינים - עמוד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7" descr="תצלום מסך של שאלון לאיתור חש לניגוד עניינים - עמוד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34050" cy="8305800"/>
                    </a:xfrm>
                    <a:prstGeom prst="rect">
                      <a:avLst/>
                    </a:prstGeom>
                    <a:noFill/>
                    <a:ln>
                      <a:noFill/>
                    </a:ln>
                  </pic:spPr>
                </pic:pic>
              </a:graphicData>
            </a:graphic>
          </wp:inline>
        </w:drawing>
      </w:r>
    </w:p>
    <w:p w14:paraId="45AE5BC9" w14:textId="77777777" w:rsidR="0085696C" w:rsidRDefault="0085696C" w:rsidP="001A0C02">
      <w:pPr>
        <w:pStyle w:val="afff"/>
        <w:keepNext/>
        <w:keepLines/>
        <w:widowControl w:val="0"/>
        <w:spacing w:line="360" w:lineRule="auto"/>
        <w:ind w:left="0"/>
        <w:rPr>
          <w:rFonts w:ascii="David" w:hAnsi="David" w:cs="David"/>
          <w:b/>
          <w:bCs/>
          <w:rtl/>
          <w:lang w:eastAsia="en-US"/>
        </w:rPr>
      </w:pPr>
    </w:p>
    <w:p w14:paraId="4D04060F" w14:textId="77777777" w:rsidR="0085696C" w:rsidRDefault="001A0C02" w:rsidP="001A0C02">
      <w:pPr>
        <w:pStyle w:val="afff"/>
        <w:keepNext/>
        <w:keepLines/>
        <w:widowControl w:val="0"/>
        <w:spacing w:line="360" w:lineRule="auto"/>
        <w:ind w:left="0"/>
        <w:rPr>
          <w:rFonts w:ascii="David" w:hAnsi="David" w:cs="David"/>
          <w:b/>
          <w:bCs/>
          <w:rtl/>
          <w:lang w:eastAsia="en-US"/>
        </w:rPr>
      </w:pPr>
      <w:r>
        <w:rPr>
          <w:rFonts w:ascii="David" w:hAnsi="David" w:cs="David"/>
          <w:b/>
          <w:bCs/>
          <w:noProof/>
          <w:lang w:eastAsia="en-US"/>
        </w:rPr>
        <w:lastRenderedPageBreak/>
        <w:drawing>
          <wp:inline distT="0" distB="0" distL="0" distR="0" wp14:anchorId="2A27296A" wp14:editId="5AFBB7D5">
            <wp:extent cx="5734050" cy="8337550"/>
            <wp:effectExtent l="0" t="0" r="0" b="6350"/>
            <wp:docPr id="2" name="Picture 16" descr="תצלום מסך של שאלון לאיתור חש לניגוד עניינים - עמוד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6" descr="תצלום מסך של שאלון לאיתור חש לניגוד עניינים - עמוד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34050" cy="8337550"/>
                    </a:xfrm>
                    <a:prstGeom prst="rect">
                      <a:avLst/>
                    </a:prstGeom>
                    <a:noFill/>
                    <a:ln>
                      <a:noFill/>
                    </a:ln>
                  </pic:spPr>
                </pic:pic>
              </a:graphicData>
            </a:graphic>
          </wp:inline>
        </w:drawing>
      </w:r>
    </w:p>
    <w:p w14:paraId="2E6957B3" w14:textId="77777777" w:rsidR="0085696C" w:rsidRDefault="001A0C02" w:rsidP="001A0C02">
      <w:pPr>
        <w:pStyle w:val="afff"/>
        <w:keepNext/>
        <w:keepLines/>
        <w:widowControl w:val="0"/>
        <w:spacing w:line="360" w:lineRule="auto"/>
        <w:ind w:left="0"/>
        <w:rPr>
          <w:rFonts w:ascii="David" w:hAnsi="David" w:cs="David"/>
          <w:b/>
          <w:bCs/>
          <w:rtl/>
          <w:lang w:eastAsia="en-US"/>
        </w:rPr>
      </w:pPr>
      <w:r>
        <w:rPr>
          <w:rFonts w:ascii="David" w:hAnsi="David" w:cs="David"/>
          <w:b/>
          <w:bCs/>
          <w:noProof/>
          <w:lang w:eastAsia="en-US"/>
        </w:rPr>
        <w:lastRenderedPageBreak/>
        <w:drawing>
          <wp:inline distT="0" distB="0" distL="0" distR="0" wp14:anchorId="518DA3F8" wp14:editId="0A831910">
            <wp:extent cx="5727700" cy="8343900"/>
            <wp:effectExtent l="0" t="0" r="6350" b="0"/>
            <wp:docPr id="3" name="Picture 15" descr="תצלום מסך של שאלון לאיתור חש לניגוד עניינים - עמוד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5" descr="תצלום מסך של שאלון לאיתור חש לניגוד עניינים - עמוד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27700" cy="8343900"/>
                    </a:xfrm>
                    <a:prstGeom prst="rect">
                      <a:avLst/>
                    </a:prstGeom>
                    <a:noFill/>
                    <a:ln>
                      <a:noFill/>
                    </a:ln>
                  </pic:spPr>
                </pic:pic>
              </a:graphicData>
            </a:graphic>
          </wp:inline>
        </w:drawing>
      </w:r>
    </w:p>
    <w:p w14:paraId="1A56373C" w14:textId="77777777" w:rsidR="0085696C" w:rsidRDefault="001A0C02" w:rsidP="001A0C02">
      <w:pPr>
        <w:pStyle w:val="afff"/>
        <w:keepNext/>
        <w:keepLines/>
        <w:widowControl w:val="0"/>
        <w:spacing w:line="360" w:lineRule="auto"/>
        <w:ind w:left="0"/>
        <w:rPr>
          <w:rFonts w:ascii="David" w:hAnsi="David" w:cs="David"/>
          <w:b/>
          <w:bCs/>
          <w:rtl/>
          <w:lang w:eastAsia="en-US"/>
        </w:rPr>
      </w:pPr>
      <w:r>
        <w:rPr>
          <w:rFonts w:ascii="David" w:hAnsi="David" w:cs="David"/>
          <w:b/>
          <w:bCs/>
          <w:noProof/>
          <w:lang w:eastAsia="en-US"/>
        </w:rPr>
        <w:lastRenderedPageBreak/>
        <w:drawing>
          <wp:inline distT="0" distB="0" distL="0" distR="0" wp14:anchorId="20176BF6" wp14:editId="71384309">
            <wp:extent cx="5727700" cy="8172450"/>
            <wp:effectExtent l="0" t="0" r="6350" b="0"/>
            <wp:docPr id="4" name="Picture 14" descr="תצלום מסך של שאלון לאיתור חש לניגוד עניינים - עמוד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4" descr="תצלום מסך של שאלון לאיתור חש לניגוד עניינים - עמוד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27700" cy="8172450"/>
                    </a:xfrm>
                    <a:prstGeom prst="rect">
                      <a:avLst/>
                    </a:prstGeom>
                    <a:noFill/>
                    <a:ln>
                      <a:noFill/>
                    </a:ln>
                  </pic:spPr>
                </pic:pic>
              </a:graphicData>
            </a:graphic>
          </wp:inline>
        </w:drawing>
      </w:r>
    </w:p>
    <w:p w14:paraId="7891BE07" w14:textId="77777777" w:rsidR="0085696C" w:rsidRDefault="001A0C02" w:rsidP="001A0C02">
      <w:pPr>
        <w:pStyle w:val="afff"/>
        <w:keepNext/>
        <w:keepLines/>
        <w:widowControl w:val="0"/>
        <w:spacing w:line="360" w:lineRule="auto"/>
        <w:ind w:left="0"/>
        <w:rPr>
          <w:rFonts w:ascii="David" w:hAnsi="David" w:cs="David"/>
          <w:b/>
          <w:bCs/>
          <w:rtl/>
          <w:lang w:eastAsia="en-US"/>
        </w:rPr>
      </w:pPr>
      <w:r>
        <w:rPr>
          <w:rFonts w:ascii="David" w:hAnsi="David" w:cs="David"/>
          <w:b/>
          <w:bCs/>
          <w:noProof/>
          <w:lang w:eastAsia="en-US"/>
        </w:rPr>
        <w:lastRenderedPageBreak/>
        <w:drawing>
          <wp:inline distT="0" distB="0" distL="0" distR="0" wp14:anchorId="2E1AC7A7" wp14:editId="2B5BF612">
            <wp:extent cx="5734050" cy="8045450"/>
            <wp:effectExtent l="0" t="0" r="0" b="0"/>
            <wp:docPr id="5" name="Picture 13" descr="תצלום מסך של שאלון לאיתור חש לניגוד עניינים - עמוד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3" descr="תצלום מסך של שאלון לאיתור חש לניגוד עניינים - עמוד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34050" cy="8045450"/>
                    </a:xfrm>
                    <a:prstGeom prst="rect">
                      <a:avLst/>
                    </a:prstGeom>
                    <a:noFill/>
                    <a:ln>
                      <a:noFill/>
                    </a:ln>
                  </pic:spPr>
                </pic:pic>
              </a:graphicData>
            </a:graphic>
          </wp:inline>
        </w:drawing>
      </w:r>
      <w:r>
        <w:rPr>
          <w:rFonts w:ascii="David" w:hAnsi="David" w:cs="David"/>
          <w:rtl/>
          <w:lang w:eastAsia="en-US"/>
        </w:rPr>
        <w:t xml:space="preserve"> </w:t>
      </w:r>
    </w:p>
    <w:p w14:paraId="0A340C74" w14:textId="77777777" w:rsidR="0085696C" w:rsidRDefault="0085696C" w:rsidP="001A0C02">
      <w:pPr>
        <w:pStyle w:val="afff"/>
        <w:keepNext/>
        <w:keepLines/>
        <w:widowControl w:val="0"/>
        <w:spacing w:line="360" w:lineRule="auto"/>
        <w:ind w:left="0"/>
        <w:rPr>
          <w:rFonts w:ascii="David" w:hAnsi="David" w:cs="David"/>
          <w:b/>
          <w:bCs/>
          <w:rtl/>
          <w:lang w:eastAsia="en-US"/>
        </w:rPr>
      </w:pPr>
    </w:p>
    <w:p w14:paraId="09CE8600" w14:textId="77777777" w:rsidR="0085696C" w:rsidRDefault="001A0C02" w:rsidP="001A0C02">
      <w:pPr>
        <w:keepNext/>
        <w:keepLines/>
        <w:widowControl w:val="0"/>
        <w:bidi w:val="0"/>
        <w:rPr>
          <w:rFonts w:ascii="David" w:hAnsi="David"/>
          <w:b/>
          <w:bCs/>
        </w:rPr>
      </w:pPr>
      <w:r>
        <w:rPr>
          <w:rFonts w:ascii="David" w:hAnsi="David"/>
          <w:b/>
          <w:bCs/>
          <w:rtl/>
        </w:rPr>
        <w:br w:type="page"/>
      </w:r>
    </w:p>
    <w:p w14:paraId="3E190371" w14:textId="70324B16" w:rsidR="0085696C" w:rsidRDefault="001A0C02" w:rsidP="00B749F6">
      <w:pPr>
        <w:pStyle w:val="afff"/>
        <w:keepNext/>
        <w:keepLines/>
        <w:widowControl w:val="0"/>
        <w:spacing w:line="360" w:lineRule="auto"/>
        <w:ind w:left="0"/>
        <w:outlineLvl w:val="0"/>
        <w:rPr>
          <w:rFonts w:ascii="David" w:hAnsi="David" w:cs="David"/>
          <w:b/>
          <w:bCs/>
          <w:rtl/>
          <w:lang w:eastAsia="en-US"/>
        </w:rPr>
      </w:pPr>
      <w:bookmarkStart w:id="137" w:name="H2_נספח_ב_הצעת_מחיר"/>
      <w:bookmarkStart w:id="138" w:name="H1_נספח_ב_הצעת_מחיר"/>
      <w:bookmarkStart w:id="139" w:name="_Hlk14363215"/>
      <w:r>
        <w:rPr>
          <w:rFonts w:ascii="David" w:hAnsi="David" w:cs="David"/>
          <w:b/>
          <w:bCs/>
          <w:rtl/>
          <w:lang w:eastAsia="en-US"/>
        </w:rPr>
        <w:lastRenderedPageBreak/>
        <w:t xml:space="preserve">נספח ב' </w:t>
      </w:r>
      <w:r>
        <w:rPr>
          <w:rFonts w:ascii="David" w:hAnsi="David" w:cs="David"/>
          <w:rtl/>
          <w:lang w:eastAsia="en-US"/>
        </w:rPr>
        <w:t>הצעת מחיר</w:t>
      </w:r>
      <w:bookmarkEnd w:id="104"/>
      <w:bookmarkEnd w:id="105"/>
      <w:bookmarkEnd w:id="133"/>
    </w:p>
    <w:bookmarkEnd w:id="137"/>
    <w:bookmarkEnd w:id="138"/>
    <w:p w14:paraId="60A5DC84" w14:textId="77777777" w:rsidR="0085696C" w:rsidRDefault="001A0C02" w:rsidP="001A0C02">
      <w:pPr>
        <w:keepNext/>
        <w:keepLines/>
        <w:widowControl w:val="0"/>
        <w:spacing w:before="60" w:after="60" w:line="360" w:lineRule="auto"/>
        <w:jc w:val="center"/>
        <w:rPr>
          <w:rFonts w:ascii="David" w:hAnsi="David"/>
          <w:b/>
          <w:bCs/>
          <w:rtl/>
        </w:rPr>
      </w:pPr>
      <w:r>
        <w:rPr>
          <w:rFonts w:ascii="David" w:hAnsi="David"/>
          <w:b/>
          <w:bCs/>
          <w:rtl/>
        </w:rPr>
        <w:t xml:space="preserve">(ההצעה המלאה תוכנס </w:t>
      </w:r>
      <w:r>
        <w:rPr>
          <w:rFonts w:ascii="David" w:hAnsi="David"/>
          <w:b/>
          <w:bCs/>
          <w:sz w:val="28"/>
          <w:szCs w:val="28"/>
          <w:rtl/>
        </w:rPr>
        <w:t>רק</w:t>
      </w:r>
      <w:r>
        <w:rPr>
          <w:rFonts w:ascii="David" w:hAnsi="David"/>
          <w:b/>
          <w:bCs/>
          <w:rtl/>
        </w:rPr>
        <w:t xml:space="preserve"> למעטפה נפרדת)</w:t>
      </w:r>
    </w:p>
    <w:p w14:paraId="5609A552" w14:textId="77777777" w:rsidR="0085696C" w:rsidRDefault="001A0C02" w:rsidP="001A0C02">
      <w:pPr>
        <w:keepNext/>
        <w:keepLines/>
        <w:widowControl w:val="0"/>
        <w:spacing w:line="276" w:lineRule="auto"/>
        <w:jc w:val="both"/>
        <w:rPr>
          <w:rtl/>
        </w:rPr>
      </w:pPr>
      <w:r>
        <w:rPr>
          <w:rtl/>
        </w:rPr>
        <w:t>אנו הח"מ _________ ו- __________ נושאי ת.ז. מס' ____________ ו-מס' _________ מורשי חתימה מטעם ___________ הרשום אצל ________________ שמספרו __________ (להלן: "המציע").</w:t>
      </w:r>
    </w:p>
    <w:p w14:paraId="4B180DCF" w14:textId="77777777" w:rsidR="00FD2CA2" w:rsidRPr="00FD2CA2" w:rsidRDefault="00FD2CA2">
      <w:pPr>
        <w:keepNext/>
        <w:keepLines/>
        <w:widowControl w:val="0"/>
        <w:numPr>
          <w:ilvl w:val="0"/>
          <w:numId w:val="26"/>
        </w:numPr>
        <w:tabs>
          <w:tab w:val="num" w:pos="300"/>
          <w:tab w:val="left" w:pos="709"/>
        </w:tabs>
        <w:spacing w:line="360" w:lineRule="exact"/>
        <w:ind w:left="300"/>
        <w:jc w:val="both"/>
        <w:rPr>
          <w:rFonts w:ascii="David" w:hAnsi="David"/>
          <w:b/>
          <w:bCs/>
        </w:rPr>
      </w:pPr>
      <w:bookmarkStart w:id="140" w:name="_Hlk518811702"/>
      <w:r w:rsidRPr="00FD2CA2">
        <w:rPr>
          <w:rFonts w:ascii="David" w:hAnsi="David"/>
          <w:rtl/>
        </w:rPr>
        <w:t>לאחר מילוי ההצעה יש לחתום במקומות המיועדים</w:t>
      </w:r>
      <w:r w:rsidRPr="00FD2CA2">
        <w:rPr>
          <w:rFonts w:ascii="David" w:hAnsi="David"/>
          <w:b/>
          <w:bCs/>
          <w:rtl/>
        </w:rPr>
        <w:t xml:space="preserve"> ולהכניס את המסמך למעטפת המחיר, שהינה מעטפה נפרדת שתוכנס למעטפת ההצעה, בהתאם להוראות המכרז.</w:t>
      </w:r>
    </w:p>
    <w:p w14:paraId="74D6A1ED" w14:textId="77777777" w:rsidR="00FD2CA2" w:rsidRDefault="00FD2CA2">
      <w:pPr>
        <w:keepNext/>
        <w:keepLines/>
        <w:widowControl w:val="0"/>
        <w:numPr>
          <w:ilvl w:val="0"/>
          <w:numId w:val="26"/>
        </w:numPr>
        <w:tabs>
          <w:tab w:val="num" w:pos="300"/>
          <w:tab w:val="left" w:pos="709"/>
        </w:tabs>
        <w:spacing w:line="360" w:lineRule="exact"/>
        <w:ind w:left="300"/>
        <w:jc w:val="both"/>
        <w:rPr>
          <w:rFonts w:ascii="David" w:hAnsi="David"/>
        </w:rPr>
      </w:pPr>
      <w:r>
        <w:rPr>
          <w:rFonts w:ascii="David" w:hAnsi="David"/>
          <w:rtl/>
        </w:rPr>
        <w:t>מודגש, כי אין לציין את הצעת המחיר על גבי מסמכי המכרז, אלא רק במסגרת הצעת המחיר אשר תוכנס למעטפה הנפרדת.</w:t>
      </w:r>
    </w:p>
    <w:p w14:paraId="690EF83B" w14:textId="77777777" w:rsidR="00FD2CA2" w:rsidRDefault="00FD2CA2">
      <w:pPr>
        <w:keepNext/>
        <w:keepLines/>
        <w:widowControl w:val="0"/>
        <w:numPr>
          <w:ilvl w:val="0"/>
          <w:numId w:val="26"/>
        </w:numPr>
        <w:tabs>
          <w:tab w:val="num" w:pos="300"/>
          <w:tab w:val="left" w:pos="709"/>
        </w:tabs>
        <w:spacing w:line="360" w:lineRule="exact"/>
        <w:ind w:left="300"/>
        <w:jc w:val="both"/>
        <w:rPr>
          <w:rFonts w:ascii="David" w:hAnsi="David"/>
        </w:rPr>
      </w:pPr>
      <w:r>
        <w:rPr>
          <w:rFonts w:ascii="David" w:hAnsi="David"/>
          <w:rtl/>
        </w:rPr>
        <w:t xml:space="preserve">יובהר, כי התמורה הנדרשת בהצעת המחיר תכלול את כל המרכיבים כגון עלויות הארגון והניהול של הספק, </w:t>
      </w:r>
      <w:r>
        <w:rPr>
          <w:rFonts w:ascii="David" w:hAnsi="David" w:hint="cs"/>
          <w:rtl/>
        </w:rPr>
        <w:t xml:space="preserve">נסיעות, </w:t>
      </w:r>
      <w:r>
        <w:rPr>
          <w:rFonts w:ascii="David" w:hAnsi="David"/>
          <w:rtl/>
        </w:rPr>
        <w:t xml:space="preserve">תשלומי הוצאות, עלויות כח אדם, ציוד וחומרים, זכויות סוציאליות והפרשות מעביד וכל התוספות, לרבות רווח הספק וכל מס או היטל נוסף לפי חוק לרבות מע"מ, בין אם מצוינות במסמכי המכרז ובין אם לא, ויכללו את כל התמורה המגיעה לזוכה במכרז. </w:t>
      </w:r>
    </w:p>
    <w:p w14:paraId="7E55E870" w14:textId="6DD4517C" w:rsidR="00FD2CA2" w:rsidRPr="00C2229E" w:rsidRDefault="00FD2CA2">
      <w:pPr>
        <w:keepNext/>
        <w:keepLines/>
        <w:widowControl w:val="0"/>
        <w:numPr>
          <w:ilvl w:val="0"/>
          <w:numId w:val="26"/>
        </w:numPr>
        <w:tabs>
          <w:tab w:val="num" w:pos="300"/>
          <w:tab w:val="left" w:pos="709"/>
        </w:tabs>
        <w:spacing w:line="360" w:lineRule="exact"/>
        <w:ind w:left="300"/>
        <w:jc w:val="both"/>
        <w:rPr>
          <w:rFonts w:ascii="David" w:hAnsi="David"/>
          <w:b/>
          <w:bCs/>
        </w:rPr>
      </w:pPr>
      <w:r w:rsidRPr="00C2229E">
        <w:rPr>
          <w:rFonts w:ascii="David" w:hAnsi="David"/>
          <w:b/>
          <w:bCs/>
          <w:rtl/>
        </w:rPr>
        <w:t>המשרד לא ישלם כל תוספת למחיר המוצג בהצעת המחיר.</w:t>
      </w:r>
    </w:p>
    <w:p w14:paraId="40C31E4D" w14:textId="77777777" w:rsidR="00FD2CA2" w:rsidRDefault="00FD2CA2">
      <w:pPr>
        <w:keepNext/>
        <w:keepLines/>
        <w:widowControl w:val="0"/>
        <w:numPr>
          <w:ilvl w:val="0"/>
          <w:numId w:val="26"/>
        </w:numPr>
        <w:tabs>
          <w:tab w:val="num" w:pos="300"/>
          <w:tab w:val="left" w:pos="709"/>
        </w:tabs>
        <w:spacing w:line="360" w:lineRule="exact"/>
        <w:ind w:left="300"/>
        <w:jc w:val="both"/>
        <w:rPr>
          <w:rFonts w:ascii="David" w:hAnsi="David"/>
        </w:rPr>
      </w:pPr>
      <w:r>
        <w:rPr>
          <w:rFonts w:ascii="David" w:hAnsi="David"/>
          <w:rtl/>
        </w:rPr>
        <w:t>התשלום לספק יתבצע בהתאם לביצוע בפועל לשביעות רצון המזמין ובהתאם לתמורה הנקובה ליחידה, מוכפל במספר היחידות שניתנו בפועל.</w:t>
      </w:r>
    </w:p>
    <w:p w14:paraId="186E5581" w14:textId="0922D00E" w:rsidR="00FD2CA2" w:rsidRDefault="00FD2CA2">
      <w:pPr>
        <w:keepNext/>
        <w:keepLines/>
        <w:widowControl w:val="0"/>
        <w:numPr>
          <w:ilvl w:val="0"/>
          <w:numId w:val="26"/>
        </w:numPr>
        <w:tabs>
          <w:tab w:val="num" w:pos="300"/>
          <w:tab w:val="left" w:pos="709"/>
        </w:tabs>
        <w:spacing w:line="360" w:lineRule="exact"/>
        <w:ind w:left="300"/>
        <w:jc w:val="both"/>
        <w:rPr>
          <w:rFonts w:ascii="David" w:hAnsi="David"/>
        </w:rPr>
      </w:pPr>
      <w:r>
        <w:rPr>
          <w:rFonts w:ascii="David" w:hAnsi="David"/>
          <w:rtl/>
        </w:rPr>
        <w:t>המחיר המוצע יהיה תקף לכל כמות שתוזמן.</w:t>
      </w:r>
    </w:p>
    <w:p w14:paraId="17946EEC" w14:textId="61B7FFE0" w:rsidR="0016758C" w:rsidRDefault="0016758C">
      <w:pPr>
        <w:keepNext/>
        <w:keepLines/>
        <w:widowControl w:val="0"/>
        <w:numPr>
          <w:ilvl w:val="0"/>
          <w:numId w:val="26"/>
        </w:numPr>
        <w:tabs>
          <w:tab w:val="num" w:pos="300"/>
          <w:tab w:val="left" w:pos="709"/>
        </w:tabs>
        <w:spacing w:line="360" w:lineRule="exact"/>
        <w:ind w:left="300"/>
        <w:jc w:val="both"/>
        <w:rPr>
          <w:rFonts w:ascii="David" w:hAnsi="David"/>
        </w:rPr>
      </w:pPr>
      <w:r>
        <w:rPr>
          <w:rFonts w:ascii="David" w:hAnsi="David" w:hint="cs"/>
          <w:rtl/>
        </w:rPr>
        <w:t>מספר היחידות המצויינות להלן הינה בגדר הערכה בלבד והמשרד יהיה רשאי להזמין כל כמות בהתאם לשיקול דעתו וצרכיו.</w:t>
      </w:r>
    </w:p>
    <w:p w14:paraId="5BD2EE0F" w14:textId="77777777" w:rsidR="00FD2CA2" w:rsidRPr="00FD2CA2" w:rsidRDefault="00FD2CA2">
      <w:pPr>
        <w:keepNext/>
        <w:keepLines/>
        <w:widowControl w:val="0"/>
        <w:numPr>
          <w:ilvl w:val="0"/>
          <w:numId w:val="26"/>
        </w:numPr>
        <w:tabs>
          <w:tab w:val="num" w:pos="300"/>
          <w:tab w:val="left" w:pos="709"/>
        </w:tabs>
        <w:spacing w:line="360" w:lineRule="exact"/>
        <w:ind w:left="300"/>
        <w:jc w:val="both"/>
        <w:rPr>
          <w:rFonts w:ascii="David" w:hAnsi="David"/>
          <w:b/>
          <w:bCs/>
        </w:rPr>
      </w:pPr>
      <w:r w:rsidRPr="00FD2CA2">
        <w:rPr>
          <w:rFonts w:ascii="David" w:hAnsi="David"/>
          <w:b/>
          <w:bCs/>
          <w:rtl/>
        </w:rPr>
        <w:t xml:space="preserve">המציע יגיש את הצעת המחיר בהתאם לטבלאות המפורטות להלן בלבד, ללא תוספות או מחיקות. על המציע למלא את המחירים עבור כל אחד מהשירותים המפורטים  בטבלה. ועדת המכרזים רשאית לפסול הצעת מחיר שהוגשה במתכונת שונה מהטבלה המפורטת לעיל כולל הכנסת תוספות או מחיקות בטבלה  ו/או הצעה שלא מולאו בה מחירים עבור כל אחד מהשירותים שבטבלה. </w:t>
      </w:r>
    </w:p>
    <w:p w14:paraId="46039821" w14:textId="3CED7B00" w:rsidR="00FD2CA2" w:rsidRDefault="00FD2CA2">
      <w:pPr>
        <w:keepNext/>
        <w:keepLines/>
        <w:widowControl w:val="0"/>
        <w:numPr>
          <w:ilvl w:val="0"/>
          <w:numId w:val="26"/>
        </w:numPr>
        <w:tabs>
          <w:tab w:val="num" w:pos="300"/>
          <w:tab w:val="left" w:pos="709"/>
        </w:tabs>
        <w:spacing w:line="360" w:lineRule="exact"/>
        <w:ind w:left="300"/>
        <w:jc w:val="both"/>
        <w:rPr>
          <w:rFonts w:ascii="David" w:hAnsi="David"/>
          <w:b/>
          <w:bCs/>
        </w:rPr>
      </w:pPr>
      <w:r w:rsidRPr="00FD2CA2">
        <w:rPr>
          <w:rFonts w:ascii="David" w:hAnsi="David"/>
          <w:b/>
          <w:bCs/>
          <w:rtl/>
        </w:rPr>
        <w:t>הצעה בגובה "0" עבור אחד מהפריטים או יותר, תיפסל על הסף.</w:t>
      </w:r>
    </w:p>
    <w:p w14:paraId="3137827F" w14:textId="77777777" w:rsidR="009878C0" w:rsidRPr="00373AB6" w:rsidRDefault="009878C0" w:rsidP="009878C0">
      <w:pPr>
        <w:keepNext/>
        <w:keepLines/>
        <w:widowControl w:val="0"/>
        <w:numPr>
          <w:ilvl w:val="0"/>
          <w:numId w:val="26"/>
        </w:numPr>
        <w:tabs>
          <w:tab w:val="num" w:pos="300"/>
          <w:tab w:val="left" w:pos="709"/>
        </w:tabs>
        <w:spacing w:line="360" w:lineRule="exact"/>
        <w:ind w:left="300"/>
        <w:jc w:val="both"/>
        <w:rPr>
          <w:rFonts w:ascii="David" w:eastAsia="David" w:hAnsi="David"/>
          <w:b/>
          <w:bCs/>
          <w:lang w:eastAsia="he-IL"/>
        </w:rPr>
      </w:pPr>
      <w:r w:rsidRPr="00373AB6">
        <w:rPr>
          <w:rFonts w:ascii="David" w:eastAsia="David" w:hAnsi="David"/>
          <w:b/>
          <w:bCs/>
          <w:rtl/>
          <w:lang w:eastAsia="he-IL"/>
        </w:rPr>
        <w:t xml:space="preserve">המזמין יהיה הגורם הסופי אשר יקבע באשר לסוג היועץ בכל הנוגע לתשלום לאחר הזכייה. במידה והמשרד ימצא על סמך המפורט בהצעה, כי סוג היועץ נמוך משצויין על ידי המציע, הצעת המחיר תשוקלל כפי שהוצע על ידי המציע, </w:t>
      </w:r>
      <w:r w:rsidRPr="00373AB6">
        <w:rPr>
          <w:rFonts w:ascii="David" w:eastAsia="David" w:hAnsi="David"/>
          <w:b/>
          <w:bCs/>
          <w:u w:val="single"/>
          <w:rtl/>
          <w:lang w:eastAsia="he-IL"/>
        </w:rPr>
        <w:t>ולאחר הזכייה</w:t>
      </w:r>
      <w:r w:rsidRPr="00373AB6">
        <w:rPr>
          <w:rFonts w:ascii="David" w:eastAsia="David" w:hAnsi="David"/>
          <w:b/>
          <w:bCs/>
          <w:rtl/>
          <w:lang w:eastAsia="he-IL"/>
        </w:rPr>
        <w:t xml:space="preserve">, במידה והתעריף שהוצע גבוה מהתעריף המקסימלי לסוג היועץ שנקבע ע"י המשרד,  המשרד יהיה רשאי להפחית את התעריף לתעריף המקסימלי המתאים לסוג היועץ שנקבע על ידי המשרד. </w:t>
      </w:r>
    </w:p>
    <w:p w14:paraId="399619F4" w14:textId="77777777" w:rsidR="009878C0" w:rsidRPr="00373AB6" w:rsidRDefault="009878C0" w:rsidP="009878C0">
      <w:pPr>
        <w:keepNext/>
        <w:keepLines/>
        <w:widowControl w:val="0"/>
        <w:numPr>
          <w:ilvl w:val="0"/>
          <w:numId w:val="26"/>
        </w:numPr>
        <w:tabs>
          <w:tab w:val="num" w:pos="300"/>
          <w:tab w:val="left" w:pos="709"/>
        </w:tabs>
        <w:spacing w:line="360" w:lineRule="exact"/>
        <w:ind w:left="300"/>
        <w:jc w:val="both"/>
        <w:rPr>
          <w:rFonts w:ascii="David" w:eastAsia="David" w:hAnsi="David"/>
          <w:b/>
          <w:bCs/>
          <w:lang w:eastAsia="he-IL"/>
        </w:rPr>
      </w:pPr>
      <w:r w:rsidRPr="00373AB6">
        <w:rPr>
          <w:rFonts w:ascii="David" w:eastAsia="David" w:hAnsi="David"/>
          <w:b/>
          <w:bCs/>
          <w:rtl/>
          <w:lang w:eastAsia="he-IL"/>
        </w:rPr>
        <w:t>האמור לעיל נתון לקביעתו הסופית והבלעדית של המשרד ולמציע לא תהא כל טענה בגין כך.</w:t>
      </w:r>
    </w:p>
    <w:p w14:paraId="3C3C3B94" w14:textId="3752DBF3" w:rsidR="00540667" w:rsidRPr="002A44F6" w:rsidRDefault="00540667">
      <w:pPr>
        <w:keepNext/>
        <w:keepLines/>
        <w:widowControl w:val="0"/>
        <w:numPr>
          <w:ilvl w:val="0"/>
          <w:numId w:val="26"/>
        </w:numPr>
        <w:tabs>
          <w:tab w:val="num" w:pos="300"/>
          <w:tab w:val="left" w:pos="709"/>
        </w:tabs>
        <w:spacing w:line="360" w:lineRule="exact"/>
        <w:ind w:left="300"/>
        <w:jc w:val="both"/>
        <w:rPr>
          <w:b/>
          <w:bCs/>
          <w:u w:val="single"/>
        </w:rPr>
      </w:pPr>
      <w:bookmarkStart w:id="141" w:name="_Ref488407973"/>
      <w:r>
        <w:rPr>
          <w:rFonts w:hint="cs"/>
          <w:b/>
          <w:bCs/>
          <w:u w:val="single"/>
          <w:rtl/>
        </w:rPr>
        <w:t>להלן הצעת המחיר המוצעת על ידי:</w:t>
      </w:r>
    </w:p>
    <w:p w14:paraId="71082D5D" w14:textId="77777777" w:rsidR="00540667" w:rsidRDefault="00540667" w:rsidP="00540667">
      <w:pPr>
        <w:keepNext/>
        <w:keepLines/>
        <w:widowControl w:val="0"/>
        <w:tabs>
          <w:tab w:val="left" w:pos="709"/>
        </w:tabs>
        <w:spacing w:line="360" w:lineRule="exact"/>
        <w:ind w:left="930"/>
        <w:jc w:val="both"/>
        <w:rPr>
          <w:b/>
          <w:bCs/>
          <w:u w:val="single"/>
        </w:rPr>
      </w:pPr>
    </w:p>
    <w:p w14:paraId="5F843C0D" w14:textId="6D894407" w:rsidR="00E92BD0" w:rsidRDefault="00E92BD0" w:rsidP="009878C0">
      <w:pPr>
        <w:keepNext/>
        <w:keepLines/>
        <w:widowControl w:val="0"/>
        <w:numPr>
          <w:ilvl w:val="1"/>
          <w:numId w:val="26"/>
        </w:numPr>
        <w:tabs>
          <w:tab w:val="clear" w:pos="2620"/>
          <w:tab w:val="left" w:pos="930"/>
        </w:tabs>
        <w:spacing w:line="360" w:lineRule="exact"/>
        <w:ind w:left="930"/>
        <w:jc w:val="both"/>
        <w:rPr>
          <w:rFonts w:ascii="David" w:hAnsi="David"/>
          <w:rtl/>
        </w:rPr>
      </w:pPr>
      <w:bookmarkStart w:id="142" w:name="_Hlk518812118"/>
      <w:bookmarkEnd w:id="140"/>
      <w:bookmarkEnd w:id="141"/>
      <w:r w:rsidRPr="008225B3">
        <w:rPr>
          <w:rFonts w:ascii="David" w:hAnsi="David"/>
          <w:rtl/>
        </w:rPr>
        <w:t xml:space="preserve">אני מציע בזה הנחה בשיעור על </w:t>
      </w:r>
      <w:r>
        <w:rPr>
          <w:rFonts w:ascii="David" w:hAnsi="David" w:hint="cs"/>
          <w:rtl/>
        </w:rPr>
        <w:t xml:space="preserve">תעריף </w:t>
      </w:r>
      <w:r w:rsidR="00230399">
        <w:rPr>
          <w:rFonts w:ascii="David" w:hAnsi="David" w:hint="cs"/>
          <w:rtl/>
        </w:rPr>
        <w:t xml:space="preserve">היועץ </w:t>
      </w:r>
      <w:r w:rsidR="00230399" w:rsidRPr="0004165D">
        <w:rPr>
          <w:rFonts w:ascii="David" w:hAnsi="David" w:hint="cs"/>
          <w:b/>
          <w:bCs/>
          <w:rtl/>
        </w:rPr>
        <w:t>הרלוונטי עבור היועץ המוצע</w:t>
      </w:r>
      <w:r w:rsidR="00230399">
        <w:rPr>
          <w:rFonts w:ascii="David" w:hAnsi="David" w:hint="cs"/>
          <w:rtl/>
        </w:rPr>
        <w:t>,</w:t>
      </w:r>
      <w:r>
        <w:rPr>
          <w:rFonts w:ascii="David" w:hAnsi="David" w:hint="cs"/>
          <w:rtl/>
        </w:rPr>
        <w:t xml:space="preserve"> </w:t>
      </w:r>
      <w:r w:rsidRPr="008225B3">
        <w:rPr>
          <w:rFonts w:ascii="David" w:hAnsi="David"/>
          <w:rtl/>
        </w:rPr>
        <w:t xml:space="preserve"> </w:t>
      </w:r>
      <w:r>
        <w:rPr>
          <w:rFonts w:ascii="David" w:hAnsi="David" w:hint="cs"/>
          <w:rtl/>
        </w:rPr>
        <w:t xml:space="preserve">בהוראת החשב הכללי 8.1.1 </w:t>
      </w:r>
      <w:r w:rsidRPr="008225B3">
        <w:rPr>
          <w:rFonts w:ascii="David" w:hAnsi="David"/>
          <w:rtl/>
        </w:rPr>
        <w:t>כלהלן:</w:t>
      </w:r>
    </w:p>
    <w:p w14:paraId="4603C22B" w14:textId="07C4CE97" w:rsidR="0004165D" w:rsidRDefault="0004165D" w:rsidP="009878C0">
      <w:pPr>
        <w:keepNext/>
        <w:keepLines/>
        <w:widowControl w:val="0"/>
        <w:numPr>
          <w:ilvl w:val="1"/>
          <w:numId w:val="26"/>
        </w:numPr>
        <w:tabs>
          <w:tab w:val="clear" w:pos="2620"/>
          <w:tab w:val="left" w:pos="930"/>
        </w:tabs>
        <w:spacing w:line="360" w:lineRule="exact"/>
        <w:ind w:left="930"/>
        <w:jc w:val="both"/>
        <w:rPr>
          <w:rFonts w:ascii="David" w:hAnsi="David"/>
          <w:rtl/>
        </w:rPr>
      </w:pPr>
      <w:r>
        <w:rPr>
          <w:rFonts w:ascii="David" w:hAnsi="David" w:hint="cs"/>
          <w:rtl/>
        </w:rPr>
        <w:lastRenderedPageBreak/>
        <w:t xml:space="preserve">יש למלא הצעת מחיר רק עבור אחת השורות בהתאם לרמת היועץ המוצע בהוראת החשב הכללי אותה ניתן למצוא בקישור </w:t>
      </w:r>
      <w:hyperlink r:id="rId30" w:tooltip="הוראת תכם 8.1.1" w:history="1">
        <w:r w:rsidR="00B749F6">
          <w:rPr>
            <w:rStyle w:val="Hyperlink"/>
            <w:rFonts w:ascii="David" w:hAnsi="David"/>
          </w:rPr>
          <w:t>https://takam.mof.gov.il/document/H.8.1.1</w:t>
        </w:r>
      </w:hyperlink>
    </w:p>
    <w:p w14:paraId="0D6747F0" w14:textId="77777777" w:rsidR="0004165D" w:rsidRPr="008225B3" w:rsidRDefault="0004165D" w:rsidP="00E92BD0">
      <w:pPr>
        <w:keepNext/>
        <w:keepLines/>
        <w:widowControl w:val="0"/>
        <w:tabs>
          <w:tab w:val="left" w:pos="840"/>
        </w:tabs>
        <w:spacing w:line="360" w:lineRule="exact"/>
        <w:jc w:val="both"/>
        <w:rPr>
          <w:rFonts w:ascii="David" w:hAnsi="David"/>
        </w:rPr>
      </w:pPr>
    </w:p>
    <w:tbl>
      <w:tblPr>
        <w:bidiVisual/>
        <w:tblW w:w="10030" w:type="dxa"/>
        <w:tblInd w:w="-1360" w:type="dxa"/>
        <w:shd w:val="clear" w:color="auto" w:fill="FFFFFF"/>
        <w:tblCellMar>
          <w:left w:w="0" w:type="dxa"/>
          <w:right w:w="0" w:type="dxa"/>
        </w:tblCellMar>
        <w:tblLook w:val="0480" w:firstRow="0" w:lastRow="0" w:firstColumn="1" w:lastColumn="0" w:noHBand="0" w:noVBand="1"/>
        <w:tblCaption w:val="CHR00"/>
        <w:tblDescription w:val="טבלת הצעת המחיר"/>
      </w:tblPr>
      <w:tblGrid>
        <w:gridCol w:w="1129"/>
        <w:gridCol w:w="1166"/>
        <w:gridCol w:w="1249"/>
        <w:gridCol w:w="4106"/>
        <w:gridCol w:w="2380"/>
      </w:tblGrid>
      <w:tr w:rsidR="00E92BD0" w:rsidRPr="008225B3" w14:paraId="643E751B" w14:textId="77777777" w:rsidTr="00320884">
        <w:trPr>
          <w:cantSplit/>
          <w:trHeight w:val="862"/>
        </w:trPr>
        <w:tc>
          <w:tcPr>
            <w:tcW w:w="1129" w:type="dxa"/>
            <w:tcBorders>
              <w:top w:val="single" w:sz="8" w:space="0" w:color="auto"/>
              <w:left w:val="single" w:sz="8" w:space="0" w:color="auto"/>
              <w:bottom w:val="single" w:sz="4" w:space="0" w:color="auto"/>
              <w:right w:val="single" w:sz="8" w:space="0" w:color="auto"/>
            </w:tcBorders>
            <w:shd w:val="clear" w:color="auto" w:fill="BFBFBF"/>
            <w:tcMar>
              <w:top w:w="0" w:type="dxa"/>
              <w:left w:w="57" w:type="dxa"/>
              <w:bottom w:w="0" w:type="dxa"/>
              <w:right w:w="57" w:type="dxa"/>
            </w:tcMar>
            <w:vAlign w:val="center"/>
            <w:hideMark/>
          </w:tcPr>
          <w:p w14:paraId="09B506C4" w14:textId="77777777" w:rsidR="00E92BD0" w:rsidRPr="008225B3" w:rsidRDefault="00E92BD0" w:rsidP="00EC1FCE">
            <w:pPr>
              <w:keepNext/>
              <w:keepLines/>
              <w:widowControl w:val="0"/>
              <w:spacing w:line="288" w:lineRule="atLeast"/>
              <w:jc w:val="both"/>
              <w:rPr>
                <w:rFonts w:ascii="David" w:hAnsi="David"/>
              </w:rPr>
            </w:pPr>
            <w:bookmarkStart w:id="143" w:name="RowTitle_16" w:colFirst="0" w:colLast="0"/>
            <w:r w:rsidRPr="008225B3">
              <w:rPr>
                <w:rFonts w:ascii="David" w:hAnsi="David"/>
                <w:b/>
                <w:bCs/>
                <w:rtl/>
              </w:rPr>
              <w:t>סוג מציע</w:t>
            </w:r>
          </w:p>
        </w:tc>
        <w:tc>
          <w:tcPr>
            <w:tcW w:w="1166" w:type="dxa"/>
            <w:tcBorders>
              <w:top w:val="single" w:sz="8" w:space="0" w:color="auto"/>
              <w:left w:val="nil"/>
              <w:bottom w:val="single" w:sz="4" w:space="0" w:color="auto"/>
              <w:right w:val="single" w:sz="8" w:space="0" w:color="auto"/>
            </w:tcBorders>
            <w:shd w:val="clear" w:color="auto" w:fill="BFBFBF"/>
            <w:tcMar>
              <w:top w:w="0" w:type="dxa"/>
              <w:left w:w="57" w:type="dxa"/>
              <w:bottom w:w="0" w:type="dxa"/>
              <w:right w:w="57" w:type="dxa"/>
            </w:tcMar>
            <w:vAlign w:val="center"/>
            <w:hideMark/>
          </w:tcPr>
          <w:p w14:paraId="00D14554" w14:textId="77777777" w:rsidR="00E92BD0" w:rsidRPr="008225B3" w:rsidRDefault="00E92BD0" w:rsidP="00EC1FCE">
            <w:pPr>
              <w:keepNext/>
              <w:keepLines/>
              <w:widowControl w:val="0"/>
              <w:spacing w:line="288" w:lineRule="atLeast"/>
              <w:jc w:val="both"/>
              <w:rPr>
                <w:rFonts w:ascii="David" w:hAnsi="David"/>
                <w:b/>
                <w:bCs/>
                <w:rtl/>
              </w:rPr>
            </w:pPr>
            <w:r w:rsidRPr="008225B3">
              <w:rPr>
                <w:rFonts w:ascii="David" w:hAnsi="David"/>
                <w:b/>
                <w:bCs/>
                <w:rtl/>
              </w:rPr>
              <w:t xml:space="preserve">תעריף שעתי מקסימאלי ללא מע"מ </w:t>
            </w:r>
          </w:p>
          <w:p w14:paraId="775D5CDD" w14:textId="77777777" w:rsidR="00E92BD0" w:rsidRPr="008225B3" w:rsidRDefault="00E92BD0" w:rsidP="00EC1FCE">
            <w:pPr>
              <w:keepNext/>
              <w:keepLines/>
              <w:widowControl w:val="0"/>
              <w:spacing w:line="288" w:lineRule="atLeast"/>
              <w:jc w:val="both"/>
              <w:rPr>
                <w:rFonts w:ascii="David" w:hAnsi="David"/>
                <w:rtl/>
              </w:rPr>
            </w:pPr>
            <w:r w:rsidRPr="008225B3">
              <w:rPr>
                <w:rFonts w:ascii="David" w:hAnsi="David"/>
                <w:b/>
                <w:bCs/>
              </w:rPr>
              <w:t>A</w:t>
            </w:r>
          </w:p>
        </w:tc>
        <w:tc>
          <w:tcPr>
            <w:tcW w:w="1249" w:type="dxa"/>
            <w:tcBorders>
              <w:top w:val="single" w:sz="8" w:space="0" w:color="auto"/>
              <w:left w:val="nil"/>
              <w:bottom w:val="single" w:sz="4" w:space="0" w:color="auto"/>
              <w:right w:val="single" w:sz="8" w:space="0" w:color="auto"/>
            </w:tcBorders>
            <w:shd w:val="clear" w:color="auto" w:fill="BFBFBF"/>
            <w:tcMar>
              <w:top w:w="0" w:type="dxa"/>
              <w:left w:w="57" w:type="dxa"/>
              <w:bottom w:w="0" w:type="dxa"/>
              <w:right w:w="57" w:type="dxa"/>
            </w:tcMar>
            <w:vAlign w:val="center"/>
            <w:hideMark/>
          </w:tcPr>
          <w:p w14:paraId="53C070B6" w14:textId="77777777" w:rsidR="00E92BD0" w:rsidRPr="008225B3" w:rsidRDefault="00E92BD0" w:rsidP="00EC1FCE">
            <w:pPr>
              <w:keepNext/>
              <w:keepLines/>
              <w:widowControl w:val="0"/>
              <w:spacing w:line="288" w:lineRule="atLeast"/>
              <w:jc w:val="both"/>
              <w:rPr>
                <w:rFonts w:ascii="David" w:hAnsi="David"/>
                <w:b/>
                <w:bCs/>
              </w:rPr>
            </w:pPr>
            <w:r w:rsidRPr="008225B3">
              <w:rPr>
                <w:rFonts w:ascii="David" w:hAnsi="David"/>
                <w:b/>
                <w:bCs/>
                <w:rtl/>
              </w:rPr>
              <w:t>אחוז הנחה מוצע בספרות</w:t>
            </w:r>
          </w:p>
          <w:p w14:paraId="18B0E730" w14:textId="77777777" w:rsidR="00E92BD0" w:rsidRPr="008225B3" w:rsidRDefault="00E92BD0" w:rsidP="00EC1FCE">
            <w:pPr>
              <w:keepNext/>
              <w:keepLines/>
              <w:widowControl w:val="0"/>
              <w:spacing w:line="288" w:lineRule="atLeast"/>
              <w:jc w:val="both"/>
              <w:rPr>
                <w:rFonts w:ascii="David" w:hAnsi="David"/>
              </w:rPr>
            </w:pPr>
            <w:r w:rsidRPr="008225B3">
              <w:rPr>
                <w:rFonts w:ascii="David" w:hAnsi="David"/>
              </w:rPr>
              <w:t>X</w:t>
            </w:r>
          </w:p>
        </w:tc>
        <w:tc>
          <w:tcPr>
            <w:tcW w:w="4106" w:type="dxa"/>
            <w:tcBorders>
              <w:top w:val="single" w:sz="8" w:space="0" w:color="auto"/>
              <w:left w:val="nil"/>
              <w:bottom w:val="single" w:sz="4" w:space="0" w:color="auto"/>
              <w:right w:val="single" w:sz="8" w:space="0" w:color="auto"/>
            </w:tcBorders>
            <w:shd w:val="clear" w:color="auto" w:fill="BFBFBF"/>
            <w:tcMar>
              <w:top w:w="0" w:type="dxa"/>
              <w:left w:w="57" w:type="dxa"/>
              <w:bottom w:w="0" w:type="dxa"/>
              <w:right w:w="57" w:type="dxa"/>
            </w:tcMar>
            <w:vAlign w:val="center"/>
            <w:hideMark/>
          </w:tcPr>
          <w:p w14:paraId="55A1D395" w14:textId="77777777" w:rsidR="00E92BD0" w:rsidRPr="008225B3" w:rsidRDefault="00E92BD0" w:rsidP="00EC1FCE">
            <w:pPr>
              <w:keepNext/>
              <w:keepLines/>
              <w:widowControl w:val="0"/>
              <w:spacing w:line="288" w:lineRule="atLeast"/>
              <w:jc w:val="both"/>
              <w:rPr>
                <w:rFonts w:ascii="David" w:hAnsi="David"/>
                <w:b/>
                <w:bCs/>
              </w:rPr>
            </w:pPr>
            <w:r w:rsidRPr="008225B3">
              <w:rPr>
                <w:rFonts w:ascii="David" w:hAnsi="David"/>
                <w:b/>
                <w:bCs/>
                <w:rtl/>
              </w:rPr>
              <w:t>מחיר שעתי מוצע ללא מע"מ ולאחר הנחה</w:t>
            </w:r>
          </w:p>
          <w:p w14:paraId="3C3EEF58" w14:textId="77777777" w:rsidR="00E92BD0" w:rsidRPr="008225B3" w:rsidRDefault="00E92BD0" w:rsidP="00EC1FCE">
            <w:pPr>
              <w:keepNext/>
              <w:keepLines/>
              <w:widowControl w:val="0"/>
              <w:spacing w:line="288" w:lineRule="atLeast"/>
              <w:jc w:val="both"/>
              <w:rPr>
                <w:rFonts w:ascii="David" w:hAnsi="David"/>
                <w:rtl/>
              </w:rPr>
            </w:pPr>
            <w:r w:rsidRPr="008225B3">
              <w:rPr>
                <w:rFonts w:ascii="David" w:hAnsi="David"/>
              </w:rPr>
              <w:t>H</w:t>
            </w:r>
          </w:p>
        </w:tc>
        <w:tc>
          <w:tcPr>
            <w:tcW w:w="2380" w:type="dxa"/>
            <w:tcBorders>
              <w:top w:val="single" w:sz="8" w:space="0" w:color="auto"/>
              <w:left w:val="nil"/>
              <w:bottom w:val="single" w:sz="4" w:space="0" w:color="auto"/>
              <w:right w:val="single" w:sz="8" w:space="0" w:color="auto"/>
            </w:tcBorders>
            <w:shd w:val="clear" w:color="auto" w:fill="BFBFBF"/>
            <w:tcMar>
              <w:top w:w="0" w:type="dxa"/>
              <w:left w:w="57" w:type="dxa"/>
              <w:bottom w:w="0" w:type="dxa"/>
              <w:right w:w="57" w:type="dxa"/>
            </w:tcMar>
            <w:vAlign w:val="center"/>
            <w:hideMark/>
          </w:tcPr>
          <w:p w14:paraId="5570D23E" w14:textId="77777777" w:rsidR="00E92BD0" w:rsidRPr="008225B3" w:rsidRDefault="00E92BD0" w:rsidP="00EC1FCE">
            <w:pPr>
              <w:keepNext/>
              <w:keepLines/>
              <w:widowControl w:val="0"/>
              <w:spacing w:line="288" w:lineRule="atLeast"/>
              <w:jc w:val="both"/>
              <w:rPr>
                <w:rFonts w:ascii="David" w:hAnsi="David"/>
                <w:rtl/>
              </w:rPr>
            </w:pPr>
            <w:r w:rsidRPr="008225B3">
              <w:rPr>
                <w:rFonts w:ascii="David" w:hAnsi="David"/>
                <w:b/>
                <w:bCs/>
                <w:rtl/>
              </w:rPr>
              <w:t>מחיר שעתי מוצע כולל מע"מ</w:t>
            </w:r>
          </w:p>
        </w:tc>
      </w:tr>
      <w:tr w:rsidR="00E92BD0" w:rsidRPr="008225B3" w14:paraId="6733ED3A" w14:textId="77777777" w:rsidTr="00320884">
        <w:trPr>
          <w:cantSplit/>
          <w:trHeight w:val="737"/>
        </w:trPr>
        <w:tc>
          <w:tcPr>
            <w:tcW w:w="1129"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hideMark/>
          </w:tcPr>
          <w:p w14:paraId="4B1F6BD1" w14:textId="77777777" w:rsidR="00E92BD0" w:rsidRPr="008225B3" w:rsidRDefault="00E92BD0" w:rsidP="00EC1FCE">
            <w:pPr>
              <w:keepNext/>
              <w:keepLines/>
              <w:widowControl w:val="0"/>
              <w:spacing w:line="288" w:lineRule="atLeast"/>
              <w:jc w:val="right"/>
              <w:rPr>
                <w:rFonts w:ascii="David" w:hAnsi="David"/>
                <w:rtl/>
              </w:rPr>
            </w:pPr>
            <w:r w:rsidRPr="008225B3">
              <w:rPr>
                <w:rFonts w:ascii="David" w:hAnsi="David"/>
                <w:b/>
                <w:bCs/>
                <w:rtl/>
              </w:rPr>
              <w:t>יועץ 2</w:t>
            </w:r>
          </w:p>
        </w:tc>
        <w:tc>
          <w:tcPr>
            <w:tcW w:w="1166"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hideMark/>
          </w:tcPr>
          <w:p w14:paraId="0F78170E" w14:textId="2F791FFB" w:rsidR="00E92BD0" w:rsidRPr="008225B3" w:rsidRDefault="0004165D" w:rsidP="00EC1FCE">
            <w:pPr>
              <w:keepNext/>
              <w:keepLines/>
              <w:widowControl w:val="0"/>
              <w:spacing w:line="288" w:lineRule="atLeast"/>
              <w:jc w:val="right"/>
              <w:rPr>
                <w:rFonts w:ascii="David" w:hAnsi="David"/>
                <w:rtl/>
              </w:rPr>
            </w:pPr>
            <w:r>
              <w:rPr>
                <w:rFonts w:ascii="David" w:hAnsi="David" w:hint="cs"/>
                <w:rtl/>
              </w:rPr>
              <w:t>317</w:t>
            </w:r>
            <w:r w:rsidR="00E92BD0" w:rsidRPr="008225B3">
              <w:rPr>
                <w:rFonts w:ascii="David" w:hAnsi="David"/>
                <w:rtl/>
              </w:rPr>
              <w:t xml:space="preserve"> ₪</w:t>
            </w:r>
          </w:p>
        </w:tc>
        <w:tc>
          <w:tcPr>
            <w:tcW w:w="1249"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hideMark/>
          </w:tcPr>
          <w:p w14:paraId="0D193DAB" w14:textId="77777777" w:rsidR="00E92BD0" w:rsidRPr="008225B3" w:rsidRDefault="00E92BD0" w:rsidP="00EC1FCE">
            <w:pPr>
              <w:keepNext/>
              <w:keepLines/>
              <w:widowControl w:val="0"/>
              <w:spacing w:line="288" w:lineRule="atLeast"/>
              <w:jc w:val="right"/>
              <w:rPr>
                <w:rFonts w:ascii="David" w:hAnsi="David"/>
                <w:rtl/>
              </w:rPr>
            </w:pPr>
            <w:r w:rsidRPr="008225B3">
              <w:rPr>
                <w:rFonts w:ascii="David" w:hAnsi="David"/>
              </w:rPr>
              <w:t>X = ____%</w:t>
            </w:r>
          </w:p>
        </w:tc>
        <w:tc>
          <w:tcPr>
            <w:tcW w:w="4106"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hideMark/>
          </w:tcPr>
          <w:p w14:paraId="1C5F8AD6" w14:textId="77777777" w:rsidR="00E92BD0" w:rsidRPr="008225B3" w:rsidRDefault="00E92BD0" w:rsidP="00EC1FCE">
            <w:pPr>
              <w:keepNext/>
              <w:keepLines/>
              <w:widowControl w:val="0"/>
              <w:bidi w:val="0"/>
              <w:spacing w:line="288" w:lineRule="atLeast"/>
              <w:rPr>
                <w:rFonts w:ascii="David" w:hAnsi="David"/>
              </w:rPr>
            </w:pPr>
            <w:r w:rsidRPr="008225B3">
              <w:rPr>
                <w:rFonts w:ascii="David" w:hAnsi="David"/>
              </w:rPr>
              <w:t>H= A*(1-X/100) = ____</w:t>
            </w:r>
          </w:p>
        </w:tc>
        <w:tc>
          <w:tcPr>
            <w:tcW w:w="2380"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hideMark/>
          </w:tcPr>
          <w:p w14:paraId="185DF2AF" w14:textId="77777777" w:rsidR="00E92BD0" w:rsidRPr="008225B3" w:rsidRDefault="00E92BD0" w:rsidP="00EC1FCE">
            <w:pPr>
              <w:keepNext/>
              <w:keepLines/>
              <w:widowControl w:val="0"/>
              <w:bidi w:val="0"/>
              <w:spacing w:line="288" w:lineRule="atLeast"/>
              <w:jc w:val="right"/>
              <w:rPr>
                <w:rFonts w:ascii="David" w:hAnsi="David"/>
              </w:rPr>
            </w:pPr>
            <w:r w:rsidRPr="008225B3">
              <w:rPr>
                <w:rFonts w:ascii="David" w:hAnsi="David"/>
              </w:rPr>
              <w:t>Pvat = H*1.17 = ____</w:t>
            </w:r>
          </w:p>
        </w:tc>
      </w:tr>
      <w:tr w:rsidR="0004165D" w:rsidRPr="008225B3" w14:paraId="5099284B" w14:textId="77777777" w:rsidTr="00320884">
        <w:trPr>
          <w:cantSplit/>
          <w:trHeight w:val="737"/>
        </w:trPr>
        <w:tc>
          <w:tcPr>
            <w:tcW w:w="1129"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tcPr>
          <w:p w14:paraId="6675EF94" w14:textId="157AB235" w:rsidR="0004165D" w:rsidRPr="008225B3" w:rsidRDefault="0004165D" w:rsidP="0004165D">
            <w:pPr>
              <w:keepNext/>
              <w:keepLines/>
              <w:widowControl w:val="0"/>
              <w:spacing w:line="288" w:lineRule="atLeast"/>
              <w:jc w:val="right"/>
              <w:rPr>
                <w:rFonts w:ascii="David" w:hAnsi="David"/>
                <w:b/>
                <w:bCs/>
                <w:rtl/>
              </w:rPr>
            </w:pPr>
            <w:r>
              <w:rPr>
                <w:rFonts w:ascii="David" w:hAnsi="David" w:hint="cs"/>
                <w:b/>
                <w:bCs/>
                <w:rtl/>
              </w:rPr>
              <w:t>יועץ 3</w:t>
            </w:r>
          </w:p>
        </w:tc>
        <w:tc>
          <w:tcPr>
            <w:tcW w:w="1166"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tcPr>
          <w:p w14:paraId="5574E6E4" w14:textId="60AF8193" w:rsidR="0004165D" w:rsidRDefault="0004165D" w:rsidP="0004165D">
            <w:pPr>
              <w:keepNext/>
              <w:keepLines/>
              <w:widowControl w:val="0"/>
              <w:spacing w:line="288" w:lineRule="atLeast"/>
              <w:jc w:val="right"/>
              <w:rPr>
                <w:rFonts w:ascii="David" w:hAnsi="David"/>
                <w:rtl/>
              </w:rPr>
            </w:pPr>
            <w:r>
              <w:rPr>
                <w:rFonts w:ascii="David" w:hAnsi="David" w:hint="cs"/>
                <w:rtl/>
              </w:rPr>
              <w:t>220 ₪</w:t>
            </w:r>
          </w:p>
        </w:tc>
        <w:tc>
          <w:tcPr>
            <w:tcW w:w="1249"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tcPr>
          <w:p w14:paraId="00CAA8C6" w14:textId="049CFD52" w:rsidR="0004165D" w:rsidRPr="008225B3" w:rsidRDefault="0004165D" w:rsidP="0004165D">
            <w:pPr>
              <w:keepNext/>
              <w:keepLines/>
              <w:widowControl w:val="0"/>
              <w:spacing w:line="288" w:lineRule="atLeast"/>
              <w:jc w:val="right"/>
              <w:rPr>
                <w:rFonts w:ascii="David" w:hAnsi="David"/>
              </w:rPr>
            </w:pPr>
            <w:r w:rsidRPr="008225B3">
              <w:rPr>
                <w:rFonts w:ascii="David" w:hAnsi="David"/>
              </w:rPr>
              <w:t>X = ____%</w:t>
            </w:r>
          </w:p>
        </w:tc>
        <w:tc>
          <w:tcPr>
            <w:tcW w:w="4106"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tcPr>
          <w:p w14:paraId="79B975A3" w14:textId="15AEDF73" w:rsidR="0004165D" w:rsidRPr="008225B3" w:rsidRDefault="0004165D" w:rsidP="0004165D">
            <w:pPr>
              <w:keepNext/>
              <w:keepLines/>
              <w:widowControl w:val="0"/>
              <w:bidi w:val="0"/>
              <w:spacing w:line="288" w:lineRule="atLeast"/>
              <w:rPr>
                <w:rFonts w:ascii="David" w:hAnsi="David"/>
              </w:rPr>
            </w:pPr>
            <w:r w:rsidRPr="008225B3">
              <w:rPr>
                <w:rFonts w:ascii="David" w:hAnsi="David"/>
              </w:rPr>
              <w:t>H= A*(1-X/100) = ____</w:t>
            </w:r>
          </w:p>
        </w:tc>
        <w:tc>
          <w:tcPr>
            <w:tcW w:w="2380"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tcPr>
          <w:p w14:paraId="5AE2F9E2" w14:textId="70BEFC24" w:rsidR="0004165D" w:rsidRPr="008225B3" w:rsidRDefault="0004165D" w:rsidP="0004165D">
            <w:pPr>
              <w:keepNext/>
              <w:keepLines/>
              <w:widowControl w:val="0"/>
              <w:bidi w:val="0"/>
              <w:spacing w:line="288" w:lineRule="atLeast"/>
              <w:jc w:val="right"/>
              <w:rPr>
                <w:rFonts w:ascii="David" w:hAnsi="David"/>
              </w:rPr>
            </w:pPr>
            <w:r w:rsidRPr="008225B3">
              <w:rPr>
                <w:rFonts w:ascii="David" w:hAnsi="David"/>
              </w:rPr>
              <w:t>Pvat = H*1.17 = ____</w:t>
            </w:r>
          </w:p>
        </w:tc>
      </w:tr>
      <w:bookmarkEnd w:id="143"/>
    </w:tbl>
    <w:p w14:paraId="3BC3DA8E" w14:textId="77777777" w:rsidR="00E92BD0" w:rsidRDefault="00E92BD0" w:rsidP="001A0C02">
      <w:pPr>
        <w:keepNext/>
        <w:keepLines/>
        <w:widowControl w:val="0"/>
        <w:spacing w:line="276" w:lineRule="auto"/>
        <w:ind w:left="720"/>
        <w:rPr>
          <w:b/>
          <w:bCs/>
          <w:u w:val="single"/>
          <w:rtl/>
        </w:rPr>
      </w:pPr>
    </w:p>
    <w:p w14:paraId="76D1B9D7" w14:textId="77777777" w:rsidR="009878C0" w:rsidRDefault="009878C0" w:rsidP="001A0C02">
      <w:pPr>
        <w:keepNext/>
        <w:keepLines/>
        <w:widowControl w:val="0"/>
        <w:spacing w:line="276" w:lineRule="auto"/>
        <w:ind w:left="720"/>
        <w:rPr>
          <w:b/>
          <w:bCs/>
          <w:u w:val="single"/>
          <w:rtl/>
        </w:rPr>
      </w:pPr>
    </w:p>
    <w:p w14:paraId="6DA959C8" w14:textId="718E2FEE" w:rsidR="0085696C" w:rsidRDefault="001A0C02" w:rsidP="001A0C02">
      <w:pPr>
        <w:keepNext/>
        <w:keepLines/>
        <w:widowControl w:val="0"/>
        <w:spacing w:line="276" w:lineRule="auto"/>
        <w:ind w:left="720"/>
        <w:rPr>
          <w:b/>
          <w:bCs/>
          <w:u w:val="single"/>
          <w:rtl/>
        </w:rPr>
      </w:pPr>
      <w:r>
        <w:rPr>
          <w:b/>
          <w:bCs/>
          <w:u w:val="single"/>
          <w:rtl/>
        </w:rPr>
        <w:t>על החתום:</w:t>
      </w:r>
    </w:p>
    <w:p w14:paraId="14E63403" w14:textId="77777777" w:rsidR="0085696C" w:rsidRDefault="001A0C02" w:rsidP="001A0C02">
      <w:pPr>
        <w:keepNext/>
        <w:keepLines/>
        <w:widowControl w:val="0"/>
        <w:spacing w:line="276" w:lineRule="auto"/>
        <w:ind w:left="720"/>
        <w:rPr>
          <w:rtl/>
        </w:rPr>
      </w:pPr>
      <w:r>
        <w:rPr>
          <w:rtl/>
        </w:rPr>
        <w:t>__________________                                                ____________________</w:t>
      </w:r>
    </w:p>
    <w:p w14:paraId="5E660F5C" w14:textId="77777777" w:rsidR="0085696C" w:rsidRDefault="001A0C02" w:rsidP="001A0C02">
      <w:pPr>
        <w:keepNext/>
        <w:keepLines/>
        <w:widowControl w:val="0"/>
        <w:spacing w:line="276" w:lineRule="auto"/>
        <w:ind w:firstLine="720"/>
        <w:rPr>
          <w:rtl/>
        </w:rPr>
      </w:pPr>
      <w:r>
        <w:rPr>
          <w:rtl/>
        </w:rPr>
        <w:t xml:space="preserve">      חותמת התאגיד                                                                       תאריך</w:t>
      </w:r>
    </w:p>
    <w:p w14:paraId="0C682613" w14:textId="77777777" w:rsidR="0085696C" w:rsidRDefault="0085696C" w:rsidP="001A0C02">
      <w:pPr>
        <w:keepNext/>
        <w:keepLines/>
        <w:widowControl w:val="0"/>
        <w:spacing w:line="276" w:lineRule="auto"/>
        <w:ind w:left="720"/>
        <w:rPr>
          <w:rtl/>
        </w:rPr>
      </w:pPr>
    </w:p>
    <w:p w14:paraId="12895EBA" w14:textId="77777777" w:rsidR="0085696C" w:rsidRDefault="001A0C02" w:rsidP="001A0C02">
      <w:pPr>
        <w:keepNext/>
        <w:keepLines/>
        <w:widowControl w:val="0"/>
        <w:spacing w:line="276" w:lineRule="auto"/>
        <w:ind w:left="720"/>
        <w:rPr>
          <w:rtl/>
        </w:rPr>
      </w:pPr>
      <w:r>
        <w:rPr>
          <w:rtl/>
        </w:rPr>
        <w:t>________________                     ___________                _______________</w:t>
      </w:r>
    </w:p>
    <w:p w14:paraId="3B03C569" w14:textId="77777777" w:rsidR="0085696C" w:rsidRDefault="001A0C02" w:rsidP="001A0C02">
      <w:pPr>
        <w:keepNext/>
        <w:keepLines/>
        <w:widowControl w:val="0"/>
        <w:spacing w:line="276" w:lineRule="auto"/>
        <w:ind w:left="360" w:firstLine="360"/>
        <w:rPr>
          <w:rtl/>
        </w:rPr>
      </w:pPr>
      <w:r>
        <w:rPr>
          <w:rtl/>
        </w:rPr>
        <w:t xml:space="preserve"> חתימת מורשה חתימה                           תאריך                          שם מורשה החתימה</w:t>
      </w:r>
    </w:p>
    <w:p w14:paraId="1AB91DB2" w14:textId="77777777" w:rsidR="0085696C" w:rsidRDefault="0085696C" w:rsidP="001A0C02">
      <w:pPr>
        <w:keepNext/>
        <w:keepLines/>
        <w:widowControl w:val="0"/>
        <w:spacing w:line="276" w:lineRule="auto"/>
        <w:ind w:left="720"/>
        <w:rPr>
          <w:rtl/>
        </w:rPr>
      </w:pPr>
    </w:p>
    <w:p w14:paraId="4AB4F341" w14:textId="77777777" w:rsidR="0085696C" w:rsidRDefault="001A0C02" w:rsidP="001A0C02">
      <w:pPr>
        <w:keepNext/>
        <w:keepLines/>
        <w:widowControl w:val="0"/>
        <w:spacing w:line="276" w:lineRule="auto"/>
        <w:ind w:left="720"/>
        <w:rPr>
          <w:rtl/>
        </w:rPr>
      </w:pPr>
      <w:r>
        <w:rPr>
          <w:rtl/>
        </w:rPr>
        <w:t>________________                      __________                 _______________</w:t>
      </w:r>
    </w:p>
    <w:p w14:paraId="1AE4EA4B" w14:textId="77777777" w:rsidR="0085696C" w:rsidRDefault="001A0C02" w:rsidP="001A0C02">
      <w:pPr>
        <w:keepNext/>
        <w:keepLines/>
        <w:widowControl w:val="0"/>
        <w:spacing w:line="276" w:lineRule="auto"/>
        <w:ind w:left="720"/>
        <w:rPr>
          <w:rtl/>
        </w:rPr>
      </w:pPr>
      <w:r>
        <w:rPr>
          <w:rtl/>
        </w:rPr>
        <w:t>חתימת מורשה חתימה                           תאריך                           שם מורשה החתימה</w:t>
      </w:r>
    </w:p>
    <w:p w14:paraId="5AFD0561" w14:textId="77777777" w:rsidR="0085696C" w:rsidRDefault="0085696C" w:rsidP="001A0C02">
      <w:pPr>
        <w:keepNext/>
        <w:keepLines/>
        <w:widowControl w:val="0"/>
        <w:spacing w:line="276" w:lineRule="auto"/>
        <w:ind w:left="720"/>
        <w:jc w:val="center"/>
        <w:rPr>
          <w:b/>
          <w:bCs/>
          <w:u w:val="single"/>
          <w:rtl/>
        </w:rPr>
      </w:pPr>
    </w:p>
    <w:p w14:paraId="37C434AD" w14:textId="77777777" w:rsidR="0085696C" w:rsidRDefault="0085696C" w:rsidP="001A0C02">
      <w:pPr>
        <w:keepNext/>
        <w:keepLines/>
        <w:widowControl w:val="0"/>
        <w:spacing w:line="276" w:lineRule="auto"/>
        <w:ind w:left="720"/>
        <w:jc w:val="center"/>
        <w:rPr>
          <w:b/>
          <w:bCs/>
          <w:u w:val="single"/>
          <w:rtl/>
        </w:rPr>
      </w:pPr>
    </w:p>
    <w:p w14:paraId="7D25B3E6" w14:textId="77777777" w:rsidR="0085696C" w:rsidRDefault="001A0C02" w:rsidP="00B749F6">
      <w:pPr>
        <w:keepNext/>
        <w:keepLines/>
        <w:widowControl w:val="0"/>
        <w:spacing w:line="276" w:lineRule="auto"/>
        <w:ind w:left="720"/>
        <w:jc w:val="center"/>
        <w:rPr>
          <w:rtl/>
        </w:rPr>
      </w:pPr>
      <w:bookmarkStart w:id="144" w:name="H3_אימות_חתימה"/>
      <w:r>
        <w:rPr>
          <w:b/>
          <w:bCs/>
          <w:u w:val="single"/>
          <w:rtl/>
        </w:rPr>
        <w:t>אימות חתימה</w:t>
      </w:r>
    </w:p>
    <w:bookmarkEnd w:id="144"/>
    <w:p w14:paraId="2A7383B4" w14:textId="77777777" w:rsidR="0085696C" w:rsidRDefault="0085696C" w:rsidP="001A0C02">
      <w:pPr>
        <w:keepNext/>
        <w:keepLines/>
        <w:widowControl w:val="0"/>
        <w:spacing w:line="276" w:lineRule="auto"/>
        <w:ind w:left="720"/>
        <w:jc w:val="center"/>
        <w:rPr>
          <w:rtl/>
        </w:rPr>
      </w:pPr>
    </w:p>
    <w:p w14:paraId="2C9061B0" w14:textId="77777777" w:rsidR="0085696C" w:rsidRDefault="001A0C02" w:rsidP="001A0C02">
      <w:pPr>
        <w:keepNext/>
        <w:keepLines/>
        <w:widowControl w:val="0"/>
        <w:spacing w:line="276" w:lineRule="auto"/>
        <w:ind w:left="720"/>
        <w:jc w:val="both"/>
        <w:rPr>
          <w:rtl/>
        </w:rPr>
      </w:pPr>
      <w:r>
        <w:rPr>
          <w:rtl/>
        </w:rPr>
        <w:t>אני הח"מ ____________ עו"ד שכתובתי ______________ מאשר בזה שהמציע ___________ החתום לעיל הנו תאגיד הרשום כדין בישראל אצל רשם  __________ וכי ה"ה ___________________ ו- _______________ אשר חתמו בפני מטעם המציע על הצעה זו, מוסמכים לעשות כן ולחייב את המציע בחתימותיהם.</w:t>
      </w:r>
    </w:p>
    <w:p w14:paraId="3A0079D9" w14:textId="77777777" w:rsidR="0085696C" w:rsidRDefault="001A0C02" w:rsidP="001A0C02">
      <w:pPr>
        <w:keepNext/>
        <w:keepLines/>
        <w:widowControl w:val="0"/>
        <w:spacing w:line="276" w:lineRule="auto"/>
        <w:ind w:left="720"/>
        <w:rPr>
          <w:rtl/>
        </w:rPr>
      </w:pPr>
      <w:r>
        <w:rPr>
          <w:rtl/>
        </w:rPr>
        <w:t>___________________                                         ____________________</w:t>
      </w:r>
    </w:p>
    <w:p w14:paraId="3F4F5CAA" w14:textId="77777777" w:rsidR="0085696C" w:rsidRDefault="001A0C02" w:rsidP="001A0C02">
      <w:pPr>
        <w:keepNext/>
        <w:keepLines/>
        <w:widowControl w:val="0"/>
        <w:spacing w:line="276" w:lineRule="auto"/>
        <w:ind w:left="720" w:firstLine="720"/>
        <w:rPr>
          <w:rtl/>
        </w:rPr>
      </w:pPr>
      <w:r>
        <w:rPr>
          <w:rtl/>
        </w:rPr>
        <w:t>תאריך                                                                                 עו"ד</w:t>
      </w:r>
    </w:p>
    <w:bookmarkEnd w:id="139"/>
    <w:bookmarkEnd w:id="142"/>
    <w:p w14:paraId="62A2AFA3" w14:textId="77777777" w:rsidR="0085696C" w:rsidRDefault="001A0C02" w:rsidP="001A0C02">
      <w:pPr>
        <w:keepNext/>
        <w:keepLines/>
        <w:widowControl w:val="0"/>
        <w:bidi w:val="0"/>
        <w:rPr>
          <w:rFonts w:ascii="David" w:hAnsi="David"/>
          <w:b/>
          <w:bCs/>
        </w:rPr>
      </w:pPr>
      <w:r>
        <w:rPr>
          <w:rFonts w:ascii="David" w:hAnsi="David"/>
          <w:b/>
          <w:bCs/>
          <w:rtl/>
        </w:rPr>
        <w:br w:type="page"/>
      </w:r>
    </w:p>
    <w:p w14:paraId="1638DDCE" w14:textId="77777777" w:rsidR="0085696C" w:rsidRDefault="001A0C02" w:rsidP="00B749F6">
      <w:pPr>
        <w:pStyle w:val="afff"/>
        <w:keepNext/>
        <w:keepLines/>
        <w:widowControl w:val="0"/>
        <w:spacing w:line="360" w:lineRule="auto"/>
        <w:ind w:left="0"/>
        <w:outlineLvl w:val="0"/>
        <w:rPr>
          <w:rFonts w:ascii="David" w:hAnsi="David"/>
          <w:b/>
          <w:bCs/>
          <w:rtl/>
        </w:rPr>
      </w:pPr>
      <w:bookmarkStart w:id="145" w:name="H2_נספח_ג_הסכם"/>
      <w:bookmarkStart w:id="146" w:name="H1_נספח_ג_הסכם"/>
      <w:r>
        <w:rPr>
          <w:rFonts w:ascii="David" w:hAnsi="David" w:cs="David"/>
          <w:b/>
          <w:bCs/>
          <w:rtl/>
          <w:lang w:eastAsia="en-US"/>
        </w:rPr>
        <w:lastRenderedPageBreak/>
        <w:t xml:space="preserve">נספח ג' </w:t>
      </w:r>
      <w:r>
        <w:rPr>
          <w:rFonts w:ascii="David" w:hAnsi="David" w:cs="David"/>
          <w:rtl/>
          <w:lang w:eastAsia="en-US"/>
        </w:rPr>
        <w:t>הסכם</w:t>
      </w:r>
    </w:p>
    <w:p w14:paraId="1EA1D64B" w14:textId="77777777" w:rsidR="0085696C" w:rsidRDefault="001A0C02" w:rsidP="00E61DB8">
      <w:pPr>
        <w:pStyle w:val="NormalWeb"/>
        <w:keepLines/>
        <w:widowControl w:val="0"/>
        <w:bidi/>
        <w:spacing w:before="120" w:beforeAutospacing="0" w:after="120" w:afterAutospacing="0" w:line="276" w:lineRule="auto"/>
        <w:rPr>
          <w:rFonts w:ascii="Arial" w:hAnsi="Arial" w:cs="David"/>
          <w:u w:val="single"/>
          <w:rtl/>
        </w:rPr>
      </w:pPr>
      <w:bookmarkStart w:id="147" w:name="_Toc500504614"/>
      <w:bookmarkStart w:id="148" w:name="H3_הסכם_למתן_שירותים"/>
      <w:bookmarkEnd w:id="145"/>
      <w:bookmarkEnd w:id="146"/>
      <w:r>
        <w:rPr>
          <w:rFonts w:ascii="Arial" w:hAnsi="Arial" w:cs="David"/>
          <w:u w:val="single"/>
          <w:rtl/>
        </w:rPr>
        <w:t>הסכם למתן שירותים</w:t>
      </w:r>
      <w:bookmarkEnd w:id="147"/>
    </w:p>
    <w:bookmarkEnd w:id="148"/>
    <w:p w14:paraId="41A6C666" w14:textId="77777777" w:rsidR="0085696C" w:rsidRDefault="001A0C02" w:rsidP="00E03252">
      <w:pPr>
        <w:widowControl w:val="0"/>
        <w:spacing w:line="276" w:lineRule="auto"/>
        <w:jc w:val="center"/>
        <w:rPr>
          <w:b/>
          <w:bCs/>
          <w:rtl/>
        </w:rPr>
      </w:pPr>
      <w:r>
        <w:rPr>
          <w:b/>
          <w:bCs/>
          <w:rtl/>
        </w:rPr>
        <w:t>שנערך ונחתם ביום _____ בשנת _____</w:t>
      </w:r>
    </w:p>
    <w:p w14:paraId="36161803" w14:textId="77777777" w:rsidR="0085696C" w:rsidRDefault="001A0C02" w:rsidP="00E03252">
      <w:pPr>
        <w:widowControl w:val="0"/>
        <w:spacing w:line="276" w:lineRule="auto"/>
        <w:jc w:val="center"/>
        <w:rPr>
          <w:rtl/>
        </w:rPr>
      </w:pPr>
      <w:r>
        <w:rPr>
          <w:rtl/>
        </w:rPr>
        <w:t>בין:</w:t>
      </w:r>
    </w:p>
    <w:p w14:paraId="08A40695" w14:textId="77777777" w:rsidR="0085696C" w:rsidRDefault="001A0C02" w:rsidP="00E03252">
      <w:pPr>
        <w:widowControl w:val="0"/>
        <w:spacing w:line="276" w:lineRule="auto"/>
        <w:jc w:val="center"/>
        <w:rPr>
          <w:rtl/>
        </w:rPr>
      </w:pPr>
      <w:r>
        <w:rPr>
          <w:rtl/>
        </w:rPr>
        <w:t>ממשלת ישראל בשם מדינת ישראל</w:t>
      </w:r>
    </w:p>
    <w:p w14:paraId="179D2D4A" w14:textId="77777777" w:rsidR="0085696C" w:rsidRDefault="001A0C02" w:rsidP="00E03252">
      <w:pPr>
        <w:widowControl w:val="0"/>
        <w:spacing w:line="276" w:lineRule="auto"/>
        <w:jc w:val="center"/>
        <w:rPr>
          <w:rtl/>
        </w:rPr>
      </w:pPr>
      <w:r>
        <w:rPr>
          <w:rtl/>
        </w:rPr>
        <w:t>המיוצגת על ידי המנהל הכללי והחשב של משרד הפנים</w:t>
      </w:r>
    </w:p>
    <w:p w14:paraId="03DF3B57" w14:textId="77777777" w:rsidR="0085696C" w:rsidRDefault="001A0C02" w:rsidP="00E03252">
      <w:pPr>
        <w:widowControl w:val="0"/>
        <w:spacing w:line="276" w:lineRule="auto"/>
        <w:jc w:val="center"/>
        <w:rPr>
          <w:rtl/>
        </w:rPr>
      </w:pPr>
      <w:r>
        <w:rPr>
          <w:rtl/>
        </w:rPr>
        <w:t>כתובת: רחוב קפלן 2, ירושלים</w:t>
      </w:r>
    </w:p>
    <w:p w14:paraId="25F428B6" w14:textId="77777777" w:rsidR="0085696C" w:rsidRDefault="001A0C02" w:rsidP="00E03252">
      <w:pPr>
        <w:widowControl w:val="0"/>
        <w:spacing w:line="276" w:lineRule="auto"/>
        <w:jc w:val="center"/>
        <w:rPr>
          <w:b/>
          <w:bCs/>
          <w:rtl/>
        </w:rPr>
      </w:pPr>
      <w:r>
        <w:rPr>
          <w:b/>
          <w:bCs/>
          <w:rtl/>
        </w:rPr>
        <w:t>(להלן: "המשרד")</w:t>
      </w:r>
    </w:p>
    <w:p w14:paraId="22CA991F" w14:textId="77777777" w:rsidR="0085696C" w:rsidRDefault="001A0C02" w:rsidP="00E03252">
      <w:pPr>
        <w:widowControl w:val="0"/>
        <w:spacing w:line="276" w:lineRule="auto"/>
        <w:jc w:val="right"/>
        <w:rPr>
          <w:u w:val="single"/>
          <w:rtl/>
        </w:rPr>
      </w:pPr>
      <w:r>
        <w:rPr>
          <w:u w:val="single"/>
          <w:rtl/>
        </w:rPr>
        <w:t>מצד אחד</w:t>
      </w:r>
    </w:p>
    <w:p w14:paraId="51610D48" w14:textId="77777777" w:rsidR="0085696C" w:rsidRDefault="001A0C02" w:rsidP="00E03252">
      <w:pPr>
        <w:widowControl w:val="0"/>
        <w:spacing w:line="276" w:lineRule="auto"/>
        <w:jc w:val="center"/>
        <w:rPr>
          <w:rtl/>
        </w:rPr>
      </w:pPr>
      <w:r>
        <w:rPr>
          <w:rtl/>
        </w:rPr>
        <w:t>לבין:</w:t>
      </w:r>
    </w:p>
    <w:p w14:paraId="134766E4" w14:textId="77777777" w:rsidR="0085696C" w:rsidRDefault="001A0C02" w:rsidP="00E03252">
      <w:pPr>
        <w:widowControl w:val="0"/>
        <w:spacing w:line="276" w:lineRule="auto"/>
        <w:jc w:val="center"/>
        <w:rPr>
          <w:rtl/>
        </w:rPr>
      </w:pPr>
      <w:r>
        <w:rPr>
          <w:rtl/>
        </w:rPr>
        <w:t>שם : _______________________</w:t>
      </w:r>
    </w:p>
    <w:p w14:paraId="3542E33D" w14:textId="77777777" w:rsidR="0085696C" w:rsidRDefault="001A0C02" w:rsidP="00E03252">
      <w:pPr>
        <w:widowControl w:val="0"/>
        <w:spacing w:line="276" w:lineRule="auto"/>
        <w:jc w:val="center"/>
        <w:rPr>
          <w:b/>
          <w:bCs/>
          <w:u w:val="single"/>
          <w:rtl/>
        </w:rPr>
      </w:pPr>
      <w:r>
        <w:rPr>
          <w:rtl/>
        </w:rPr>
        <w:t xml:space="preserve">כתובת: </w:t>
      </w:r>
      <w:r>
        <w:rPr>
          <w:b/>
          <w:bCs/>
          <w:u w:val="single"/>
          <w:rtl/>
        </w:rPr>
        <w:t>________________</w:t>
      </w:r>
    </w:p>
    <w:p w14:paraId="62146DA8" w14:textId="77777777" w:rsidR="0085696C" w:rsidRDefault="001A0C02" w:rsidP="00E03252">
      <w:pPr>
        <w:widowControl w:val="0"/>
        <w:spacing w:before="120" w:line="276" w:lineRule="auto"/>
        <w:jc w:val="center"/>
        <w:rPr>
          <w:b/>
          <w:bCs/>
          <w:u w:val="single"/>
          <w:rtl/>
        </w:rPr>
      </w:pPr>
      <w:r>
        <w:rPr>
          <w:rtl/>
        </w:rPr>
        <w:t xml:space="preserve">מס' רישום (עוסק מורשה,  תאגיד, תעודת זהות): </w:t>
      </w:r>
      <w:r>
        <w:rPr>
          <w:b/>
          <w:bCs/>
          <w:u w:val="single"/>
          <w:rtl/>
        </w:rPr>
        <w:t>_____________</w:t>
      </w:r>
    </w:p>
    <w:p w14:paraId="44BF9F59" w14:textId="77777777" w:rsidR="0085696C" w:rsidRDefault="001A0C02" w:rsidP="00E03252">
      <w:pPr>
        <w:widowControl w:val="0"/>
        <w:spacing w:before="120" w:line="276" w:lineRule="auto"/>
        <w:jc w:val="center"/>
        <w:rPr>
          <w:b/>
          <w:bCs/>
          <w:u w:val="single"/>
          <w:rtl/>
        </w:rPr>
      </w:pPr>
      <w:r>
        <w:rPr>
          <w:rtl/>
        </w:rPr>
        <w:t xml:space="preserve">אצל רשם: </w:t>
      </w:r>
      <w:r>
        <w:rPr>
          <w:b/>
          <w:bCs/>
          <w:u w:val="single"/>
          <w:rtl/>
        </w:rPr>
        <w:t>_________________</w:t>
      </w:r>
    </w:p>
    <w:p w14:paraId="0650E098" w14:textId="77777777" w:rsidR="0085696C" w:rsidRDefault="001A0C02" w:rsidP="00E03252">
      <w:pPr>
        <w:widowControl w:val="0"/>
        <w:spacing w:before="120" w:line="276" w:lineRule="auto"/>
        <w:jc w:val="center"/>
        <w:rPr>
          <w:rtl/>
        </w:rPr>
      </w:pPr>
      <w:r>
        <w:rPr>
          <w:rtl/>
        </w:rPr>
        <w:t xml:space="preserve">באמצעות </w:t>
      </w:r>
      <w:r>
        <w:rPr>
          <w:b/>
          <w:bCs/>
          <w:u w:val="single"/>
          <w:rtl/>
        </w:rPr>
        <w:t>______</w:t>
      </w:r>
      <w:r>
        <w:rPr>
          <w:rtl/>
        </w:rPr>
        <w:t xml:space="preserve"> נושא ת.ז. </w:t>
      </w:r>
      <w:r>
        <w:rPr>
          <w:b/>
          <w:bCs/>
          <w:u w:val="single"/>
          <w:rtl/>
        </w:rPr>
        <w:t>__________</w:t>
      </w:r>
      <w:r>
        <w:rPr>
          <w:rtl/>
        </w:rPr>
        <w:t xml:space="preserve"> ו- ________ נושא ת.ז. _____________ המוסמכים לחתום בשמו</w:t>
      </w:r>
    </w:p>
    <w:p w14:paraId="67C4D0BA" w14:textId="77777777" w:rsidR="0085696C" w:rsidRDefault="001A0C02" w:rsidP="00E03252">
      <w:pPr>
        <w:widowControl w:val="0"/>
        <w:spacing w:line="276" w:lineRule="auto"/>
        <w:jc w:val="center"/>
        <w:rPr>
          <w:b/>
          <w:bCs/>
          <w:rtl/>
        </w:rPr>
      </w:pPr>
      <w:r>
        <w:rPr>
          <w:b/>
          <w:bCs/>
          <w:rtl/>
        </w:rPr>
        <w:t>(להלן: "נותן השירותים")</w:t>
      </w:r>
    </w:p>
    <w:p w14:paraId="0488618A" w14:textId="77777777" w:rsidR="0085696C" w:rsidRDefault="001A0C02" w:rsidP="00E03252">
      <w:pPr>
        <w:widowControl w:val="0"/>
        <w:spacing w:line="276" w:lineRule="auto"/>
        <w:jc w:val="right"/>
        <w:rPr>
          <w:u w:val="single"/>
          <w:rtl/>
        </w:rPr>
      </w:pPr>
      <w:r>
        <w:rPr>
          <w:u w:val="single"/>
          <w:rtl/>
        </w:rPr>
        <w:t>מצד שני</w:t>
      </w:r>
    </w:p>
    <w:p w14:paraId="7F12A92B" w14:textId="77777777" w:rsidR="0085696C" w:rsidRDefault="001A0C02" w:rsidP="00E03252">
      <w:pPr>
        <w:widowControl w:val="0"/>
        <w:spacing w:line="276" w:lineRule="auto"/>
        <w:jc w:val="center"/>
        <w:rPr>
          <w:u w:val="single"/>
          <w:rtl/>
        </w:rPr>
      </w:pPr>
      <w:r>
        <w:rPr>
          <w:u w:val="single"/>
          <w:rtl/>
        </w:rPr>
        <w:t>מבוא</w:t>
      </w:r>
    </w:p>
    <w:p w14:paraId="09F0E61D" w14:textId="77777777" w:rsidR="0085696C" w:rsidRDefault="0085696C" w:rsidP="00E03252">
      <w:pPr>
        <w:widowControl w:val="0"/>
        <w:spacing w:line="276" w:lineRule="auto"/>
        <w:jc w:val="center"/>
        <w:rPr>
          <w:u w:val="single"/>
          <w:rtl/>
        </w:rPr>
      </w:pPr>
    </w:p>
    <w:p w14:paraId="79B89403" w14:textId="4C8F0507" w:rsidR="0085696C" w:rsidRDefault="001A0C02" w:rsidP="00E03252">
      <w:pPr>
        <w:widowControl w:val="0"/>
        <w:spacing w:before="120" w:line="276" w:lineRule="auto"/>
        <w:ind w:left="750" w:hanging="750"/>
        <w:jc w:val="both"/>
        <w:rPr>
          <w:b/>
          <w:bCs/>
          <w:rtl/>
        </w:rPr>
      </w:pPr>
      <w:r>
        <w:rPr>
          <w:b/>
          <w:bCs/>
          <w:rtl/>
        </w:rPr>
        <w:t>הואיל</w:t>
      </w:r>
      <w:r>
        <w:rPr>
          <w:rtl/>
        </w:rPr>
        <w:tab/>
        <w:t xml:space="preserve">והמשרד פרסם מכרז – </w:t>
      </w:r>
      <w:r>
        <w:rPr>
          <w:b/>
          <w:bCs/>
          <w:rtl/>
        </w:rPr>
        <w:t xml:space="preserve">מכרז מס' </w:t>
      </w:r>
      <w:r w:rsidR="00B47284">
        <w:rPr>
          <w:b/>
          <w:bCs/>
          <w:rtl/>
        </w:rPr>
        <w:t>14/2023</w:t>
      </w:r>
      <w:r>
        <w:rPr>
          <w:b/>
          <w:bCs/>
          <w:sz w:val="22"/>
          <w:szCs w:val="22"/>
          <w:rtl/>
        </w:rPr>
        <w:t xml:space="preserve"> </w:t>
      </w:r>
      <w:r w:rsidR="00B47284">
        <w:rPr>
          <w:rtl/>
        </w:rPr>
        <w:t>למתן שירותי ייעוץ היערכות לחירום ורציפות תפקודית</w:t>
      </w:r>
      <w:r w:rsidR="002932D5">
        <w:rPr>
          <w:rtl/>
        </w:rPr>
        <w:t xml:space="preserve"> </w:t>
      </w:r>
      <w:r w:rsidR="002A0BBE">
        <w:rPr>
          <w:rtl/>
        </w:rPr>
        <w:t xml:space="preserve"> </w:t>
      </w:r>
      <w:r>
        <w:rPr>
          <w:b/>
          <w:bCs/>
          <w:rtl/>
        </w:rPr>
        <w:t xml:space="preserve">(להלן: "המכרז"). </w:t>
      </w:r>
    </w:p>
    <w:p w14:paraId="3913411C" w14:textId="77777777" w:rsidR="0085696C" w:rsidRDefault="001A0C02" w:rsidP="00E03252">
      <w:pPr>
        <w:widowControl w:val="0"/>
        <w:spacing w:before="120" w:line="276" w:lineRule="auto"/>
        <w:ind w:left="720"/>
        <w:jc w:val="both"/>
        <w:rPr>
          <w:rtl/>
        </w:rPr>
      </w:pPr>
      <w:r>
        <w:rPr>
          <w:rtl/>
        </w:rPr>
        <w:t xml:space="preserve">העתק של המכרז מצ"ב </w:t>
      </w:r>
      <w:r>
        <w:rPr>
          <w:b/>
          <w:bCs/>
          <w:rtl/>
        </w:rPr>
        <w:t>כנספח א'</w:t>
      </w:r>
      <w:r>
        <w:rPr>
          <w:rtl/>
        </w:rPr>
        <w:t xml:space="preserve"> להסכם זה ומהווה חלק בלתי נפרד מהסכם זה. </w:t>
      </w:r>
    </w:p>
    <w:p w14:paraId="32B59921" w14:textId="77777777" w:rsidR="0085696C" w:rsidRDefault="0085696C" w:rsidP="00E03252">
      <w:pPr>
        <w:widowControl w:val="0"/>
        <w:spacing w:before="120" w:line="276" w:lineRule="auto"/>
        <w:jc w:val="both"/>
        <w:rPr>
          <w:rtl/>
        </w:rPr>
      </w:pPr>
    </w:p>
    <w:p w14:paraId="7BC0452D" w14:textId="77777777" w:rsidR="0085696C" w:rsidRDefault="001A0C02" w:rsidP="00E03252">
      <w:pPr>
        <w:widowControl w:val="0"/>
        <w:spacing w:before="120" w:line="276" w:lineRule="auto"/>
        <w:ind w:left="750" w:hanging="750"/>
        <w:jc w:val="both"/>
        <w:rPr>
          <w:rtl/>
        </w:rPr>
      </w:pPr>
      <w:r>
        <w:rPr>
          <w:b/>
          <w:bCs/>
          <w:rtl/>
        </w:rPr>
        <w:t>והואיל</w:t>
      </w:r>
      <w:r>
        <w:rPr>
          <w:rtl/>
        </w:rPr>
        <w:tab/>
        <w:t xml:space="preserve">ונותן השירותים זכה במכרז שפורסם בעניין הסכם זה בהתאם להחלטת ועדת המכרזים של המשרד </w:t>
      </w:r>
      <w:r>
        <w:rPr>
          <w:b/>
          <w:bCs/>
          <w:rtl/>
        </w:rPr>
        <w:t xml:space="preserve">מיום __________ </w:t>
      </w:r>
      <w:r>
        <w:rPr>
          <w:rtl/>
        </w:rPr>
        <w:t xml:space="preserve">והתחייב לפעול וליתן את השירותים שפורטו המכרז ובהתאם להוראות המכרז, הצעתו על כל נספחיה והצהרותיו. </w:t>
      </w:r>
    </w:p>
    <w:p w14:paraId="1A2AC669" w14:textId="77777777" w:rsidR="0085696C" w:rsidRDefault="001A0C02" w:rsidP="00E03252">
      <w:pPr>
        <w:widowControl w:val="0"/>
        <w:spacing w:before="120" w:line="276" w:lineRule="auto"/>
        <w:ind w:left="720"/>
        <w:jc w:val="both"/>
        <w:rPr>
          <w:rtl/>
        </w:rPr>
      </w:pPr>
      <w:r>
        <w:rPr>
          <w:rtl/>
        </w:rPr>
        <w:t xml:space="preserve">העתק של הצעת נותן השירותים למכרז על נספחיה מצ"ב </w:t>
      </w:r>
      <w:r>
        <w:rPr>
          <w:b/>
          <w:bCs/>
          <w:rtl/>
        </w:rPr>
        <w:t>כנספח ב'</w:t>
      </w:r>
      <w:r>
        <w:rPr>
          <w:rtl/>
        </w:rPr>
        <w:t xml:space="preserve"> להסכם זה ומהווה חלק בלתי נפרד מהסכם זה (</w:t>
      </w:r>
      <w:r>
        <w:rPr>
          <w:b/>
          <w:bCs/>
          <w:rtl/>
        </w:rPr>
        <w:t>להלן: "ההצעה"</w:t>
      </w:r>
      <w:r>
        <w:rPr>
          <w:rtl/>
        </w:rPr>
        <w:t xml:space="preserve">); </w:t>
      </w:r>
    </w:p>
    <w:p w14:paraId="760A75BF" w14:textId="77777777" w:rsidR="0085696C" w:rsidRDefault="0085696C" w:rsidP="00E03252">
      <w:pPr>
        <w:widowControl w:val="0"/>
        <w:spacing w:before="120" w:line="276" w:lineRule="auto"/>
        <w:jc w:val="both"/>
        <w:rPr>
          <w:rtl/>
        </w:rPr>
      </w:pPr>
    </w:p>
    <w:p w14:paraId="0A5404CB" w14:textId="77777777" w:rsidR="0085696C" w:rsidRDefault="001A0C02" w:rsidP="00E03252">
      <w:pPr>
        <w:widowControl w:val="0"/>
        <w:spacing w:before="120" w:line="276" w:lineRule="auto"/>
        <w:ind w:left="750" w:hanging="750"/>
        <w:jc w:val="both"/>
        <w:rPr>
          <w:rtl/>
        </w:rPr>
      </w:pPr>
      <w:r>
        <w:rPr>
          <w:b/>
          <w:bCs/>
          <w:rtl/>
        </w:rPr>
        <w:t>והואיל</w:t>
      </w:r>
      <w:r>
        <w:rPr>
          <w:rtl/>
        </w:rPr>
        <w:t xml:space="preserve"> והצדדים מעוניינים כי נותן השירותים יבצע עבור המשרד את השירותים המפורטים במכרז, בהצעה  בהסכם זה באופן, במועדים ובתנאים הכל כמפורט בהסכם זה לרבות  במכרז ובהצעה </w:t>
      </w:r>
      <w:r>
        <w:rPr>
          <w:b/>
          <w:bCs/>
          <w:rtl/>
        </w:rPr>
        <w:t>(להלן: "השירותים")</w:t>
      </w:r>
      <w:r>
        <w:rPr>
          <w:rtl/>
        </w:rPr>
        <w:t>;</w:t>
      </w:r>
    </w:p>
    <w:p w14:paraId="5448A282" w14:textId="77777777" w:rsidR="0085696C" w:rsidRDefault="0085696C" w:rsidP="00E03252">
      <w:pPr>
        <w:widowControl w:val="0"/>
        <w:spacing w:line="276" w:lineRule="auto"/>
        <w:jc w:val="both"/>
        <w:rPr>
          <w:rtl/>
        </w:rPr>
      </w:pPr>
    </w:p>
    <w:p w14:paraId="018F2900" w14:textId="77777777" w:rsidR="0085696C" w:rsidRDefault="001A0C02" w:rsidP="00E03252">
      <w:pPr>
        <w:widowControl w:val="0"/>
        <w:spacing w:before="120" w:line="276" w:lineRule="auto"/>
        <w:ind w:left="750" w:hanging="750"/>
        <w:jc w:val="both"/>
      </w:pPr>
      <w:r>
        <w:rPr>
          <w:b/>
          <w:bCs/>
          <w:rtl/>
        </w:rPr>
        <w:t>והואיל</w:t>
      </w:r>
      <w:r>
        <w:rPr>
          <w:rtl/>
        </w:rPr>
        <w:t xml:space="preserve">  והצדדים מסכימים כי התקשרות זו תהיה על בסיס קבלני ולא תיצור יחסי עובד מעביד בין המשרד לבין נותן השירותים, וזאת בהתחשב בתנאי ההתקשרות שאינם הולמים התקשרות במסגרת יחסי עובד מעביד;</w:t>
      </w:r>
    </w:p>
    <w:p w14:paraId="6C249B52" w14:textId="77777777" w:rsidR="0085696C" w:rsidRDefault="001A0C02" w:rsidP="00E03252">
      <w:pPr>
        <w:widowControl w:val="0"/>
        <w:spacing w:before="120" w:line="276" w:lineRule="auto"/>
        <w:jc w:val="both"/>
        <w:rPr>
          <w:rFonts w:eastAsia="MS Mincho"/>
          <w:rtl/>
        </w:rPr>
      </w:pPr>
      <w:r>
        <w:rPr>
          <w:rFonts w:eastAsia="MS Mincho"/>
          <w:b/>
          <w:bCs/>
          <w:rtl/>
        </w:rPr>
        <w:t>והואיל</w:t>
      </w:r>
      <w:r>
        <w:rPr>
          <w:rFonts w:eastAsia="MS Mincho"/>
          <w:rtl/>
        </w:rPr>
        <w:t xml:space="preserve">   והתחייבות המשרד על פי הסכם זה מתוקצבת בתקנה __________  של תקציב המשרד</w:t>
      </w:r>
      <w:r>
        <w:rPr>
          <w:rFonts w:eastAsia="MS Mincho"/>
        </w:rPr>
        <w:t>;</w:t>
      </w:r>
    </w:p>
    <w:p w14:paraId="53678D14" w14:textId="77777777" w:rsidR="0085696C" w:rsidRDefault="0085696C" w:rsidP="00E03252">
      <w:pPr>
        <w:widowControl w:val="0"/>
        <w:spacing w:line="276" w:lineRule="auto"/>
        <w:jc w:val="both"/>
      </w:pPr>
    </w:p>
    <w:p w14:paraId="469C1A0C" w14:textId="77777777" w:rsidR="0085696C" w:rsidRDefault="001A0C02" w:rsidP="00E03252">
      <w:pPr>
        <w:widowControl w:val="0"/>
        <w:spacing w:line="276" w:lineRule="auto"/>
        <w:jc w:val="center"/>
        <w:rPr>
          <w:b/>
          <w:bCs/>
          <w:sz w:val="28"/>
          <w:szCs w:val="28"/>
          <w:rtl/>
        </w:rPr>
      </w:pPr>
      <w:r>
        <w:rPr>
          <w:b/>
          <w:bCs/>
          <w:sz w:val="28"/>
          <w:szCs w:val="28"/>
          <w:rtl/>
        </w:rPr>
        <w:lastRenderedPageBreak/>
        <w:t>על כן מוסכם בין הצדדים כדלקמן</w:t>
      </w:r>
    </w:p>
    <w:p w14:paraId="6DA019C5" w14:textId="77777777" w:rsidR="0085696C" w:rsidRDefault="0085696C" w:rsidP="00E03252">
      <w:pPr>
        <w:widowControl w:val="0"/>
        <w:spacing w:line="276" w:lineRule="auto"/>
        <w:jc w:val="both"/>
        <w:rPr>
          <w:b/>
          <w:bCs/>
          <w:rtl/>
        </w:rPr>
      </w:pPr>
    </w:p>
    <w:p w14:paraId="32098B7C" w14:textId="77777777" w:rsidR="0085696C" w:rsidRDefault="001A0C02" w:rsidP="00E61DB8">
      <w:pPr>
        <w:widowControl w:val="0"/>
        <w:numPr>
          <w:ilvl w:val="0"/>
          <w:numId w:val="27"/>
        </w:numPr>
        <w:spacing w:before="120" w:line="276" w:lineRule="auto"/>
        <w:jc w:val="both"/>
        <w:rPr>
          <w:b/>
          <w:bCs/>
          <w:u w:val="single"/>
          <w:rtl/>
        </w:rPr>
      </w:pPr>
      <w:bookmarkStart w:id="149" w:name="H4_המבוא_והסכם_זה_"/>
      <w:r>
        <w:rPr>
          <w:b/>
          <w:bCs/>
          <w:u w:val="single"/>
          <w:rtl/>
        </w:rPr>
        <w:t xml:space="preserve">המבוא והסכם זה </w:t>
      </w:r>
    </w:p>
    <w:bookmarkEnd w:id="149"/>
    <w:p w14:paraId="3338E3B2" w14:textId="77777777" w:rsidR="0085696C" w:rsidRDefault="001A0C02">
      <w:pPr>
        <w:widowControl w:val="0"/>
        <w:numPr>
          <w:ilvl w:val="1"/>
          <w:numId w:val="27"/>
        </w:numPr>
        <w:spacing w:before="120" w:line="276" w:lineRule="auto"/>
        <w:jc w:val="both"/>
        <w:rPr>
          <w:rtl/>
        </w:rPr>
      </w:pPr>
      <w:r>
        <w:rPr>
          <w:rtl/>
        </w:rPr>
        <w:t>המבוא להסכם זה מהווה חלק בלתי נפרד ממנו. כותרות הסעיפים להסכם זה ניתנות לשם התמצאות והן לא תשמשנה לפרשנות הסכם זה.</w:t>
      </w:r>
    </w:p>
    <w:p w14:paraId="288400BA" w14:textId="77777777" w:rsidR="0085696C" w:rsidRDefault="001A0C02">
      <w:pPr>
        <w:widowControl w:val="0"/>
        <w:numPr>
          <w:ilvl w:val="1"/>
          <w:numId w:val="27"/>
        </w:numPr>
        <w:spacing w:before="120" w:line="276" w:lineRule="auto"/>
        <w:jc w:val="both"/>
        <w:rPr>
          <w:rtl/>
        </w:rPr>
      </w:pPr>
      <w:r>
        <w:rPr>
          <w:rtl/>
        </w:rPr>
        <w:t xml:space="preserve">הסכם זה מהווה חלק בלתי נפרד מהמכרז ויקרא כיחידה אחת עימו. </w:t>
      </w:r>
    </w:p>
    <w:p w14:paraId="6B1CA9F9" w14:textId="77777777" w:rsidR="0085696C" w:rsidRDefault="001A0C02">
      <w:pPr>
        <w:widowControl w:val="0"/>
        <w:numPr>
          <w:ilvl w:val="1"/>
          <w:numId w:val="27"/>
        </w:numPr>
        <w:spacing w:before="120" w:line="276" w:lineRule="auto"/>
        <w:jc w:val="both"/>
        <w:rPr>
          <w:rtl/>
        </w:rPr>
      </w:pPr>
      <w:r>
        <w:rPr>
          <w:rtl/>
        </w:rPr>
        <w:t xml:space="preserve">בהסכם זה יהיו למונחים המפורטים בו את הפרוש והמשמעות המוקנים להם במכרז. </w:t>
      </w:r>
    </w:p>
    <w:p w14:paraId="45B19D75" w14:textId="77777777" w:rsidR="0085696C" w:rsidRDefault="001A0C02">
      <w:pPr>
        <w:widowControl w:val="0"/>
        <w:numPr>
          <w:ilvl w:val="1"/>
          <w:numId w:val="27"/>
        </w:numPr>
        <w:spacing w:before="120" w:line="276" w:lineRule="auto"/>
        <w:jc w:val="both"/>
        <w:rPr>
          <w:rtl/>
        </w:rPr>
      </w:pPr>
      <w:r>
        <w:rPr>
          <w:rtl/>
        </w:rPr>
        <w:t xml:space="preserve">הוראות הסכם זה באות </w:t>
      </w:r>
      <w:r>
        <w:rPr>
          <w:b/>
          <w:bCs/>
          <w:u w:val="single"/>
          <w:rtl/>
        </w:rPr>
        <w:t xml:space="preserve">להוסיף </w:t>
      </w:r>
      <w:r>
        <w:rPr>
          <w:rtl/>
        </w:rPr>
        <w:t xml:space="preserve">על הוראות המכרז, אין בהוראות הסכם זה כדי לגרוע מהוראות המכרז ומכל סעד לו זכאי המשרד על פי המכרז ולא ייחשב האמור בהסכם זה כהקלה או כויתור על הוראה מהוראות המכרז. </w:t>
      </w:r>
    </w:p>
    <w:p w14:paraId="49F26FD7" w14:textId="77777777" w:rsidR="0085696C" w:rsidRDefault="001A0C02">
      <w:pPr>
        <w:widowControl w:val="0"/>
        <w:numPr>
          <w:ilvl w:val="1"/>
          <w:numId w:val="27"/>
        </w:numPr>
        <w:spacing w:before="120" w:line="276" w:lineRule="auto"/>
        <w:jc w:val="both"/>
        <w:rPr>
          <w:rtl/>
        </w:rPr>
      </w:pPr>
      <w:r>
        <w:rPr>
          <w:rtl/>
        </w:rPr>
        <w:t xml:space="preserve">הוראות המכרז שלא צוטטו או שלא יושמו בהסכם זה יחולו בשינויים המחויבים וככל שהן ישימות על הוראות הסכם זה. </w:t>
      </w:r>
    </w:p>
    <w:p w14:paraId="74B958E1" w14:textId="77777777" w:rsidR="0085696C" w:rsidRDefault="001A0C02">
      <w:pPr>
        <w:widowControl w:val="0"/>
        <w:numPr>
          <w:ilvl w:val="1"/>
          <w:numId w:val="27"/>
        </w:numPr>
        <w:spacing w:before="120" w:line="276" w:lineRule="auto"/>
        <w:jc w:val="both"/>
        <w:rPr>
          <w:rtl/>
        </w:rPr>
      </w:pPr>
      <w:r>
        <w:rPr>
          <w:rtl/>
        </w:rPr>
        <w:t xml:space="preserve">במקרה של סתירה ו/או אי בהירות בין הוראות המכרז לבין הוראות הסכם זה יחולו הוראות הסכם זה, אלא אם נאמר במפורש אחרת. </w:t>
      </w:r>
    </w:p>
    <w:p w14:paraId="05939E69" w14:textId="77777777" w:rsidR="0085696C" w:rsidRDefault="001A0C02" w:rsidP="00E61DB8">
      <w:pPr>
        <w:widowControl w:val="0"/>
        <w:numPr>
          <w:ilvl w:val="0"/>
          <w:numId w:val="27"/>
        </w:numPr>
        <w:spacing w:before="120" w:line="276" w:lineRule="auto"/>
        <w:jc w:val="both"/>
        <w:rPr>
          <w:b/>
          <w:bCs/>
          <w:u w:val="single"/>
          <w:rtl/>
        </w:rPr>
      </w:pPr>
      <w:bookmarkStart w:id="150" w:name="H4_הצהרות_הצדדים"/>
      <w:r>
        <w:rPr>
          <w:b/>
          <w:bCs/>
          <w:u w:val="single"/>
          <w:rtl/>
        </w:rPr>
        <w:t>הצהרות הצדדים</w:t>
      </w:r>
    </w:p>
    <w:bookmarkEnd w:id="150"/>
    <w:p w14:paraId="0B30E090" w14:textId="77777777" w:rsidR="0085696C" w:rsidRDefault="001A0C02">
      <w:pPr>
        <w:widowControl w:val="0"/>
        <w:numPr>
          <w:ilvl w:val="1"/>
          <w:numId w:val="27"/>
        </w:numPr>
        <w:spacing w:before="120" w:line="276" w:lineRule="auto"/>
        <w:ind w:hanging="402"/>
        <w:jc w:val="both"/>
      </w:pPr>
      <w:r>
        <w:rPr>
          <w:rtl/>
        </w:rPr>
        <w:t xml:space="preserve">המשרד מצהיר בזאת בהתאם להוראות חוק יסודות התקציב, התשמ"ה-1985 כי ההוצאה וההרשאה להתחייב הכרוכים בהסכם זה תוקצבו על ידי המשרד. </w:t>
      </w:r>
    </w:p>
    <w:p w14:paraId="6D23B38D" w14:textId="77777777" w:rsidR="0085696C" w:rsidRDefault="001A0C02">
      <w:pPr>
        <w:widowControl w:val="0"/>
        <w:numPr>
          <w:ilvl w:val="1"/>
          <w:numId w:val="27"/>
        </w:numPr>
        <w:spacing w:before="120" w:line="276" w:lineRule="auto"/>
        <w:ind w:hanging="402"/>
        <w:jc w:val="both"/>
        <w:rPr>
          <w:rtl/>
        </w:rPr>
      </w:pPr>
      <w:r>
        <w:rPr>
          <w:rtl/>
        </w:rPr>
        <w:t>נותן השירותים מצהיר כי הוא כשיר על פי כל דין לבצע את השירותים; וכי מתן השירותים על ידו למשרד בהתאם להסכם זה אינו פוגע בזכויות צד ג' כלשהו, לרבות בכל הקשור לזכויות בקניין רוחני של צד ג' כלשהו.</w:t>
      </w:r>
    </w:p>
    <w:p w14:paraId="0DAC0DC1" w14:textId="77777777" w:rsidR="0085696C" w:rsidRDefault="001A0C02">
      <w:pPr>
        <w:widowControl w:val="0"/>
        <w:numPr>
          <w:ilvl w:val="1"/>
          <w:numId w:val="27"/>
        </w:numPr>
        <w:spacing w:before="120" w:line="276" w:lineRule="auto"/>
        <w:ind w:hanging="402"/>
        <w:jc w:val="both"/>
        <w:rPr>
          <w:rtl/>
        </w:rPr>
      </w:pPr>
      <w:r>
        <w:rPr>
          <w:rtl/>
        </w:rPr>
        <w:t xml:space="preserve">עוד מצהיר נותן השירותים בזאת כי יש לו את היכולת והאמצעים הדרושים לרבות האמצעים הכספיים ומשאבי האנוש העומדים לרשותו וכן את הידע המקצועי, הניסיון והמומחיות הנדרשים לשם אספקת השירותים.  </w:t>
      </w:r>
    </w:p>
    <w:p w14:paraId="1C985D63" w14:textId="77777777" w:rsidR="0085696C" w:rsidRDefault="001A0C02">
      <w:pPr>
        <w:widowControl w:val="0"/>
        <w:numPr>
          <w:ilvl w:val="1"/>
          <w:numId w:val="27"/>
        </w:numPr>
        <w:spacing w:before="120" w:line="276" w:lineRule="auto"/>
        <w:ind w:hanging="402"/>
        <w:jc w:val="both"/>
        <w:rPr>
          <w:rtl/>
        </w:rPr>
      </w:pPr>
      <w:r>
        <w:rPr>
          <w:rtl/>
        </w:rPr>
        <w:t>נותן השירותים מתחייב לעמוד בדירשות אבטחת המידע שבנספח ג(4) להסכם.</w:t>
      </w:r>
    </w:p>
    <w:p w14:paraId="1C436241" w14:textId="77777777" w:rsidR="0085696C" w:rsidRDefault="001A0C02">
      <w:pPr>
        <w:widowControl w:val="0"/>
        <w:numPr>
          <w:ilvl w:val="1"/>
          <w:numId w:val="27"/>
        </w:numPr>
        <w:spacing w:before="120" w:line="276" w:lineRule="auto"/>
        <w:ind w:hanging="402"/>
        <w:jc w:val="both"/>
        <w:rPr>
          <w:rtl/>
        </w:rPr>
      </w:pPr>
      <w:r>
        <w:rPr>
          <w:rtl/>
        </w:rPr>
        <w:t xml:space="preserve">בהתאם להוראת החשב הכללי שמספרה 7.4.1.7, </w:t>
      </w:r>
      <w:r>
        <w:rPr>
          <w:color w:val="222222"/>
          <w:shd w:val="clear" w:color="auto" w:fill="FFFFFF"/>
          <w:rtl/>
        </w:rPr>
        <w:t>התנהלות מבזה של נותן השירותים בעת מתן השירותים, כלפי אדם בשל גזעו, מוצאו, דתו, מקום מגוריו, גילו, מינו, נטייתו המינית או מוגבלות, תהווה עילה לשימוע, ובמקרים חמורים תהווה עילה להפרת הסכם.</w:t>
      </w:r>
    </w:p>
    <w:p w14:paraId="601D0F6F" w14:textId="77777777" w:rsidR="0085696C" w:rsidRDefault="001A0C02" w:rsidP="00E61DB8">
      <w:pPr>
        <w:widowControl w:val="0"/>
        <w:numPr>
          <w:ilvl w:val="0"/>
          <w:numId w:val="27"/>
        </w:numPr>
        <w:spacing w:before="120" w:line="276" w:lineRule="auto"/>
        <w:jc w:val="both"/>
        <w:rPr>
          <w:b/>
          <w:bCs/>
          <w:u w:val="single"/>
          <w:rtl/>
        </w:rPr>
      </w:pPr>
      <w:bookmarkStart w:id="151" w:name="H4_היתרים_רישיונות_ואישורים_"/>
      <w:r>
        <w:rPr>
          <w:b/>
          <w:bCs/>
          <w:u w:val="single"/>
          <w:rtl/>
        </w:rPr>
        <w:t xml:space="preserve">היתרים רישיונות ואישורים </w:t>
      </w:r>
    </w:p>
    <w:bookmarkEnd w:id="151"/>
    <w:p w14:paraId="55E5FB87" w14:textId="77777777" w:rsidR="0085696C" w:rsidRDefault="001A0C02">
      <w:pPr>
        <w:widowControl w:val="0"/>
        <w:numPr>
          <w:ilvl w:val="1"/>
          <w:numId w:val="27"/>
        </w:numPr>
        <w:spacing w:before="120" w:line="276" w:lineRule="auto"/>
        <w:jc w:val="both"/>
      </w:pPr>
      <w:r>
        <w:rPr>
          <w:rtl/>
        </w:rPr>
        <w:t xml:space="preserve">נותן השירותים מצהיר ומתחייב בזאת כי הוא מחזיק במסמכים והאישורים התקפים בהתאם להוראות כל דין לרבות המסמכים והאישורים התקפים מאת הרשויות המוסמכות. נותן השירותים מתחייב להציגם למשרד בכל עת שידרוש. </w:t>
      </w:r>
    </w:p>
    <w:p w14:paraId="72EF3A97" w14:textId="77777777" w:rsidR="0085696C" w:rsidRDefault="001A0C02">
      <w:pPr>
        <w:widowControl w:val="0"/>
        <w:numPr>
          <w:ilvl w:val="1"/>
          <w:numId w:val="27"/>
        </w:numPr>
        <w:spacing w:before="120" w:line="276" w:lineRule="auto"/>
        <w:jc w:val="both"/>
        <w:rPr>
          <w:rtl/>
        </w:rPr>
      </w:pPr>
      <w:r>
        <w:rPr>
          <w:rtl/>
        </w:rPr>
        <w:t xml:space="preserve">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 </w:t>
      </w:r>
    </w:p>
    <w:p w14:paraId="5EA796CF" w14:textId="77777777" w:rsidR="0085696C" w:rsidRDefault="001A0C02">
      <w:pPr>
        <w:widowControl w:val="0"/>
        <w:numPr>
          <w:ilvl w:val="1"/>
          <w:numId w:val="27"/>
        </w:numPr>
        <w:spacing w:before="120" w:line="276" w:lineRule="auto"/>
        <w:jc w:val="both"/>
        <w:rPr>
          <w:rtl/>
        </w:rPr>
      </w:pPr>
      <w:r>
        <w:rPr>
          <w:rtl/>
        </w:rPr>
        <w:t xml:space="preserve">נותן השירותים מתחייב להודיע למשרד מיד על כל שינוי שיחול בתוקף הצהרותיו, לרבות על כל צו שניתן כנגדו והאוסר או מגביל את יכולתו ליתן את השירותים בהתאם להסכם זה על נספחיו. </w:t>
      </w:r>
    </w:p>
    <w:p w14:paraId="5E516906" w14:textId="77777777" w:rsidR="0085696C" w:rsidRDefault="001A0C02">
      <w:pPr>
        <w:widowControl w:val="0"/>
        <w:numPr>
          <w:ilvl w:val="1"/>
          <w:numId w:val="27"/>
        </w:numPr>
        <w:spacing w:before="120" w:line="276" w:lineRule="auto"/>
        <w:jc w:val="both"/>
        <w:rPr>
          <w:rtl/>
        </w:rPr>
      </w:pPr>
      <w:r>
        <w:rPr>
          <w:rtl/>
        </w:rPr>
        <w:lastRenderedPageBreak/>
        <w:t xml:space="preserve">נותן השירותים מתחייב לספק את השירותים בהתאם להוראות כל דין החל בקשר למתן השירותים המפורטים בהסכם זה. </w:t>
      </w:r>
    </w:p>
    <w:p w14:paraId="7437059C" w14:textId="77777777" w:rsidR="0085696C" w:rsidRDefault="001A0C02" w:rsidP="00E61DB8">
      <w:pPr>
        <w:widowControl w:val="0"/>
        <w:numPr>
          <w:ilvl w:val="0"/>
          <w:numId w:val="27"/>
        </w:numPr>
        <w:spacing w:before="120" w:line="276" w:lineRule="auto"/>
        <w:jc w:val="both"/>
        <w:rPr>
          <w:b/>
          <w:bCs/>
          <w:u w:val="single"/>
          <w:rtl/>
        </w:rPr>
      </w:pPr>
      <w:bookmarkStart w:id="152" w:name="H4_תקופת_ההסכם"/>
      <w:r>
        <w:rPr>
          <w:b/>
          <w:bCs/>
          <w:u w:val="single"/>
          <w:rtl/>
        </w:rPr>
        <w:t>תקופת ההסכם</w:t>
      </w:r>
    </w:p>
    <w:bookmarkEnd w:id="152"/>
    <w:p w14:paraId="7DDF2A3A" w14:textId="402D0323" w:rsidR="0085696C" w:rsidRDefault="001A0C02">
      <w:pPr>
        <w:widowControl w:val="0"/>
        <w:numPr>
          <w:ilvl w:val="1"/>
          <w:numId w:val="27"/>
        </w:numPr>
        <w:tabs>
          <w:tab w:val="left" w:pos="840"/>
        </w:tabs>
        <w:spacing w:before="120" w:line="276" w:lineRule="auto"/>
        <w:ind w:left="840"/>
        <w:jc w:val="both"/>
        <w:rPr>
          <w:sz w:val="40"/>
        </w:rPr>
      </w:pPr>
      <w:r>
        <w:rPr>
          <w:sz w:val="40"/>
          <w:rtl/>
        </w:rPr>
        <w:t xml:space="preserve">ההתקשרות הינה בתוקף </w:t>
      </w:r>
      <w:r w:rsidR="00E92BD0">
        <w:rPr>
          <w:rFonts w:hint="cs"/>
          <w:sz w:val="40"/>
          <w:rtl/>
        </w:rPr>
        <w:t>לשנה</w:t>
      </w:r>
      <w:r w:rsidR="00424091">
        <w:rPr>
          <w:sz w:val="40"/>
          <w:rtl/>
        </w:rPr>
        <w:t xml:space="preserve"> </w:t>
      </w:r>
      <w:r w:rsidR="00915375">
        <w:rPr>
          <w:rFonts w:hint="cs"/>
          <w:sz w:val="40"/>
          <w:rtl/>
        </w:rPr>
        <w:t>החל מיום חתימת החשב ועד ליום _______________</w:t>
      </w:r>
      <w:r>
        <w:rPr>
          <w:sz w:val="40"/>
          <w:rtl/>
        </w:rPr>
        <w:t>ותכנס לתוקפה אך ורק מיום החתימה על הזמנת הרכש על ידי מורשי החתימה במשרד. היקף ההתקשרות לרבות כמויות יקבעו בהזמנה.</w:t>
      </w:r>
    </w:p>
    <w:p w14:paraId="7563FD4F" w14:textId="77777777" w:rsidR="0085696C" w:rsidRDefault="001A0C02">
      <w:pPr>
        <w:widowControl w:val="0"/>
        <w:numPr>
          <w:ilvl w:val="1"/>
          <w:numId w:val="27"/>
        </w:numPr>
        <w:tabs>
          <w:tab w:val="left" w:pos="840"/>
        </w:tabs>
        <w:spacing w:before="120" w:line="276" w:lineRule="auto"/>
        <w:ind w:left="840"/>
        <w:jc w:val="both"/>
        <w:rPr>
          <w:sz w:val="40"/>
        </w:rPr>
      </w:pPr>
      <w:r>
        <w:rPr>
          <w:sz w:val="40"/>
          <w:rtl/>
        </w:rPr>
        <w:t>הספק לא יוכל לממש את ההתקשרות ולספק את השירותים הנדרשים טרם קבלת הזמנת רכש חתומה.</w:t>
      </w:r>
    </w:p>
    <w:p w14:paraId="17F9C4D9" w14:textId="77777777" w:rsidR="0085696C" w:rsidRDefault="001A0C02">
      <w:pPr>
        <w:widowControl w:val="0"/>
        <w:numPr>
          <w:ilvl w:val="1"/>
          <w:numId w:val="27"/>
        </w:numPr>
        <w:tabs>
          <w:tab w:val="left" w:pos="840"/>
        </w:tabs>
        <w:spacing w:before="120" w:line="276" w:lineRule="auto"/>
        <w:ind w:left="840"/>
        <w:jc w:val="both"/>
        <w:rPr>
          <w:sz w:val="40"/>
        </w:rPr>
      </w:pPr>
      <w:r>
        <w:rPr>
          <w:sz w:val="40"/>
          <w:rtl/>
        </w:rPr>
        <w:t>למען הסר ספק, לא תהיה לספק כל טענה בגין התקופה טרם הוצאת הזמנה על ידי המשרד וכן יהיה מנוע מלהלין על הסתמכות כלשהיא.</w:t>
      </w:r>
    </w:p>
    <w:p w14:paraId="0BF7E58F" w14:textId="1ABAEABC" w:rsidR="00844D59" w:rsidRPr="0047033F" w:rsidRDefault="00844D59" w:rsidP="00E61DB8">
      <w:pPr>
        <w:keepNext/>
        <w:keepLines/>
        <w:widowControl w:val="0"/>
        <w:numPr>
          <w:ilvl w:val="1"/>
          <w:numId w:val="27"/>
        </w:numPr>
        <w:spacing w:before="240" w:line="276" w:lineRule="auto"/>
        <w:jc w:val="both"/>
        <w:rPr>
          <w:rFonts w:ascii="David" w:hAnsi="David"/>
          <w:rtl/>
        </w:rPr>
      </w:pPr>
      <w:r w:rsidRPr="0029002C">
        <w:rPr>
          <w:rFonts w:ascii="David" w:hAnsi="David"/>
          <w:rtl/>
        </w:rPr>
        <w:t xml:space="preserve">למשרד שמורה זכות הברירה להארכת תקופת ההתקשרות בתקופות קצובות נוספות של עד </w:t>
      </w:r>
      <w:r w:rsidR="007518F3">
        <w:rPr>
          <w:rFonts w:ascii="David" w:hAnsi="David" w:hint="cs"/>
          <w:rtl/>
        </w:rPr>
        <w:t>חמש</w:t>
      </w:r>
      <w:r w:rsidRPr="0047033F">
        <w:rPr>
          <w:rFonts w:ascii="David" w:hAnsi="David"/>
          <w:rtl/>
        </w:rPr>
        <w:t xml:space="preserve"> שנים </w:t>
      </w:r>
      <w:r w:rsidRPr="0029002C">
        <w:rPr>
          <w:rFonts w:ascii="David" w:hAnsi="David"/>
          <w:rtl/>
        </w:rPr>
        <w:t>(באופן מצטבר, כולל תקופת ההתקשרות המקורית), בכפוף לצרכי המשרד, לאישור התקציב ולמגבלות התקציב, להוראות כל דין ובכלל זה הוראות חוק התקציב, הוראות חוק חובת מכרזים, התשנ"ב-1992, התקנות שהותקנו מכוחו ותנאי ההסכם שייחתם עם הזוכה.</w:t>
      </w:r>
    </w:p>
    <w:p w14:paraId="2A1CF0E7" w14:textId="2E0486BE" w:rsidR="0085696C" w:rsidRDefault="001A0C02">
      <w:pPr>
        <w:widowControl w:val="0"/>
        <w:numPr>
          <w:ilvl w:val="1"/>
          <w:numId w:val="27"/>
        </w:numPr>
        <w:tabs>
          <w:tab w:val="left" w:pos="840"/>
        </w:tabs>
        <w:spacing w:before="120" w:line="276" w:lineRule="auto"/>
        <w:ind w:left="840"/>
        <w:jc w:val="both"/>
      </w:pPr>
      <w:r>
        <w:rPr>
          <w:rtl/>
        </w:rPr>
        <w:t xml:space="preserve">המשרד יהיה רשאי להביא את ההסכם לידי גמר כולו או כל חלק ממנו תוך תקופת ההסכם בהתראה של </w:t>
      </w:r>
      <w:r>
        <w:rPr>
          <w:b/>
          <w:bCs/>
          <w:rtl/>
        </w:rPr>
        <w:t>30</w:t>
      </w:r>
      <w:r>
        <w:rPr>
          <w:rtl/>
        </w:rPr>
        <w:t xml:space="preserve"> ימים מראש. </w:t>
      </w:r>
    </w:p>
    <w:p w14:paraId="33528A63" w14:textId="77777777" w:rsidR="0085696C" w:rsidRDefault="001A0C02">
      <w:pPr>
        <w:widowControl w:val="0"/>
        <w:numPr>
          <w:ilvl w:val="1"/>
          <w:numId w:val="27"/>
        </w:numPr>
        <w:tabs>
          <w:tab w:val="left" w:pos="840"/>
        </w:tabs>
        <w:spacing w:before="120" w:line="276" w:lineRule="auto"/>
        <w:ind w:left="840"/>
        <w:jc w:val="both"/>
        <w:rPr>
          <w:rtl/>
        </w:rPr>
      </w:pPr>
      <w:r>
        <w:rPr>
          <w:rtl/>
        </w:rPr>
        <w:t xml:space="preserve">במקרה של הפרה יסודית של ההסכם מצד נותן השירותים או במקרה של ביצוע פשע על ידו – יהיה המשרד, באישור המנהל הכללי, רשאי לבטל הסכם זה ללא התראה מוקדמת. </w:t>
      </w:r>
    </w:p>
    <w:p w14:paraId="0093C1D9" w14:textId="77777777" w:rsidR="0085696C" w:rsidRDefault="001A0C02">
      <w:pPr>
        <w:widowControl w:val="0"/>
        <w:numPr>
          <w:ilvl w:val="1"/>
          <w:numId w:val="27"/>
        </w:numPr>
        <w:tabs>
          <w:tab w:val="left" w:pos="840"/>
        </w:tabs>
        <w:spacing w:before="120" w:line="276" w:lineRule="auto"/>
        <w:ind w:left="840"/>
        <w:jc w:val="both"/>
        <w:rPr>
          <w:rtl/>
        </w:rPr>
      </w:pPr>
      <w:r>
        <w:rPr>
          <w:rtl/>
        </w:rPr>
        <w:t>מובהר כי נותן השירותים אינו זכאי להארכת ההסכם מעבר לקבוע בו אלא בהסכמת המשרד, והמשרד יהיה רשאי לפעול בעניין זה – כבכל עניין אחר – בהתאם לשיקול דעתו הבלעדי.</w:t>
      </w:r>
    </w:p>
    <w:p w14:paraId="3F80590E" w14:textId="77777777" w:rsidR="0085696C" w:rsidRDefault="001A0C02">
      <w:pPr>
        <w:widowControl w:val="0"/>
        <w:numPr>
          <w:ilvl w:val="1"/>
          <w:numId w:val="27"/>
        </w:numPr>
        <w:tabs>
          <w:tab w:val="left" w:pos="840"/>
        </w:tabs>
        <w:spacing w:before="120" w:line="276" w:lineRule="auto"/>
        <w:ind w:left="840"/>
        <w:jc w:val="both"/>
        <w:rPr>
          <w:rtl/>
        </w:rPr>
      </w:pPr>
      <w:r>
        <w:rPr>
          <w:rtl/>
        </w:rPr>
        <w:t xml:space="preserve">בכל מקרה של ביטול ההסכם על-ידי המשרד, לא תהיה על המשרד חובה לפצות את נותן השירותים או לשלם לו תשלום מכל סוג ומין, למעט התמורה הקבועה בהסכם עבור השירותים שסיפק עד  לביטול ההסכם. </w:t>
      </w:r>
    </w:p>
    <w:p w14:paraId="39E542E8" w14:textId="77777777" w:rsidR="0085696C" w:rsidRDefault="001A0C02">
      <w:pPr>
        <w:widowControl w:val="0"/>
        <w:numPr>
          <w:ilvl w:val="1"/>
          <w:numId w:val="27"/>
        </w:numPr>
        <w:tabs>
          <w:tab w:val="left" w:pos="840"/>
        </w:tabs>
        <w:spacing w:before="120" w:line="276" w:lineRule="auto"/>
        <w:ind w:left="840" w:hanging="492"/>
        <w:jc w:val="both"/>
        <w:rPr>
          <w:rtl/>
        </w:rPr>
      </w:pPr>
      <w:r>
        <w:rPr>
          <w:rtl/>
        </w:rPr>
        <w:t>בכל מקרה של הפסקת ההסכם מכל סיבה שהיא, נותן השירותים מחויב להעביר למשרד את כל החומר שברשותו והשייך למשרד או את כל העבודה שעשה עבור המשרד עד להפסקת ההסכם, ללא דיחוי וללא שום פגיעה. מובהר כי נותן השירותים אינו רשאי לעכב אצלו חומר כלשהו מכל סיבה שהיא, לרבות לא בשל תשלום המגיע לו.</w:t>
      </w:r>
    </w:p>
    <w:p w14:paraId="2B4494E6" w14:textId="77777777" w:rsidR="0085696C" w:rsidRDefault="001A0C02">
      <w:pPr>
        <w:widowControl w:val="0"/>
        <w:numPr>
          <w:ilvl w:val="1"/>
          <w:numId w:val="27"/>
        </w:numPr>
        <w:tabs>
          <w:tab w:val="left" w:pos="840"/>
        </w:tabs>
        <w:spacing w:before="120" w:line="276" w:lineRule="auto"/>
        <w:ind w:left="840" w:hanging="492"/>
        <w:jc w:val="both"/>
        <w:rPr>
          <w:rtl/>
        </w:rPr>
      </w:pPr>
      <w:r>
        <w:rPr>
          <w:rtl/>
        </w:rPr>
        <w:t>למען הסר ספק מובהר כי ההוראות בדבר שמירת סודיות וזכויות יוצרים יחולו גם לאחר הפסקת הסכם זה.</w:t>
      </w:r>
    </w:p>
    <w:p w14:paraId="01111480" w14:textId="77777777" w:rsidR="0085696C" w:rsidRDefault="001A0C02" w:rsidP="00E61DB8">
      <w:pPr>
        <w:widowControl w:val="0"/>
        <w:numPr>
          <w:ilvl w:val="0"/>
          <w:numId w:val="27"/>
        </w:numPr>
        <w:spacing w:before="120" w:line="276" w:lineRule="auto"/>
        <w:jc w:val="both"/>
        <w:rPr>
          <w:u w:val="single"/>
          <w:rtl/>
        </w:rPr>
      </w:pPr>
      <w:bookmarkStart w:id="153" w:name="H4_מקום_ביצוע_השירותים_זמן_ביצועם_ורמתם"/>
      <w:r>
        <w:rPr>
          <w:b/>
          <w:bCs/>
          <w:u w:val="single"/>
          <w:rtl/>
        </w:rPr>
        <w:t>מקום ביצוע השירותים, זמן ביצועם ורמתם</w:t>
      </w:r>
    </w:p>
    <w:bookmarkEnd w:id="153"/>
    <w:p w14:paraId="074C16EB" w14:textId="77777777" w:rsidR="0085696C" w:rsidRDefault="001A0C02">
      <w:pPr>
        <w:widowControl w:val="0"/>
        <w:numPr>
          <w:ilvl w:val="1"/>
          <w:numId w:val="27"/>
        </w:numPr>
        <w:tabs>
          <w:tab w:val="left" w:pos="840"/>
        </w:tabs>
        <w:spacing w:before="120" w:line="276" w:lineRule="auto"/>
        <w:ind w:left="840"/>
        <w:jc w:val="both"/>
        <w:rPr>
          <w:rtl/>
        </w:rPr>
      </w:pPr>
      <w:r>
        <w:rPr>
          <w:rtl/>
        </w:rPr>
        <w:t xml:space="preserve">מקום מתן השירותים בהתאם למפורט במסמכי המכרז. </w:t>
      </w:r>
    </w:p>
    <w:p w14:paraId="0D17F37E" w14:textId="77777777" w:rsidR="0085696C" w:rsidRDefault="001A0C02">
      <w:pPr>
        <w:widowControl w:val="0"/>
        <w:numPr>
          <w:ilvl w:val="1"/>
          <w:numId w:val="27"/>
        </w:numPr>
        <w:tabs>
          <w:tab w:val="left" w:pos="840"/>
        </w:tabs>
        <w:spacing w:before="120" w:line="276" w:lineRule="auto"/>
        <w:ind w:left="840"/>
        <w:jc w:val="both"/>
        <w:rPr>
          <w:rtl/>
        </w:rPr>
      </w:pPr>
      <w:r>
        <w:rPr>
          <w:rtl/>
        </w:rPr>
        <w:t xml:space="preserve">זמני מתן השירותים: בהתאם למפורט במפרט המכרז. הרשות בידי המשרד להורות לנותן השירותים לספק את השירותים בזמנים שונים. </w:t>
      </w:r>
    </w:p>
    <w:p w14:paraId="6AE4D7A4" w14:textId="77777777" w:rsidR="0085696C" w:rsidRDefault="001A0C02">
      <w:pPr>
        <w:widowControl w:val="0"/>
        <w:numPr>
          <w:ilvl w:val="1"/>
          <w:numId w:val="27"/>
        </w:numPr>
        <w:tabs>
          <w:tab w:val="left" w:pos="840"/>
        </w:tabs>
        <w:spacing w:before="120" w:line="276" w:lineRule="auto"/>
        <w:ind w:left="840"/>
        <w:jc w:val="both"/>
        <w:rPr>
          <w:rtl/>
        </w:rPr>
      </w:pPr>
      <w:r>
        <w:rPr>
          <w:rtl/>
        </w:rPr>
        <w:t>נותן השירותים מתחייב לספק את השירותים ברמה הגבוהה ביותר.</w:t>
      </w:r>
    </w:p>
    <w:p w14:paraId="68318CE0" w14:textId="77777777" w:rsidR="0085696C" w:rsidRDefault="001A0C02">
      <w:pPr>
        <w:widowControl w:val="0"/>
        <w:numPr>
          <w:ilvl w:val="1"/>
          <w:numId w:val="27"/>
        </w:numPr>
        <w:tabs>
          <w:tab w:val="left" w:pos="840"/>
        </w:tabs>
        <w:spacing w:before="120" w:line="276" w:lineRule="auto"/>
        <w:ind w:left="840"/>
        <w:jc w:val="both"/>
        <w:rPr>
          <w:rtl/>
        </w:rPr>
      </w:pPr>
      <w:r>
        <w:rPr>
          <w:rtl/>
        </w:rPr>
        <w:t>נותן השירותים מתחייב לבצע את השירותים במקצועיות, במיומנות ובנאמנות כלפי המשרד תוך הקפדה על האינטרסים של המשרד וענייניו.</w:t>
      </w:r>
    </w:p>
    <w:p w14:paraId="4FF64AF6" w14:textId="77777777" w:rsidR="0085696C" w:rsidRDefault="001A0C02">
      <w:pPr>
        <w:widowControl w:val="0"/>
        <w:numPr>
          <w:ilvl w:val="1"/>
          <w:numId w:val="27"/>
        </w:numPr>
        <w:tabs>
          <w:tab w:val="left" w:pos="840"/>
        </w:tabs>
        <w:spacing w:before="120" w:line="276" w:lineRule="auto"/>
        <w:ind w:left="840"/>
        <w:jc w:val="both"/>
        <w:rPr>
          <w:rtl/>
        </w:rPr>
      </w:pPr>
      <w:r>
        <w:rPr>
          <w:rtl/>
        </w:rPr>
        <w:lastRenderedPageBreak/>
        <w:t>לשם ביצוע השירותים, נותן השירותים מתחייב, בין השאר, כדלקמן:</w:t>
      </w:r>
    </w:p>
    <w:p w14:paraId="36A69430" w14:textId="77777777" w:rsidR="0085696C" w:rsidRDefault="001A0C02">
      <w:pPr>
        <w:widowControl w:val="0"/>
        <w:numPr>
          <w:ilvl w:val="2"/>
          <w:numId w:val="27"/>
        </w:numPr>
        <w:spacing w:before="120" w:line="276" w:lineRule="auto"/>
        <w:ind w:left="1290" w:hanging="540"/>
        <w:jc w:val="both"/>
        <w:rPr>
          <w:rtl/>
        </w:rPr>
      </w:pPr>
      <w:r>
        <w:rPr>
          <w:rtl/>
        </w:rPr>
        <w:t>לקיים פגישות ככל שיידרש עם בעלי התפקידים במשרד או מי מטעמם.</w:t>
      </w:r>
    </w:p>
    <w:p w14:paraId="2F8FC098" w14:textId="77777777" w:rsidR="0085696C" w:rsidRDefault="001A0C02">
      <w:pPr>
        <w:widowControl w:val="0"/>
        <w:numPr>
          <w:ilvl w:val="2"/>
          <w:numId w:val="27"/>
        </w:numPr>
        <w:spacing w:before="120" w:line="276" w:lineRule="auto"/>
        <w:ind w:left="1290" w:hanging="540"/>
        <w:jc w:val="both"/>
        <w:rPr>
          <w:rtl/>
        </w:rPr>
      </w:pPr>
      <w:r>
        <w:rPr>
          <w:rtl/>
        </w:rPr>
        <w:t>להעביר למשרד דו"חות על פי דרישה.</w:t>
      </w:r>
    </w:p>
    <w:p w14:paraId="38DC41D0" w14:textId="77777777" w:rsidR="0085696C" w:rsidRDefault="0085696C" w:rsidP="00E03252">
      <w:pPr>
        <w:widowControl w:val="0"/>
        <w:tabs>
          <w:tab w:val="left" w:pos="746"/>
        </w:tabs>
        <w:spacing w:line="276" w:lineRule="auto"/>
        <w:jc w:val="both"/>
        <w:rPr>
          <w:iCs/>
          <w:rtl/>
        </w:rPr>
      </w:pPr>
    </w:p>
    <w:p w14:paraId="74D5A40C" w14:textId="77777777" w:rsidR="0085696C" w:rsidRDefault="001A0C02" w:rsidP="00E61DB8">
      <w:pPr>
        <w:widowControl w:val="0"/>
        <w:numPr>
          <w:ilvl w:val="0"/>
          <w:numId w:val="27"/>
        </w:numPr>
        <w:spacing w:before="120" w:line="276" w:lineRule="auto"/>
        <w:jc w:val="both"/>
        <w:rPr>
          <w:b/>
          <w:bCs/>
          <w:u w:val="single"/>
          <w:rtl/>
        </w:rPr>
      </w:pPr>
      <w:bookmarkStart w:id="154" w:name="H4_השירותים_שיינתנו_עלידי_נותן_השירותים_"/>
      <w:r>
        <w:rPr>
          <w:b/>
          <w:bCs/>
          <w:u w:val="single"/>
          <w:rtl/>
        </w:rPr>
        <w:t xml:space="preserve">השירותים שיינתנו על-ידי נותן השירותים </w:t>
      </w:r>
    </w:p>
    <w:bookmarkEnd w:id="154"/>
    <w:p w14:paraId="4303583F" w14:textId="102F6BE0" w:rsidR="0085696C" w:rsidRDefault="001A0C02">
      <w:pPr>
        <w:widowControl w:val="0"/>
        <w:numPr>
          <w:ilvl w:val="1"/>
          <w:numId w:val="27"/>
        </w:numPr>
        <w:tabs>
          <w:tab w:val="left" w:pos="840"/>
        </w:tabs>
        <w:spacing w:before="120" w:line="276" w:lineRule="auto"/>
        <w:ind w:left="840"/>
        <w:jc w:val="both"/>
      </w:pPr>
      <w:r>
        <w:rPr>
          <w:rtl/>
        </w:rPr>
        <w:t xml:space="preserve">בהסתמך על הצהרותיו של נותן השירותים, מזמין בזה המשרד מאת נותן השירותים שירותי </w:t>
      </w:r>
      <w:r w:rsidR="007518F3">
        <w:rPr>
          <w:rtl/>
        </w:rPr>
        <w:t xml:space="preserve">ייעוץ היערכות לחירום ורציפות תפקודית  </w:t>
      </w:r>
      <w:r>
        <w:rPr>
          <w:rtl/>
        </w:rPr>
        <w:t xml:space="preserve">כמפורט בהסכם זה על נספחיו.       </w:t>
      </w:r>
    </w:p>
    <w:p w14:paraId="725D3456" w14:textId="77777777" w:rsidR="0085696C" w:rsidRDefault="001A0C02">
      <w:pPr>
        <w:widowControl w:val="0"/>
        <w:numPr>
          <w:ilvl w:val="1"/>
          <w:numId w:val="27"/>
        </w:numPr>
        <w:tabs>
          <w:tab w:val="left" w:pos="840"/>
        </w:tabs>
        <w:spacing w:before="120" w:line="276" w:lineRule="auto"/>
        <w:ind w:left="840"/>
        <w:jc w:val="both"/>
        <w:rPr>
          <w:rtl/>
        </w:rPr>
      </w:pPr>
      <w:r>
        <w:rPr>
          <w:rtl/>
        </w:rPr>
        <w:t xml:space="preserve">נותן השירותים מתחייב לספק את השירותים המפורטים בהסכם, במכרז ובהצעה, בהתאם לדרישות המשרד, להוראות הסכם זה על נספחיו ולהוראות כל דין. </w:t>
      </w:r>
    </w:p>
    <w:p w14:paraId="7CADC412" w14:textId="77777777" w:rsidR="0085696C" w:rsidRDefault="001A0C02">
      <w:pPr>
        <w:widowControl w:val="0"/>
        <w:numPr>
          <w:ilvl w:val="1"/>
          <w:numId w:val="27"/>
        </w:numPr>
        <w:tabs>
          <w:tab w:val="left" w:pos="840"/>
        </w:tabs>
        <w:spacing w:before="120" w:line="276" w:lineRule="auto"/>
        <w:ind w:left="840"/>
        <w:jc w:val="both"/>
        <w:rPr>
          <w:rtl/>
        </w:rPr>
      </w:pPr>
      <w:r>
        <w:rPr>
          <w:rtl/>
        </w:rPr>
        <w:t>שום דבר בהסכם זה לא יתפרש כבא למעט מן הסמכויות הנתונות למשרד ולבעלי התפקידים שבו.</w:t>
      </w:r>
    </w:p>
    <w:p w14:paraId="3147D80F" w14:textId="77777777" w:rsidR="0085696C" w:rsidRDefault="001A0C02">
      <w:pPr>
        <w:widowControl w:val="0"/>
        <w:numPr>
          <w:ilvl w:val="1"/>
          <w:numId w:val="27"/>
        </w:numPr>
        <w:tabs>
          <w:tab w:val="left" w:pos="840"/>
        </w:tabs>
        <w:spacing w:before="120" w:line="276" w:lineRule="auto"/>
        <w:ind w:left="840"/>
        <w:jc w:val="both"/>
        <w:rPr>
          <w:rtl/>
        </w:rPr>
      </w:pPr>
      <w:r>
        <w:rPr>
          <w:rtl/>
        </w:rPr>
        <w:t xml:space="preserve">למען הסר כל ספק, מובהר ומודגש  בזאת כי המשרד אינו מתחייב בשום אופן לפנות לנותן השירותים באיזה זמן מן הזמנים במסגרת הזמנת עבודה למתן השירותים נשוא הסכם זה. פנייה במסגרת הזמנת עבודה לקבלת שירותים מנותן השירותים תיעשה בהתאם לצרכי המשרד לרבות לשיקול דעתו המקצועי של המשרד.  </w:t>
      </w:r>
    </w:p>
    <w:p w14:paraId="2C38721F" w14:textId="77777777" w:rsidR="0085696C" w:rsidRDefault="001A0C02">
      <w:pPr>
        <w:widowControl w:val="0"/>
        <w:numPr>
          <w:ilvl w:val="1"/>
          <w:numId w:val="27"/>
        </w:numPr>
        <w:tabs>
          <w:tab w:val="left" w:pos="840"/>
        </w:tabs>
        <w:spacing w:before="120" w:line="276" w:lineRule="auto"/>
        <w:ind w:left="840"/>
        <w:jc w:val="both"/>
        <w:rPr>
          <w:rtl/>
        </w:rPr>
      </w:pPr>
      <w:r>
        <w:rPr>
          <w:rtl/>
        </w:rPr>
        <w:t xml:space="preserve">מוסכם ומוצהר בזאת כי המשרד יהיה רשאי לשנות, ללא צורך בהתייעצות או בהסכמת נותן השירותים, את השירותים הנדרשים ובלבד שהשינוי לא ישנה באופן שאינו בלתי משמעותי וזניח, את העלות הכלכלית של מתן השירותים. </w:t>
      </w:r>
    </w:p>
    <w:p w14:paraId="0C7ECB5C" w14:textId="77777777" w:rsidR="0085696C" w:rsidRDefault="001A0C02">
      <w:pPr>
        <w:widowControl w:val="0"/>
        <w:numPr>
          <w:ilvl w:val="1"/>
          <w:numId w:val="27"/>
        </w:numPr>
        <w:tabs>
          <w:tab w:val="left" w:pos="840"/>
        </w:tabs>
        <w:spacing w:before="120" w:line="276" w:lineRule="auto"/>
        <w:ind w:left="840"/>
        <w:jc w:val="both"/>
        <w:rPr>
          <w:rtl/>
        </w:rPr>
      </w:pPr>
      <w:r>
        <w:rPr>
          <w:rtl/>
        </w:rPr>
        <w:t>בכל מקרה בו יבקש נותן השירותים להחליף בעל תפקיד או מבצע, או במקרה ואין באפשרות בעל התפקיד ליתן השירותים למשרד בהתאם למסמכי המכרז, ההצעה וההסכם, יהא על נותן השירותים לפנות למשרד בכתב בבקשה לאישורו של בעל תפקיד חדש ע"י המשרד, לפחות 30 יום מראש, המשרד יהא רשאי ליתן את אישורו או להימנע מכך, לפי שיקול דעתו המוחלט.</w:t>
      </w:r>
    </w:p>
    <w:p w14:paraId="774C2F75" w14:textId="77777777" w:rsidR="0085696C" w:rsidRDefault="001A0C02">
      <w:pPr>
        <w:widowControl w:val="0"/>
        <w:numPr>
          <w:ilvl w:val="1"/>
          <w:numId w:val="27"/>
        </w:numPr>
        <w:tabs>
          <w:tab w:val="left" w:pos="840"/>
        </w:tabs>
        <w:spacing w:before="120" w:line="276" w:lineRule="auto"/>
        <w:ind w:left="840"/>
        <w:jc w:val="both"/>
        <w:rPr>
          <w:rtl/>
        </w:rPr>
      </w:pPr>
      <w:r>
        <w:rPr>
          <w:rtl/>
        </w:rPr>
        <w:t>על בעל התפקיד המוצע יהא לעמוד בתנאי הסף הקבועים לאותו בעל תפקיד, במידה ונקבעו, ולקבל ניקוד דומה באמות המידה לניקוד אותו קיבל על התפקיד שאין באפשרותו ליתן שירותים למשרד.</w:t>
      </w:r>
    </w:p>
    <w:p w14:paraId="40C58DB2" w14:textId="77777777" w:rsidR="0085696C" w:rsidRDefault="001A0C02" w:rsidP="00E61DB8">
      <w:pPr>
        <w:widowControl w:val="0"/>
        <w:numPr>
          <w:ilvl w:val="0"/>
          <w:numId w:val="27"/>
        </w:numPr>
        <w:spacing w:before="120" w:line="276" w:lineRule="auto"/>
        <w:jc w:val="both"/>
        <w:rPr>
          <w:b/>
          <w:bCs/>
          <w:u w:val="single"/>
          <w:rtl/>
        </w:rPr>
      </w:pPr>
      <w:bookmarkStart w:id="155" w:name="H4_פיקוח_המשרד"/>
      <w:r>
        <w:rPr>
          <w:b/>
          <w:bCs/>
          <w:u w:val="single"/>
          <w:rtl/>
        </w:rPr>
        <w:t>פיקוח המשרד</w:t>
      </w:r>
    </w:p>
    <w:bookmarkEnd w:id="155"/>
    <w:p w14:paraId="75D9B89B" w14:textId="77777777" w:rsidR="0085696C" w:rsidRDefault="001A0C02">
      <w:pPr>
        <w:widowControl w:val="0"/>
        <w:numPr>
          <w:ilvl w:val="1"/>
          <w:numId w:val="27"/>
        </w:numPr>
        <w:tabs>
          <w:tab w:val="left" w:pos="840"/>
        </w:tabs>
        <w:spacing w:before="120" w:line="276" w:lineRule="auto"/>
        <w:ind w:left="840"/>
        <w:jc w:val="both"/>
      </w:pPr>
      <w:r>
        <w:rPr>
          <w:rtl/>
        </w:rPr>
        <w:t xml:space="preserve">נותן השירותים מתחייב לאפשר לנציג המשרד או מי שבא מטעמו לבקר פעולותיו,  לפקח על ביצוע המכרז, ההצעה וההסכם, לרבות פיקוח על  השירותים. </w:t>
      </w:r>
    </w:p>
    <w:p w14:paraId="3C8C156F" w14:textId="77777777" w:rsidR="0085696C" w:rsidRDefault="001A0C02">
      <w:pPr>
        <w:widowControl w:val="0"/>
        <w:numPr>
          <w:ilvl w:val="1"/>
          <w:numId w:val="27"/>
        </w:numPr>
        <w:tabs>
          <w:tab w:val="left" w:pos="840"/>
        </w:tabs>
        <w:spacing w:before="120" w:line="276" w:lineRule="auto"/>
        <w:ind w:left="840"/>
        <w:jc w:val="both"/>
        <w:rPr>
          <w:rtl/>
        </w:rPr>
      </w:pPr>
      <w:r>
        <w:rPr>
          <w:rtl/>
        </w:rPr>
        <w:t xml:space="preserve">נותן השירותים מתחייב להישמע להוראות המשרד בכל העניינים הקשורים במתן השירותים. </w:t>
      </w:r>
    </w:p>
    <w:p w14:paraId="651F185E" w14:textId="77777777" w:rsidR="0085696C" w:rsidRDefault="001A0C02">
      <w:pPr>
        <w:widowControl w:val="0"/>
        <w:numPr>
          <w:ilvl w:val="1"/>
          <w:numId w:val="27"/>
        </w:numPr>
        <w:tabs>
          <w:tab w:val="left" w:pos="840"/>
        </w:tabs>
        <w:spacing w:before="120" w:line="276" w:lineRule="auto"/>
        <w:ind w:left="840"/>
        <w:jc w:val="both"/>
        <w:rPr>
          <w:rtl/>
        </w:rPr>
      </w:pPr>
      <w:r>
        <w:rPr>
          <w:rtl/>
        </w:rPr>
        <w:t>מוסכם ומוצהר בזה כי כל זכות הניתנת על פי הסכם זה למשרד לפקח, להדריך  או להורות לנותן השירותים, הנם אמצעי להבטיח ביצוע הוראות ההסכם במלואו.</w:t>
      </w:r>
    </w:p>
    <w:p w14:paraId="74F6AE34" w14:textId="77777777" w:rsidR="0085696C" w:rsidRDefault="001A0C02" w:rsidP="00E61DB8">
      <w:pPr>
        <w:widowControl w:val="0"/>
        <w:numPr>
          <w:ilvl w:val="0"/>
          <w:numId w:val="27"/>
        </w:numPr>
        <w:spacing w:before="120" w:line="276" w:lineRule="auto"/>
        <w:jc w:val="both"/>
        <w:rPr>
          <w:b/>
          <w:bCs/>
          <w:u w:val="single"/>
          <w:rtl/>
        </w:rPr>
      </w:pPr>
      <w:bookmarkStart w:id="156" w:name="H4_העדר_זכות_ייצוג"/>
      <w:r>
        <w:rPr>
          <w:b/>
          <w:bCs/>
          <w:u w:val="single"/>
          <w:rtl/>
        </w:rPr>
        <w:t>העדר זכות ייצוג</w:t>
      </w:r>
    </w:p>
    <w:bookmarkEnd w:id="156"/>
    <w:p w14:paraId="3685FBD9" w14:textId="77777777" w:rsidR="0085696C" w:rsidRDefault="001A0C02">
      <w:pPr>
        <w:widowControl w:val="0"/>
        <w:numPr>
          <w:ilvl w:val="1"/>
          <w:numId w:val="27"/>
        </w:numPr>
        <w:tabs>
          <w:tab w:val="left" w:pos="840"/>
        </w:tabs>
        <w:spacing w:before="120" w:line="276" w:lineRule="auto"/>
        <w:ind w:left="840"/>
        <w:jc w:val="both"/>
        <w:rPr>
          <w:rtl/>
        </w:rPr>
      </w:pPr>
      <w:r>
        <w:rPr>
          <w:rtl/>
        </w:rPr>
        <w:t xml:space="preserve">מוסכם ומוצהר בזאת בין הצדדים כי נותן השירותים איננו סוכן, שלוח או נציג של המשרד ואינו רשאי או מוסמך לייצג או לחייב את המשרד בעניין כלשהו, וזאת בהתחשב במהות השירותים המפורטים בהסכם זה. </w:t>
      </w:r>
    </w:p>
    <w:p w14:paraId="4D1B9085" w14:textId="77777777" w:rsidR="0085696C" w:rsidRDefault="001A0C02">
      <w:pPr>
        <w:widowControl w:val="0"/>
        <w:numPr>
          <w:ilvl w:val="1"/>
          <w:numId w:val="27"/>
        </w:numPr>
        <w:tabs>
          <w:tab w:val="left" w:pos="840"/>
        </w:tabs>
        <w:spacing w:before="120" w:line="276" w:lineRule="auto"/>
        <w:ind w:left="840"/>
        <w:jc w:val="both"/>
        <w:rPr>
          <w:rtl/>
        </w:rPr>
      </w:pPr>
      <w:r>
        <w:rPr>
          <w:rtl/>
        </w:rPr>
        <w:t xml:space="preserve">נותן השירותים מתחייב שלא להציג עצמו כרשאי לעשות כן וישא באחריות הבלעדית </w:t>
      </w:r>
      <w:r>
        <w:rPr>
          <w:rtl/>
        </w:rPr>
        <w:lastRenderedPageBreak/>
        <w:t xml:space="preserve">לכל נזק למשרד או לצד שלישי, הנובע ממצג בניגוד לאמור בסעיף זה. </w:t>
      </w:r>
    </w:p>
    <w:p w14:paraId="35840C3E" w14:textId="77777777" w:rsidR="0085696C" w:rsidRDefault="001A0C02">
      <w:pPr>
        <w:widowControl w:val="0"/>
        <w:numPr>
          <w:ilvl w:val="1"/>
          <w:numId w:val="27"/>
        </w:numPr>
        <w:tabs>
          <w:tab w:val="left" w:pos="840"/>
        </w:tabs>
        <w:spacing w:before="120" w:line="276" w:lineRule="auto"/>
        <w:ind w:left="840"/>
        <w:jc w:val="both"/>
        <w:rPr>
          <w:rtl/>
        </w:rPr>
      </w:pPr>
      <w:r>
        <w:rPr>
          <w:rtl/>
        </w:rPr>
        <w:t xml:space="preserve">ייצוג המשרד לכל מטרה שהיא טעון הסמכה מפורשת לכך על ידי המשרד, מראש ובכתב.             </w:t>
      </w:r>
    </w:p>
    <w:p w14:paraId="25D67CC5" w14:textId="77777777" w:rsidR="0085696C" w:rsidRDefault="001A0C02" w:rsidP="00E61DB8">
      <w:pPr>
        <w:widowControl w:val="0"/>
        <w:numPr>
          <w:ilvl w:val="0"/>
          <w:numId w:val="27"/>
        </w:numPr>
        <w:spacing w:before="120" w:line="276" w:lineRule="auto"/>
        <w:jc w:val="both"/>
        <w:rPr>
          <w:b/>
          <w:bCs/>
          <w:u w:val="single"/>
          <w:rtl/>
        </w:rPr>
      </w:pPr>
      <w:bookmarkStart w:id="157" w:name="H4_העסקת_עובדים_וקבלני_משנה"/>
      <w:r>
        <w:rPr>
          <w:b/>
          <w:bCs/>
          <w:u w:val="single"/>
          <w:rtl/>
        </w:rPr>
        <w:t>העסקת עובדים וקבלני משנה</w:t>
      </w:r>
    </w:p>
    <w:bookmarkEnd w:id="157"/>
    <w:p w14:paraId="307D47AA" w14:textId="77777777" w:rsidR="0085696C" w:rsidRDefault="001A0C02">
      <w:pPr>
        <w:widowControl w:val="0"/>
        <w:numPr>
          <w:ilvl w:val="1"/>
          <w:numId w:val="27"/>
        </w:numPr>
        <w:tabs>
          <w:tab w:val="left" w:pos="840"/>
        </w:tabs>
        <w:spacing w:before="120" w:line="276" w:lineRule="auto"/>
        <w:ind w:left="840"/>
        <w:jc w:val="both"/>
      </w:pPr>
      <w:r>
        <w:rPr>
          <w:rtl/>
        </w:rPr>
        <w:t xml:space="preserve">העסיק נותן השירותים עובד/ים, הוא יהיה אחראי לקיום מלא ושלם של כל חוקי העבודה החלים על העובד/ים, ובכלל זה חוק שכר מינימום, התשמ"ז-1987. </w:t>
      </w:r>
    </w:p>
    <w:p w14:paraId="51332424" w14:textId="77777777" w:rsidR="0085696C" w:rsidRDefault="001A0C02">
      <w:pPr>
        <w:widowControl w:val="0"/>
        <w:numPr>
          <w:ilvl w:val="1"/>
          <w:numId w:val="27"/>
        </w:numPr>
        <w:tabs>
          <w:tab w:val="left" w:pos="840"/>
        </w:tabs>
        <w:spacing w:before="120" w:line="276" w:lineRule="auto"/>
        <w:ind w:left="840"/>
        <w:jc w:val="both"/>
        <w:rPr>
          <w:rtl/>
        </w:rPr>
      </w:pPr>
      <w:r>
        <w:rPr>
          <w:rtl/>
        </w:rPr>
        <w:t xml:space="preserve">מובהר ומודגש בזאת כי למשרד אין זכות להורות לנותן השירותים להעסיק עובדים מסוימים; וכי שאלת זהות העובדים אשר באמצעותם יינתנו השירותים למשרד מסורה לחלוטין לנותן השירותים. </w:t>
      </w:r>
    </w:p>
    <w:p w14:paraId="31FE5BAF" w14:textId="77777777" w:rsidR="0085696C" w:rsidRDefault="001A0C02">
      <w:pPr>
        <w:widowControl w:val="0"/>
        <w:numPr>
          <w:ilvl w:val="1"/>
          <w:numId w:val="27"/>
        </w:numPr>
        <w:tabs>
          <w:tab w:val="left" w:pos="840"/>
        </w:tabs>
        <w:spacing w:before="120" w:line="276" w:lineRule="auto"/>
        <w:ind w:left="840"/>
        <w:jc w:val="both"/>
        <w:rPr>
          <w:rtl/>
        </w:rPr>
      </w:pPr>
      <w:r>
        <w:rPr>
          <w:rtl/>
        </w:rPr>
        <w:t xml:space="preserve">כמו כן מובהר ומוסכם כי המשרד לא יהיה רשאי להורות לנותן השירותים להפסיק את עבודתו של מי מהעובדים. עם זאת, התנהגות של אחד או יותר מן העובדים שלא בהתאם להוראות חוק או להוראות המקצועיות המקובלות לגביו או באופן שיש בו לדעת המשרד משום פגיעה במשרד – תחשב כהפרת הסכם זה על ידי נותן השירותים. </w:t>
      </w:r>
    </w:p>
    <w:p w14:paraId="061023EA" w14:textId="77777777" w:rsidR="0085696C" w:rsidRDefault="001A0C02">
      <w:pPr>
        <w:widowControl w:val="0"/>
        <w:numPr>
          <w:ilvl w:val="1"/>
          <w:numId w:val="27"/>
        </w:numPr>
        <w:tabs>
          <w:tab w:val="left" w:pos="840"/>
        </w:tabs>
        <w:spacing w:before="120" w:line="276" w:lineRule="auto"/>
        <w:ind w:left="840"/>
        <w:jc w:val="both"/>
        <w:rPr>
          <w:rtl/>
        </w:rPr>
      </w:pPr>
      <w:r>
        <w:rPr>
          <w:rtl/>
        </w:rPr>
        <w:t xml:space="preserve">נותן השירותים מתחייב כי אם יעסיק נערים הדבר יהיה בהתאם להוראות חוק עבודת הנוער, התשי"ג- 1952. </w:t>
      </w:r>
    </w:p>
    <w:p w14:paraId="343E8B98" w14:textId="77777777" w:rsidR="0085696C" w:rsidRDefault="001A0C02" w:rsidP="00E61DB8">
      <w:pPr>
        <w:widowControl w:val="0"/>
        <w:numPr>
          <w:ilvl w:val="0"/>
          <w:numId w:val="27"/>
        </w:numPr>
        <w:spacing w:before="120" w:line="276" w:lineRule="auto"/>
        <w:jc w:val="both"/>
        <w:rPr>
          <w:b/>
          <w:bCs/>
          <w:u w:val="single"/>
          <w:rtl/>
        </w:rPr>
      </w:pPr>
      <w:bookmarkStart w:id="158" w:name="H4_שימוש_בכלים_ובחומרים"/>
      <w:r>
        <w:rPr>
          <w:b/>
          <w:bCs/>
          <w:u w:val="single"/>
          <w:rtl/>
        </w:rPr>
        <w:t>שימוש בכלים ובחומרים</w:t>
      </w:r>
    </w:p>
    <w:bookmarkEnd w:id="158"/>
    <w:p w14:paraId="5E7E19EA" w14:textId="77777777" w:rsidR="0085696C" w:rsidRDefault="001A0C02">
      <w:pPr>
        <w:widowControl w:val="0"/>
        <w:numPr>
          <w:ilvl w:val="1"/>
          <w:numId w:val="27"/>
        </w:numPr>
        <w:spacing w:before="120" w:line="276" w:lineRule="auto"/>
        <w:ind w:left="930" w:hanging="540"/>
        <w:jc w:val="both"/>
      </w:pPr>
      <w:r>
        <w:rPr>
          <w:rtl/>
        </w:rPr>
        <w:t>כל הכלים והחומרים, הדרושים לשם אספקת השירותים, יירכשו על ידי נותן השירותים ועל חשבונו, אלא אם הוסכם אחרת מראש ובכתב.</w:t>
      </w:r>
    </w:p>
    <w:p w14:paraId="26B4FBBA" w14:textId="77777777" w:rsidR="0085696C" w:rsidRDefault="001A0C02">
      <w:pPr>
        <w:widowControl w:val="0"/>
        <w:numPr>
          <w:ilvl w:val="1"/>
          <w:numId w:val="27"/>
        </w:numPr>
        <w:spacing w:before="120" w:line="276" w:lineRule="auto"/>
        <w:ind w:left="930" w:hanging="540"/>
        <w:jc w:val="both"/>
        <w:rPr>
          <w:rtl/>
        </w:rPr>
      </w:pPr>
      <w:r>
        <w:rPr>
          <w:rtl/>
        </w:rPr>
        <w:t>כל הכלים והחומרים בהם יעשה נותן השירותים שימוש לצורך אספקת השירותים, יהיו מסוג המתאים ללא סייג לאספקת השירותים בהתאם להסכם זה.</w:t>
      </w:r>
    </w:p>
    <w:p w14:paraId="0829E09F" w14:textId="77777777" w:rsidR="0085696C" w:rsidRDefault="001A0C02">
      <w:pPr>
        <w:widowControl w:val="0"/>
        <w:numPr>
          <w:ilvl w:val="1"/>
          <w:numId w:val="27"/>
        </w:numPr>
        <w:spacing w:before="120" w:line="276" w:lineRule="auto"/>
        <w:ind w:left="930" w:hanging="540"/>
        <w:jc w:val="both"/>
        <w:rPr>
          <w:rtl/>
        </w:rPr>
      </w:pPr>
      <w:r>
        <w:rPr>
          <w:rtl/>
        </w:rPr>
        <w:t>מובהר כי עשיית שימוש בכלים, חומרים או תוכנות, שיש בה פגיעה בזכויות צד ג' תחשב – לכל דבר ועניין – כהפרת הסכם זה.</w:t>
      </w:r>
    </w:p>
    <w:p w14:paraId="499AE344" w14:textId="77777777" w:rsidR="0085696C" w:rsidRDefault="0085696C" w:rsidP="00667A5F">
      <w:pPr>
        <w:widowControl w:val="0"/>
        <w:spacing w:before="120" w:line="276" w:lineRule="auto"/>
        <w:jc w:val="both"/>
        <w:rPr>
          <w:rtl/>
        </w:rPr>
      </w:pPr>
    </w:p>
    <w:p w14:paraId="560D87AF" w14:textId="77777777" w:rsidR="0085696C" w:rsidRDefault="001A0C02" w:rsidP="00E61DB8">
      <w:pPr>
        <w:pageBreakBefore/>
        <w:widowControl w:val="0"/>
        <w:numPr>
          <w:ilvl w:val="0"/>
          <w:numId w:val="27"/>
        </w:numPr>
        <w:spacing w:before="120" w:line="276" w:lineRule="auto"/>
        <w:ind w:left="357" w:hanging="357"/>
        <w:jc w:val="both"/>
        <w:rPr>
          <w:b/>
          <w:bCs/>
          <w:u w:val="single"/>
        </w:rPr>
      </w:pPr>
      <w:bookmarkStart w:id="159" w:name="H4_איסור_פעולה_מתוך_ניגוד_עניינים"/>
      <w:r>
        <w:rPr>
          <w:b/>
          <w:bCs/>
          <w:u w:val="single"/>
          <w:rtl/>
        </w:rPr>
        <w:lastRenderedPageBreak/>
        <w:t>איסור פעולה מתוך ניגוד עניינים</w:t>
      </w:r>
    </w:p>
    <w:bookmarkEnd w:id="159"/>
    <w:p w14:paraId="601B3890" w14:textId="77777777" w:rsidR="0085696C" w:rsidRDefault="001A0C02">
      <w:pPr>
        <w:widowControl w:val="0"/>
        <w:numPr>
          <w:ilvl w:val="1"/>
          <w:numId w:val="27"/>
        </w:numPr>
        <w:spacing w:before="120" w:line="276" w:lineRule="auto"/>
        <w:ind w:left="930" w:hanging="540"/>
        <w:jc w:val="both"/>
      </w:pPr>
      <w:r>
        <w:rPr>
          <w:rtl/>
        </w:rPr>
        <w:t>נותן השירותים רשאי להמשיך ולספק שירותים לאחרים זולת המשרד, ובלבד שלא יהיה בכך משום פגיעה בחובותיו שלפי הסכם זה.</w:t>
      </w:r>
    </w:p>
    <w:p w14:paraId="0F55CD0C" w14:textId="77777777" w:rsidR="0085696C" w:rsidRDefault="001A0C02">
      <w:pPr>
        <w:widowControl w:val="0"/>
        <w:numPr>
          <w:ilvl w:val="1"/>
          <w:numId w:val="27"/>
        </w:numPr>
        <w:spacing w:before="120" w:line="276" w:lineRule="auto"/>
        <w:ind w:left="930" w:hanging="540"/>
        <w:jc w:val="both"/>
        <w:rPr>
          <w:rtl/>
        </w:rPr>
      </w:pPr>
      <w:r>
        <w:rPr>
          <w:rtl/>
        </w:rPr>
        <w:t>על אף האמור, נותן השירותים אינו רשאי לספק שירותים לאחר, באופן שיש בו – לדעת המשרד - משום פגיעה באספקת השירותים למדינה לפי הסכם זה.</w:t>
      </w:r>
    </w:p>
    <w:p w14:paraId="69A80BF1" w14:textId="060CF6D2" w:rsidR="0085696C" w:rsidRDefault="001A0C02">
      <w:pPr>
        <w:widowControl w:val="0"/>
        <w:numPr>
          <w:ilvl w:val="1"/>
          <w:numId w:val="27"/>
        </w:numPr>
        <w:spacing w:before="120" w:line="276" w:lineRule="auto"/>
        <w:ind w:left="930" w:hanging="540"/>
        <w:jc w:val="both"/>
      </w:pPr>
      <w:r>
        <w:rPr>
          <w:rtl/>
        </w:rPr>
        <w:t>נותן השירותים מצהיר כי החל ממועד חתימת הסכם זה לא קיים כל ניגוד עניינים בינו או בין התחייבויותיו עפ"י הסכם זה ובין קשריו העיסקיים, המקצועיים או האישיים, בין בשכר או תמורת טובות הנאה כלשהם ובין אם לאו, לרבות כל עיסקה או התחייבות שיש בה ניגוד עניינים, ואין קשר כלשהו בינו לבין כל גורם אחר הנוגעים לתחומים שבהם עוסקים השירותים, זולת במסגרת מתן השירותים ולצורך ביצוע הסכם זה (להלן: "ניגוד עניינים"). "ניגוד עניינים" משמעו אף חשש לניגוד עניינים כאמור.</w:t>
      </w:r>
    </w:p>
    <w:p w14:paraId="1F6AF6B7" w14:textId="77777777" w:rsidR="008866C7" w:rsidRPr="008866C7" w:rsidRDefault="008866C7">
      <w:pPr>
        <w:widowControl w:val="0"/>
        <w:numPr>
          <w:ilvl w:val="1"/>
          <w:numId w:val="27"/>
        </w:numPr>
        <w:spacing w:before="120" w:line="276" w:lineRule="auto"/>
        <w:ind w:left="930" w:hanging="540"/>
        <w:jc w:val="both"/>
        <w:rPr>
          <w:rFonts w:ascii="David" w:hAnsi="David"/>
        </w:rPr>
      </w:pPr>
      <w:r w:rsidRPr="008866C7">
        <w:rPr>
          <w:rFonts w:ascii="David" w:hAnsi="David" w:hint="cs"/>
          <w:rtl/>
        </w:rPr>
        <w:t>מבלי לגרוע מן האמור, הזוכה וכל הפועלים מטעמו, שיבחר כנותן שירותים, לא יורשה, במהלך תקופת ההתקשרות נשוא המכרז ועד תום שנה ממועד סיומה, ליתן שירותים כלשהם, בין במישרין ובין בעקיפין, לרשויות המקומיות המצויות במרחב הגאוגרפי של אותה וועדה, לרבות ועדה מוועדות הרשות המקומית, תאגיד שהרשות המקומית מחזיקה בחלק מהונו או בחלק מכוח ההצבעה בו או בכוח למנות מי מחברי הגוף המנהל של התאגיד וכן כל גוף אחר הפועל מטעם הרשות המקומית, וכן נושא משרה בכל אחד מן הגופים האמורים.</w:t>
      </w:r>
    </w:p>
    <w:p w14:paraId="6EDEFA6F" w14:textId="77777777" w:rsidR="00667A5F" w:rsidRPr="00667A5F" w:rsidRDefault="001A0C02">
      <w:pPr>
        <w:widowControl w:val="0"/>
        <w:numPr>
          <w:ilvl w:val="1"/>
          <w:numId w:val="27"/>
        </w:numPr>
        <w:spacing w:before="120" w:line="276" w:lineRule="auto"/>
        <w:ind w:left="930" w:hanging="540"/>
        <w:jc w:val="both"/>
        <w:rPr>
          <w:rtl/>
        </w:rPr>
      </w:pPr>
      <w:r>
        <w:rPr>
          <w:rtl/>
        </w:rPr>
        <w:t>לא יימצא נותן השירותים בניגוד עניינים - היה ובכל זאת נוצר מצב של ניגוד  עניינים, ידווח נותן השירותים על כך מיד לנציג המשרד המוסמך בכתב וימלא אחר כל הנחיות המשרד בנדון.</w:t>
      </w:r>
    </w:p>
    <w:p w14:paraId="7B3A6503" w14:textId="77777777" w:rsidR="0085696C" w:rsidRDefault="001A0C02" w:rsidP="00E61DB8">
      <w:pPr>
        <w:pageBreakBefore/>
        <w:widowControl w:val="0"/>
        <w:numPr>
          <w:ilvl w:val="0"/>
          <w:numId w:val="27"/>
        </w:numPr>
        <w:spacing w:before="120" w:line="276" w:lineRule="auto"/>
        <w:ind w:left="357" w:hanging="357"/>
        <w:jc w:val="both"/>
        <w:rPr>
          <w:b/>
          <w:bCs/>
          <w:u w:val="single"/>
          <w:rtl/>
        </w:rPr>
      </w:pPr>
      <w:bookmarkStart w:id="160" w:name="H4_התמורה"/>
      <w:r>
        <w:rPr>
          <w:b/>
          <w:bCs/>
          <w:u w:val="single"/>
          <w:rtl/>
        </w:rPr>
        <w:lastRenderedPageBreak/>
        <w:t>התמורה</w:t>
      </w:r>
    </w:p>
    <w:bookmarkEnd w:id="160"/>
    <w:p w14:paraId="0A422B7D" w14:textId="77777777" w:rsidR="0085696C" w:rsidRDefault="001A0C02">
      <w:pPr>
        <w:widowControl w:val="0"/>
        <w:numPr>
          <w:ilvl w:val="1"/>
          <w:numId w:val="27"/>
        </w:numPr>
        <w:spacing w:before="120" w:line="276" w:lineRule="auto"/>
        <w:ind w:left="930" w:hanging="540"/>
        <w:jc w:val="both"/>
      </w:pPr>
      <w:r>
        <w:rPr>
          <w:rtl/>
        </w:rPr>
        <w:t>התמורה שישלם המשרד עבור אספקת השירותים לפי הסכם זה על נספחיו תהיה בהתאם להצעת המחיר של נותן השירותים בנספח ב' למכרז ובהתאם לאספקה בפועל ובהתאם לסכומים הבאים:</w:t>
      </w:r>
    </w:p>
    <w:p w14:paraId="278B1694" w14:textId="58A7D0D2" w:rsidR="0085696C" w:rsidRDefault="00CE0A7B">
      <w:pPr>
        <w:widowControl w:val="0"/>
        <w:numPr>
          <w:ilvl w:val="2"/>
          <w:numId w:val="27"/>
        </w:numPr>
        <w:spacing w:before="120" w:line="276" w:lineRule="auto"/>
        <w:ind w:left="1830" w:hanging="840"/>
        <w:jc w:val="both"/>
      </w:pPr>
      <w:bookmarkStart w:id="161" w:name="_Ref327716454"/>
      <w:r>
        <w:rPr>
          <w:rFonts w:hint="cs"/>
          <w:rtl/>
        </w:rPr>
        <w:t xml:space="preserve">עלות </w:t>
      </w:r>
      <w:r w:rsidR="007518F3">
        <w:rPr>
          <w:rFonts w:hint="cs"/>
          <w:rtl/>
        </w:rPr>
        <w:t>שעתית</w:t>
      </w:r>
      <w:r w:rsidR="001A0C02">
        <w:rPr>
          <w:rtl/>
        </w:rPr>
        <w:t xml:space="preserve"> - __________ ₪ בתוספת מע"מ</w:t>
      </w:r>
    </w:p>
    <w:p w14:paraId="1DEE0023" w14:textId="77777777" w:rsidR="0085696C" w:rsidRDefault="001A0C02">
      <w:pPr>
        <w:widowControl w:val="0"/>
        <w:numPr>
          <w:ilvl w:val="1"/>
          <w:numId w:val="27"/>
        </w:numPr>
        <w:spacing w:before="120" w:line="276" w:lineRule="auto"/>
        <w:ind w:left="930" w:hanging="540"/>
        <w:jc w:val="both"/>
        <w:rPr>
          <w:rtl/>
        </w:rPr>
      </w:pPr>
      <w:r>
        <w:rPr>
          <w:rtl/>
        </w:rPr>
        <w:t>היקף ההתקשרות המאושר יקבע בהזמנת הרכש שתחתם על ידי מורשה חתימה.</w:t>
      </w:r>
    </w:p>
    <w:p w14:paraId="4E88066C" w14:textId="77777777" w:rsidR="0085696C" w:rsidRDefault="001A0C02">
      <w:pPr>
        <w:widowControl w:val="0"/>
        <w:numPr>
          <w:ilvl w:val="1"/>
          <w:numId w:val="27"/>
        </w:numPr>
        <w:spacing w:before="120" w:line="276" w:lineRule="auto"/>
        <w:ind w:left="930" w:hanging="540"/>
        <w:jc w:val="both"/>
        <w:rPr>
          <w:rtl/>
        </w:rPr>
      </w:pPr>
      <w:r>
        <w:rPr>
          <w:rtl/>
        </w:rPr>
        <w:t>מובהר, כי ביצוע לקוי או חלקי של השירות או אי עמידה של נותן השרותים במועדים הקבועים במכרז, כולם או חלקם, שנקבעו לביצוע העבודה, תיחשב הפרה יסודית של ההסכם, במידה ונותן השירות לא תיקן את הפרה תוך לא יאוחר מארבעה ימים ממועד ההודעה של המשרד בדבר ההפרה, תזכה את המשרד בפיצוי מוסכם ומוערך מראש בסך של 5,000 ש"ח לכל יום איחור ו/או יום בו לא ניתן שירות,  וזאת מבלי לגרוע מכל סעד ו/או תרופה אחרת המגיעים למשרד על פי הסכם זה ו/או כל דין אחר, והמשרד יהיה רשאי לחלט את הערבויות הבנקאיות שהומצאו לו, להבטחת ביצועו של הסכם זה, ללא כל התראה.</w:t>
      </w:r>
    </w:p>
    <w:p w14:paraId="536B308E" w14:textId="77777777" w:rsidR="0085696C" w:rsidRDefault="001A0C02" w:rsidP="00E61DB8">
      <w:pPr>
        <w:widowControl w:val="0"/>
        <w:numPr>
          <w:ilvl w:val="0"/>
          <w:numId w:val="27"/>
        </w:numPr>
        <w:spacing w:before="120" w:line="276" w:lineRule="auto"/>
        <w:jc w:val="both"/>
        <w:rPr>
          <w:b/>
          <w:bCs/>
          <w:u w:val="single"/>
          <w:rtl/>
        </w:rPr>
      </w:pPr>
      <w:bookmarkStart w:id="162" w:name="H4_הצמדה"/>
      <w:bookmarkEnd w:id="161"/>
      <w:r>
        <w:rPr>
          <w:b/>
          <w:bCs/>
          <w:u w:val="single"/>
          <w:rtl/>
        </w:rPr>
        <w:t>הצמדה</w:t>
      </w:r>
    </w:p>
    <w:bookmarkEnd w:id="162"/>
    <w:p w14:paraId="3F9CDD0E" w14:textId="77777777" w:rsidR="009D4ACD" w:rsidRDefault="009D4ACD">
      <w:pPr>
        <w:widowControl w:val="0"/>
        <w:numPr>
          <w:ilvl w:val="1"/>
          <w:numId w:val="27"/>
        </w:numPr>
        <w:spacing w:before="120" w:line="276" w:lineRule="auto"/>
        <w:ind w:left="930" w:hanging="540"/>
        <w:jc w:val="both"/>
      </w:pPr>
      <w:r w:rsidRPr="00EE6B3F">
        <w:rPr>
          <w:rFonts w:hint="cs"/>
          <w:rtl/>
        </w:rPr>
        <w:t xml:space="preserve">הצמדת התמורה שהינה </w:t>
      </w:r>
      <w:r w:rsidRPr="00066F0B">
        <w:rPr>
          <w:rFonts w:hint="cs"/>
          <w:b/>
          <w:bCs/>
          <w:rtl/>
        </w:rPr>
        <w:t>תעריפי היועצים של החשב הכללי</w:t>
      </w:r>
      <w:r w:rsidRPr="00EE6B3F">
        <w:rPr>
          <w:rFonts w:hint="cs"/>
          <w:rtl/>
        </w:rPr>
        <w:t xml:space="preserve"> (עבור תעריפים שעתיים- תשומות), תוצמד לתעריפי היועצים שמפרסם החשב הכללי, במועדים בהם יעודכנו תעריפי החשכ"ל מעת לעת.</w:t>
      </w:r>
      <w:r>
        <w:rPr>
          <w:rFonts w:hint="cs"/>
          <w:rtl/>
        </w:rPr>
        <w:t xml:space="preserve"> </w:t>
      </w:r>
    </w:p>
    <w:p w14:paraId="7FD930D5" w14:textId="77777777" w:rsidR="009D4ACD" w:rsidRPr="00EE6B3F" w:rsidRDefault="009D4ACD" w:rsidP="009D4ACD">
      <w:pPr>
        <w:keepNext/>
        <w:keepLines/>
        <w:widowControl w:val="0"/>
        <w:spacing w:before="120" w:line="276" w:lineRule="auto"/>
        <w:ind w:left="930"/>
        <w:jc w:val="both"/>
        <w:rPr>
          <w:rtl/>
        </w:rPr>
      </w:pPr>
      <w:r w:rsidRPr="00EE6B3F">
        <w:rPr>
          <w:rFonts w:hint="cs"/>
          <w:rtl/>
        </w:rPr>
        <w:t>עדכון התעריף ייקבע לפי החודש בו בוצע השירות.</w:t>
      </w:r>
    </w:p>
    <w:p w14:paraId="4A3357E9" w14:textId="77777777" w:rsidR="009D4ACD" w:rsidRPr="00EE6B3F" w:rsidRDefault="009D4ACD" w:rsidP="009D4ACD">
      <w:pPr>
        <w:keepNext/>
        <w:keepLines/>
        <w:widowControl w:val="0"/>
        <w:spacing w:before="120" w:line="276" w:lineRule="auto"/>
        <w:ind w:left="930"/>
        <w:jc w:val="both"/>
        <w:rPr>
          <w:rtl/>
        </w:rPr>
      </w:pPr>
      <w:r w:rsidRPr="00EE6B3F">
        <w:rPr>
          <w:rFonts w:hint="cs"/>
          <w:rtl/>
        </w:rPr>
        <w:t>תאריך הבסיס יהיה מועד החתימה של המשרד על ההסכם.</w:t>
      </w:r>
    </w:p>
    <w:p w14:paraId="47D96840" w14:textId="77777777" w:rsidR="0085696C" w:rsidRDefault="001A0C02" w:rsidP="00E61DB8">
      <w:pPr>
        <w:widowControl w:val="0"/>
        <w:numPr>
          <w:ilvl w:val="0"/>
          <w:numId w:val="27"/>
        </w:numPr>
        <w:spacing w:before="120" w:line="276" w:lineRule="auto"/>
        <w:jc w:val="both"/>
        <w:rPr>
          <w:b/>
          <w:bCs/>
          <w:u w:val="single"/>
        </w:rPr>
      </w:pPr>
      <w:bookmarkStart w:id="163" w:name="H4_דרך_תשלום_התמורה"/>
      <w:r>
        <w:rPr>
          <w:b/>
          <w:bCs/>
          <w:u w:val="single"/>
          <w:rtl/>
        </w:rPr>
        <w:t>דרך תשלום התמורה</w:t>
      </w:r>
    </w:p>
    <w:bookmarkEnd w:id="163"/>
    <w:p w14:paraId="7A8146B9" w14:textId="77777777" w:rsidR="0085696C" w:rsidRDefault="001A0C02">
      <w:pPr>
        <w:widowControl w:val="0"/>
        <w:numPr>
          <w:ilvl w:val="1"/>
          <w:numId w:val="27"/>
        </w:numPr>
        <w:spacing w:before="120" w:line="276" w:lineRule="auto"/>
        <w:ind w:left="930" w:hanging="540"/>
        <w:jc w:val="both"/>
      </w:pPr>
      <w:r>
        <w:rPr>
          <w:rtl/>
        </w:rPr>
        <w:t xml:space="preserve">אחת לחודש יעביר נותן השירותים למשרד חשבון </w:t>
      </w:r>
      <w:r>
        <w:rPr>
          <w:b/>
          <w:bCs/>
          <w:rtl/>
        </w:rPr>
        <w:t xml:space="preserve">(להלן: "דרישת תשלום"), </w:t>
      </w:r>
      <w:r>
        <w:rPr>
          <w:rtl/>
        </w:rPr>
        <w:t xml:space="preserve">מלווה בדין וחשבון על השירותים ו/או המוצרים שסופקו על ידו. </w:t>
      </w:r>
    </w:p>
    <w:p w14:paraId="4C83217D" w14:textId="77777777" w:rsidR="0085696C" w:rsidRDefault="001A0C02">
      <w:pPr>
        <w:widowControl w:val="0"/>
        <w:numPr>
          <w:ilvl w:val="1"/>
          <w:numId w:val="27"/>
        </w:numPr>
        <w:spacing w:before="120" w:line="276" w:lineRule="auto"/>
        <w:ind w:left="930" w:hanging="540"/>
        <w:jc w:val="both"/>
        <w:rPr>
          <w:rtl/>
        </w:rPr>
      </w:pPr>
      <w:r>
        <w:rPr>
          <w:rtl/>
        </w:rPr>
        <w:t xml:space="preserve">הרשות בידי המשרד לאשר את דרישת התשלום ואת הדין וחשבון במלואן או  בחלקן. </w:t>
      </w:r>
    </w:p>
    <w:p w14:paraId="5DA8A308" w14:textId="77777777" w:rsidR="0085696C" w:rsidRDefault="001A0C02">
      <w:pPr>
        <w:widowControl w:val="0"/>
        <w:numPr>
          <w:ilvl w:val="1"/>
          <w:numId w:val="27"/>
        </w:numPr>
        <w:spacing w:before="120" w:line="276" w:lineRule="auto"/>
        <w:ind w:left="930" w:hanging="540"/>
        <w:jc w:val="both"/>
        <w:rPr>
          <w:rtl/>
        </w:rPr>
      </w:pPr>
      <w:r>
        <w:rPr>
          <w:rtl/>
        </w:rPr>
        <w:t xml:space="preserve">על המשרד להודיע לנותן השירותים בתוך שלושים יום מיום קבלת הדין וחשבון, איזה חלק מן הדו"ח ומדרישת התשלום מקובל עליו, ולנמק מדוע לא קיבל את החלקים שאינם מקובלים עליו. </w:t>
      </w:r>
    </w:p>
    <w:p w14:paraId="298355F4" w14:textId="77777777" w:rsidR="0085696C" w:rsidRDefault="001A0C02">
      <w:pPr>
        <w:widowControl w:val="0"/>
        <w:numPr>
          <w:ilvl w:val="1"/>
          <w:numId w:val="27"/>
        </w:numPr>
        <w:spacing w:before="120" w:line="276" w:lineRule="auto"/>
        <w:ind w:left="930" w:hanging="540"/>
        <w:jc w:val="both"/>
        <w:rPr>
          <w:rtl/>
        </w:rPr>
      </w:pPr>
      <w:r>
        <w:rPr>
          <w:rtl/>
        </w:rPr>
        <w:t xml:space="preserve">על נותן השירותים להגיש למשרד חשבונית לאחר אישור דרישת התשלום על-ידי נציג המשרד. </w:t>
      </w:r>
    </w:p>
    <w:p w14:paraId="2E8548A2" w14:textId="77777777" w:rsidR="0085696C" w:rsidRDefault="001A0C02">
      <w:pPr>
        <w:widowControl w:val="0"/>
        <w:numPr>
          <w:ilvl w:val="1"/>
          <w:numId w:val="27"/>
        </w:numPr>
        <w:spacing w:before="120" w:line="276" w:lineRule="auto"/>
        <w:ind w:left="930" w:hanging="540"/>
        <w:jc w:val="both"/>
        <w:rPr>
          <w:rtl/>
        </w:rPr>
      </w:pPr>
      <w:r>
        <w:rPr>
          <w:rtl/>
        </w:rPr>
        <w:t>תשלום התמורה עבור החלק מדרישת התשלום המקובל על ידי המשרד, ואושר ע"י נציג המשרד, ייעשה, לא יאוחר מ- 45 ימים מהמועד שבו הומצא החשבון למזמין, ובהתאם להוראות החשב הכללי.</w:t>
      </w:r>
    </w:p>
    <w:p w14:paraId="4A404445" w14:textId="77777777" w:rsidR="0085696C" w:rsidRDefault="001A0C02">
      <w:pPr>
        <w:widowControl w:val="0"/>
        <w:numPr>
          <w:ilvl w:val="1"/>
          <w:numId w:val="27"/>
        </w:numPr>
        <w:spacing w:before="120" w:line="276" w:lineRule="auto"/>
        <w:ind w:left="930" w:hanging="540"/>
        <w:jc w:val="both"/>
        <w:rPr>
          <w:rtl/>
        </w:rPr>
      </w:pPr>
      <w:r>
        <w:rPr>
          <w:rtl/>
        </w:rPr>
        <w:t>פיגורים במועדי תשלום יישאו ריבית כמפורט בחוק.</w:t>
      </w:r>
    </w:p>
    <w:p w14:paraId="1E87E79B" w14:textId="77777777" w:rsidR="0085696C" w:rsidRDefault="001A0C02">
      <w:pPr>
        <w:widowControl w:val="0"/>
        <w:numPr>
          <w:ilvl w:val="1"/>
          <w:numId w:val="27"/>
        </w:numPr>
        <w:spacing w:before="120" w:line="276" w:lineRule="auto"/>
        <w:ind w:left="930" w:hanging="540"/>
        <w:jc w:val="both"/>
        <w:rPr>
          <w:rtl/>
        </w:rPr>
      </w:pPr>
      <w:r>
        <w:rPr>
          <w:rtl/>
        </w:rPr>
        <w:t xml:space="preserve">מהתמורה ינוכו כל התשלומים שחלה החובה לנכותם על פי כל דין. נותן השירותים מתחייב לשאת על חשבונו בכל התשלומים החלים עליו מכוח הוראות כל דין או הסכם במסגרת מתן השירותים לרבות תשלומים לביטוח לאומי ותשלומים נוספים בגין זכויות סוציאליות. </w:t>
      </w:r>
    </w:p>
    <w:p w14:paraId="5ECCE54C" w14:textId="77777777" w:rsidR="0085696C" w:rsidRDefault="001A0C02">
      <w:pPr>
        <w:widowControl w:val="0"/>
        <w:numPr>
          <w:ilvl w:val="1"/>
          <w:numId w:val="27"/>
        </w:numPr>
        <w:spacing w:before="120" w:line="276" w:lineRule="auto"/>
        <w:ind w:left="930" w:hanging="540"/>
        <w:jc w:val="both"/>
        <w:rPr>
          <w:rtl/>
        </w:rPr>
      </w:pPr>
      <w:r>
        <w:rPr>
          <w:rtl/>
        </w:rPr>
        <w:t xml:space="preserve">לנותן השירותים לא תהיינה כל דרישות וטענות למשרד בגלל עיכובים בתשלום התמורה כולה או חלק הימנה, אשר נבעו מחוסר פרטים בדרישת התשלום או </w:t>
      </w:r>
      <w:r>
        <w:rPr>
          <w:rtl/>
        </w:rPr>
        <w:lastRenderedPageBreak/>
        <w:t xml:space="preserve">משדרישת התשלום או הדו"ח לא אושרו. </w:t>
      </w:r>
    </w:p>
    <w:p w14:paraId="75857317" w14:textId="77777777" w:rsidR="0085696C" w:rsidRDefault="001A0C02">
      <w:pPr>
        <w:widowControl w:val="0"/>
        <w:numPr>
          <w:ilvl w:val="1"/>
          <w:numId w:val="27"/>
        </w:numPr>
        <w:spacing w:before="120" w:line="276" w:lineRule="auto"/>
        <w:ind w:left="930" w:hanging="540"/>
        <w:jc w:val="both"/>
        <w:rPr>
          <w:rtl/>
        </w:rPr>
      </w:pPr>
      <w:r>
        <w:rPr>
          <w:rtl/>
        </w:rPr>
        <w:t xml:space="preserve">נותן השירותים מתחייב להחזיר למשרד מיד כל סכום עודף שקיבל מהמשרד. </w:t>
      </w:r>
    </w:p>
    <w:p w14:paraId="1B9D3B6F" w14:textId="77777777" w:rsidR="0085696C" w:rsidRDefault="001A0C02">
      <w:pPr>
        <w:widowControl w:val="0"/>
        <w:numPr>
          <w:ilvl w:val="1"/>
          <w:numId w:val="27"/>
        </w:numPr>
        <w:spacing w:before="120" w:line="276" w:lineRule="auto"/>
        <w:ind w:left="930" w:hanging="630"/>
        <w:jc w:val="both"/>
        <w:rPr>
          <w:rtl/>
        </w:rPr>
      </w:pPr>
      <w:r>
        <w:rPr>
          <w:rtl/>
        </w:rPr>
        <w:t xml:space="preserve">למען הסר ספק מוסכם בין הצדדים כי המשרד לא יהא אחראי לכיסוי גרעון כלשהו שייגרם לנותן השירותים עקב מתן השירותים. </w:t>
      </w:r>
    </w:p>
    <w:p w14:paraId="79FDD162" w14:textId="77777777" w:rsidR="0085696C" w:rsidRDefault="001A0C02">
      <w:pPr>
        <w:widowControl w:val="0"/>
        <w:numPr>
          <w:ilvl w:val="1"/>
          <w:numId w:val="27"/>
        </w:numPr>
        <w:spacing w:before="120" w:line="276" w:lineRule="auto"/>
        <w:ind w:left="930" w:hanging="630"/>
        <w:jc w:val="both"/>
        <w:rPr>
          <w:rtl/>
        </w:rPr>
      </w:pPr>
      <w:r>
        <w:rPr>
          <w:rtl/>
        </w:rPr>
        <w:t>הזוכה יידרש, בכפוף לשיקול דעתו של המזמין, להגיש דיווחים וחשבונות הנדרשים לצורך תשלום עבור עבודתו, במסגרת פורטל הספקים הממשלתי, בשים לב להוראות התכ"מ והנחיות החשב הכללי הרלוונטיות. יודגש, הזוכה יישא בכלל העלויות הכרוכות בהתחברות לפורטל הספקים הממשלתי וכמפורט בנספח לחוזה זה.</w:t>
      </w:r>
    </w:p>
    <w:p w14:paraId="1956A86C" w14:textId="77777777" w:rsidR="0085696C" w:rsidRDefault="001A0C02" w:rsidP="00E61DB8">
      <w:pPr>
        <w:widowControl w:val="0"/>
        <w:numPr>
          <w:ilvl w:val="0"/>
          <w:numId w:val="27"/>
        </w:numPr>
        <w:spacing w:before="120" w:line="276" w:lineRule="auto"/>
        <w:jc w:val="both"/>
        <w:rPr>
          <w:b/>
          <w:bCs/>
          <w:u w:val="single"/>
          <w:rtl/>
        </w:rPr>
      </w:pPr>
      <w:bookmarkStart w:id="164" w:name="H4_התמורה__סופית_ומוחלטת"/>
      <w:r>
        <w:rPr>
          <w:b/>
          <w:bCs/>
          <w:u w:val="single"/>
          <w:rtl/>
        </w:rPr>
        <w:t>התמורה – סופית ומוחלטת</w:t>
      </w:r>
    </w:p>
    <w:bookmarkEnd w:id="164"/>
    <w:p w14:paraId="2C87E89D" w14:textId="77777777" w:rsidR="0085696C" w:rsidRDefault="001A0C02" w:rsidP="00E03252">
      <w:pPr>
        <w:widowControl w:val="0"/>
        <w:tabs>
          <w:tab w:val="left" w:pos="390"/>
          <w:tab w:val="left" w:pos="1112"/>
        </w:tabs>
        <w:spacing w:before="120" w:line="276" w:lineRule="auto"/>
        <w:ind w:left="390"/>
        <w:jc w:val="both"/>
      </w:pPr>
      <w:r>
        <w:rPr>
          <w:rtl/>
        </w:rPr>
        <w:t>מובהר ומוסכם בזאת כי התמורה דלעיל היא התמורה היחידה שתשולם לנותן השירותים עבור אספקת השירותים כמפורט בהסכם. שום תשלום אחר או נוסף פרט לתמורה לא ישולמו על ידי המשרד לא במהלך תקופת הסכם זה ולא אחריה עבור מתן השירותים או בקשר ישיר או עקיף למתן השירותים, לא לנותן השירותים ולא לאדם אחר.</w:t>
      </w:r>
    </w:p>
    <w:p w14:paraId="74F39D68" w14:textId="77777777" w:rsidR="0085696C" w:rsidRDefault="001A0C02" w:rsidP="00E61DB8">
      <w:pPr>
        <w:widowControl w:val="0"/>
        <w:numPr>
          <w:ilvl w:val="0"/>
          <w:numId w:val="27"/>
        </w:numPr>
        <w:spacing w:before="120" w:line="276" w:lineRule="auto"/>
        <w:jc w:val="both"/>
        <w:rPr>
          <w:b/>
          <w:bCs/>
          <w:u w:val="single"/>
          <w:rtl/>
        </w:rPr>
      </w:pPr>
      <w:bookmarkStart w:id="165" w:name="H4_קיזוז"/>
      <w:r>
        <w:rPr>
          <w:b/>
          <w:bCs/>
          <w:u w:val="single"/>
          <w:rtl/>
        </w:rPr>
        <w:t>קיזוז</w:t>
      </w:r>
    </w:p>
    <w:bookmarkEnd w:id="165"/>
    <w:p w14:paraId="40EA9ED5" w14:textId="77777777" w:rsidR="0085696C" w:rsidRDefault="001A0C02" w:rsidP="00E03252">
      <w:pPr>
        <w:widowControl w:val="0"/>
        <w:tabs>
          <w:tab w:val="left" w:pos="390"/>
          <w:tab w:val="left" w:pos="1112"/>
        </w:tabs>
        <w:spacing w:before="120" w:line="276" w:lineRule="auto"/>
        <w:ind w:left="390"/>
        <w:jc w:val="both"/>
      </w:pPr>
      <w:r>
        <w:rPr>
          <w:rtl/>
        </w:rPr>
        <w:t xml:space="preserve">נותן השירותים מסכים ומצהיר בזאת כי המשרד יהא רשאי לקזז מהתמורה שעל המשרד לשלם לנותן השירותים על-פי הסכם זה על נספחיו ומכוח כל הסכם אחר - כל סכום המגיע למשרד מנותן השירותים על-פי הסכם זה או על-פי כל הסכם אחר. </w:t>
      </w:r>
    </w:p>
    <w:p w14:paraId="03DC3B8E" w14:textId="77777777" w:rsidR="0085696C" w:rsidRDefault="001A0C02" w:rsidP="00E61DB8">
      <w:pPr>
        <w:widowControl w:val="0"/>
        <w:numPr>
          <w:ilvl w:val="0"/>
          <w:numId w:val="27"/>
        </w:numPr>
        <w:spacing w:before="120" w:line="276" w:lineRule="auto"/>
        <w:jc w:val="both"/>
        <w:rPr>
          <w:b/>
          <w:bCs/>
          <w:u w:val="single"/>
          <w:rtl/>
        </w:rPr>
      </w:pPr>
      <w:bookmarkStart w:id="166" w:name="H4_משמעות_קביעה_כי_נותן_השירותים_או_מי_מ"/>
      <w:r>
        <w:rPr>
          <w:b/>
          <w:bCs/>
          <w:u w:val="single"/>
          <w:rtl/>
        </w:rPr>
        <w:t>משמעות קביעה כי נותן השירותים או מי מטעמו הם עובד המשרד</w:t>
      </w:r>
    </w:p>
    <w:bookmarkEnd w:id="166"/>
    <w:p w14:paraId="32E578D3" w14:textId="77777777" w:rsidR="0085696C" w:rsidRDefault="001A0C02">
      <w:pPr>
        <w:widowControl w:val="0"/>
        <w:numPr>
          <w:ilvl w:val="1"/>
          <w:numId w:val="27"/>
        </w:numPr>
        <w:spacing w:before="120" w:line="276" w:lineRule="auto"/>
        <w:ind w:left="930" w:hanging="540"/>
        <w:jc w:val="both"/>
      </w:pPr>
      <w:r>
        <w:rPr>
          <w:rtl/>
        </w:rPr>
        <w:t>מוסכם על הצדדים כי היה וייקבע מסיבה כל שהיא כי למרות כוונת הצדדים כפי שבאה לידי ביטוי בהסכם זה, רואים את נותן השירותים  כעובד המשרד, הרי ששכרו של נותן השירותים יחושב למפרע למשך כל תקופת הסכם זה בהתאם לדרגה ולדירוג הקבועים בהסכם, או במקרה שלא נקבעו בהסכם דרגה ודירוג, על פי השכר שהיה משולם לעובד מדינה שמאפייני העסקתו הם הדומים ביותר לאלה  של מתן השירותים; ועל נותן השירותים יהיה להשיב למדינה את ההפרש בין התמורה ששולמה לו לפי הסכם זה לבין השכר המגיע לו כעובד המשרד.</w:t>
      </w:r>
    </w:p>
    <w:p w14:paraId="28590002" w14:textId="77777777" w:rsidR="0085696C" w:rsidRDefault="001A0C02">
      <w:pPr>
        <w:widowControl w:val="0"/>
        <w:numPr>
          <w:ilvl w:val="1"/>
          <w:numId w:val="27"/>
        </w:numPr>
        <w:spacing w:before="120" w:line="276" w:lineRule="auto"/>
        <w:ind w:left="930" w:hanging="540"/>
        <w:jc w:val="both"/>
        <w:rPr>
          <w:rtl/>
        </w:rPr>
      </w:pPr>
      <w:r>
        <w:rPr>
          <w:rtl/>
        </w:rPr>
        <w:t>היה וייקבע כי עובד של נותן השירותים או מי מטעמו סיפק את השירותים כעובד המשרד, יהיה על נותן השירותים לשפות את המשרד, מיד עם דרישה, על כל ההוצאות שיהיו למשרד בשל קביעה כאמור.</w:t>
      </w:r>
    </w:p>
    <w:p w14:paraId="79621FE5" w14:textId="77777777" w:rsidR="0085696C" w:rsidRDefault="001A0C02">
      <w:pPr>
        <w:widowControl w:val="0"/>
        <w:numPr>
          <w:ilvl w:val="1"/>
          <w:numId w:val="27"/>
        </w:numPr>
        <w:spacing w:before="120" w:line="276" w:lineRule="auto"/>
        <w:ind w:left="930" w:hanging="540"/>
        <w:jc w:val="both"/>
        <w:rPr>
          <w:rtl/>
        </w:rPr>
      </w:pPr>
      <w:r>
        <w:rPr>
          <w:rtl/>
        </w:rPr>
        <w:t xml:space="preserve">בנוסף ומבלי לגרוע מהאמור לעיל, באם המשרד יחויב בתשלומים כלשהם כאמור בסעיף זה, רשאי יהיה המשרד לקזז סכומים אלו, מכל סכום שיגיע לנותן השירותים מהמשרד. </w:t>
      </w:r>
    </w:p>
    <w:p w14:paraId="446E85DC" w14:textId="77777777" w:rsidR="0085696C" w:rsidRDefault="001A0C02" w:rsidP="00E61DB8">
      <w:pPr>
        <w:widowControl w:val="0"/>
        <w:numPr>
          <w:ilvl w:val="0"/>
          <w:numId w:val="27"/>
        </w:numPr>
        <w:spacing w:before="120" w:line="276" w:lineRule="auto"/>
        <w:jc w:val="both"/>
        <w:rPr>
          <w:b/>
          <w:bCs/>
          <w:u w:val="single"/>
          <w:rtl/>
        </w:rPr>
      </w:pPr>
      <w:bookmarkStart w:id="167" w:name="H4_נזיקין_"/>
      <w:r>
        <w:rPr>
          <w:b/>
          <w:bCs/>
          <w:u w:val="single"/>
          <w:rtl/>
        </w:rPr>
        <w:t xml:space="preserve">נזיקין </w:t>
      </w:r>
    </w:p>
    <w:bookmarkEnd w:id="167"/>
    <w:p w14:paraId="5F121187" w14:textId="77777777" w:rsidR="0085696C" w:rsidRDefault="001A0C02">
      <w:pPr>
        <w:widowControl w:val="0"/>
        <w:numPr>
          <w:ilvl w:val="1"/>
          <w:numId w:val="27"/>
        </w:numPr>
        <w:spacing w:before="120" w:line="276" w:lineRule="auto"/>
        <w:ind w:left="930" w:hanging="540"/>
        <w:jc w:val="both"/>
      </w:pPr>
      <w:r>
        <w:rPr>
          <w:rtl/>
        </w:rPr>
        <w:t>נותן השירותים ישא באחריות בגין כל פגיעה, הפסד, אובדן או נזק שייגרמו על ידי נותן השירותים ו/או מי מעובדיו ו/או שלוחיו ו/או המועסקים על ידו מכל סיבה  שהיא לכל נזק על פי כל דין, כתוצאה מהפעלתו של הסכם זה.</w:t>
      </w:r>
    </w:p>
    <w:p w14:paraId="53374241" w14:textId="77777777" w:rsidR="0085696C" w:rsidRDefault="001A0C02">
      <w:pPr>
        <w:widowControl w:val="0"/>
        <w:numPr>
          <w:ilvl w:val="1"/>
          <w:numId w:val="27"/>
        </w:numPr>
        <w:spacing w:before="120" w:line="276" w:lineRule="auto"/>
        <w:ind w:left="930" w:hanging="540"/>
        <w:jc w:val="both"/>
        <w:rPr>
          <w:rtl/>
        </w:rPr>
      </w:pPr>
      <w:r>
        <w:rPr>
          <w:rtl/>
        </w:rPr>
        <w:t>מוסכם בין הצדדים כי המשרד לא ישא בכל תשלום, הוצאה או נזק שייגרמו על ידי נותן השירותים ו/או מי מעובדיו ו/או שלוחיו ו/או המועסקים על ידו לכל נזק, על פי כל דין וכי אחריות זו תחול על נותן השירותים בלבד.</w:t>
      </w:r>
    </w:p>
    <w:p w14:paraId="09F5AC21" w14:textId="77777777" w:rsidR="0085696C" w:rsidRDefault="001A0C02">
      <w:pPr>
        <w:widowControl w:val="0"/>
        <w:numPr>
          <w:ilvl w:val="1"/>
          <w:numId w:val="27"/>
        </w:numPr>
        <w:spacing w:before="120" w:line="276" w:lineRule="auto"/>
        <w:ind w:left="930" w:hanging="540"/>
        <w:jc w:val="both"/>
        <w:rPr>
          <w:rtl/>
        </w:rPr>
      </w:pPr>
      <w:r>
        <w:rPr>
          <w:rtl/>
        </w:rPr>
        <w:t xml:space="preserve">נותן השירותים מתחייב לשפות את המשרד על כל נזק, תשלום או הוצאה שייגרמו לו </w:t>
      </w:r>
      <w:r>
        <w:rPr>
          <w:rtl/>
        </w:rPr>
        <w:lastRenderedPageBreak/>
        <w:t>על ידי נותן השירותים ו/או מי מעובדיו ו/או שלוחיו ו/או המועסקים על ידו  מכל סיבה שהיא הנובעים ממעשיו או מחדליו של נותן השירותים כתוצאה ישירה או עקיפה מהפעלתו של הסכם זה, מיד עם קבלת הודעה על כך מאת המשרד.</w:t>
      </w:r>
    </w:p>
    <w:p w14:paraId="30D932C6" w14:textId="77777777" w:rsidR="0085696C" w:rsidRDefault="001A0C02" w:rsidP="00E61DB8">
      <w:pPr>
        <w:widowControl w:val="0"/>
        <w:numPr>
          <w:ilvl w:val="0"/>
          <w:numId w:val="27"/>
        </w:numPr>
        <w:spacing w:before="120" w:line="276" w:lineRule="auto"/>
        <w:jc w:val="both"/>
        <w:rPr>
          <w:b/>
          <w:bCs/>
          <w:u w:val="single"/>
          <w:rtl/>
        </w:rPr>
      </w:pPr>
      <w:bookmarkStart w:id="168" w:name="H4_חובת_ביטוח"/>
      <w:r>
        <w:rPr>
          <w:b/>
          <w:bCs/>
          <w:u w:val="single"/>
          <w:rtl/>
        </w:rPr>
        <w:t>חובת ביטוח</w:t>
      </w:r>
    </w:p>
    <w:p w14:paraId="50708EEE" w14:textId="77777777" w:rsidR="007518F3" w:rsidRPr="008072CF" w:rsidRDefault="007518F3">
      <w:pPr>
        <w:widowControl w:val="0"/>
        <w:numPr>
          <w:ilvl w:val="1"/>
          <w:numId w:val="27"/>
        </w:numPr>
        <w:spacing w:before="120" w:line="276" w:lineRule="auto"/>
        <w:ind w:left="930" w:hanging="540"/>
        <w:jc w:val="both"/>
      </w:pPr>
      <w:bookmarkStart w:id="169" w:name="H4_זכויות_יוצרים_"/>
      <w:bookmarkEnd w:id="168"/>
      <w:r>
        <w:rPr>
          <w:rFonts w:hint="cs"/>
          <w:rtl/>
        </w:rPr>
        <w:t>נותן השירותים</w:t>
      </w:r>
      <w:r w:rsidRPr="008072CF">
        <w:rPr>
          <w:rtl/>
        </w:rPr>
        <w:t xml:space="preserve"> מתחייב לערוך ולקיים ביטוחים הולמים, ככל שנהוגים בתחום פעילותו (לפי העניין: ביטוח חבות מעבידים, ביטוח אחריות כלפי צד שלישי, ביטוח רכוש, ביטוח אחריות מקצועית, ביטוח חבות מוצר</w:t>
      </w:r>
      <w:r>
        <w:rPr>
          <w:rFonts w:hint="cs"/>
          <w:rtl/>
        </w:rPr>
        <w:t xml:space="preserve">, </w:t>
      </w:r>
      <w:r w:rsidRPr="008072CF">
        <w:rPr>
          <w:rtl/>
        </w:rPr>
        <w:t xml:space="preserve">ביטוח משולב אחריות מקצועית/מוצר, ביטוחי כלי רכב), בגבולות אחריות סבירים בהתאם לאופיים והיקפם של השירותים </w:t>
      </w:r>
      <w:r>
        <w:rPr>
          <w:rFonts w:hint="cs"/>
          <w:rtl/>
        </w:rPr>
        <w:t>שהוא נותן</w:t>
      </w:r>
      <w:r w:rsidRPr="008072CF">
        <w:rPr>
          <w:rtl/>
        </w:rPr>
        <w:t xml:space="preserve">. </w:t>
      </w:r>
      <w:r>
        <w:rPr>
          <w:rFonts w:hint="cs"/>
          <w:rtl/>
        </w:rPr>
        <w:t xml:space="preserve">אם </w:t>
      </w:r>
      <w:r w:rsidRPr="008072CF">
        <w:rPr>
          <w:rtl/>
        </w:rPr>
        <w:t xml:space="preserve">נותן השירותים </w:t>
      </w:r>
      <w:r>
        <w:rPr>
          <w:rFonts w:hint="cs"/>
          <w:rtl/>
        </w:rPr>
        <w:t xml:space="preserve">יעסיק </w:t>
      </w:r>
      <w:r w:rsidRPr="008072CF">
        <w:rPr>
          <w:rtl/>
        </w:rPr>
        <w:t>קבלני משנה, עליו לדרוש כי הללו יערכו ביטוחים כנ"ל ולחלופין לכלול בביטוחיו כיסוי לפעילותם.</w:t>
      </w:r>
    </w:p>
    <w:p w14:paraId="0928294A" w14:textId="77777777" w:rsidR="007518F3" w:rsidRPr="008072CF" w:rsidRDefault="007518F3">
      <w:pPr>
        <w:widowControl w:val="0"/>
        <w:numPr>
          <w:ilvl w:val="1"/>
          <w:numId w:val="27"/>
        </w:numPr>
        <w:spacing w:before="120" w:line="276" w:lineRule="auto"/>
        <w:ind w:left="930" w:hanging="540"/>
        <w:jc w:val="both"/>
      </w:pPr>
      <w:r>
        <w:rPr>
          <w:rFonts w:hint="cs"/>
          <w:rtl/>
        </w:rPr>
        <w:t>נותן השירותים</w:t>
      </w:r>
      <w:r w:rsidRPr="008072CF">
        <w:rPr>
          <w:rtl/>
        </w:rPr>
        <w:t xml:space="preserve"> יוודא כי בכל ביטוחיו המתייחסים לשירותים נשוא ההתקשרו</w:t>
      </w:r>
      <w:r>
        <w:rPr>
          <w:rFonts w:hint="cs"/>
          <w:rtl/>
        </w:rPr>
        <w:t xml:space="preserve">ת </w:t>
      </w:r>
      <w:r w:rsidRPr="008072CF">
        <w:rPr>
          <w:rtl/>
        </w:rPr>
        <w:t>תיכל</w:t>
      </w:r>
      <w:r>
        <w:rPr>
          <w:rtl/>
        </w:rPr>
        <w:t xml:space="preserve">ל הרחבת שיפוי כלפי מדינת ישראל </w:t>
      </w:r>
      <w:r>
        <w:rPr>
          <w:rFonts w:hint="cs"/>
          <w:rtl/>
        </w:rPr>
        <w:t>-</w:t>
      </w:r>
      <w:r w:rsidRPr="008072CF">
        <w:rPr>
          <w:rtl/>
        </w:rPr>
        <w:t xml:space="preserve"> משרד </w:t>
      </w:r>
      <w:r>
        <w:rPr>
          <w:rFonts w:hint="cs"/>
          <w:rtl/>
        </w:rPr>
        <w:t>הפנים</w:t>
      </w:r>
      <w:r w:rsidRPr="008072CF">
        <w:rPr>
          <w:rtl/>
        </w:rPr>
        <w:t xml:space="preserve"> בגין אחריותם למעשי ו/או מחדלי הספק. </w:t>
      </w:r>
    </w:p>
    <w:p w14:paraId="64C4B3C7" w14:textId="77777777" w:rsidR="007518F3" w:rsidRPr="008072CF" w:rsidRDefault="007518F3">
      <w:pPr>
        <w:widowControl w:val="0"/>
        <w:numPr>
          <w:ilvl w:val="1"/>
          <w:numId w:val="27"/>
        </w:numPr>
        <w:spacing w:before="120" w:line="276" w:lineRule="auto"/>
        <w:ind w:left="930" w:hanging="540"/>
        <w:jc w:val="both"/>
      </w:pPr>
      <w:r>
        <w:rPr>
          <w:rFonts w:hint="cs"/>
          <w:rtl/>
        </w:rPr>
        <w:t>נותן השירותים</w:t>
      </w:r>
      <w:r w:rsidRPr="008072CF">
        <w:rPr>
          <w:rtl/>
        </w:rPr>
        <w:t xml:space="preserve"> יוודא כי בכל ביטוחיו המתייחסים לשירותים נשוא ההתקשרות ייכלל סעיף ויתור על זכות התחלוף/השיבוב כלפי מדינת ישראל</w:t>
      </w:r>
      <w:r>
        <w:rPr>
          <w:rtl/>
        </w:rPr>
        <w:t>-</w:t>
      </w:r>
      <w:r w:rsidRPr="008072CF">
        <w:rPr>
          <w:rtl/>
        </w:rPr>
        <w:t xml:space="preserve"> משרד </w:t>
      </w:r>
      <w:r>
        <w:rPr>
          <w:rFonts w:hint="cs"/>
          <w:rtl/>
        </w:rPr>
        <w:t>הפנים,</w:t>
      </w:r>
      <w:r w:rsidRPr="008072CF">
        <w:rPr>
          <w:rtl/>
        </w:rPr>
        <w:t xml:space="preserve"> עובדיה והפועלים מטעמה (ויתור כאמור לא יחול בגין נזק בזדון). </w:t>
      </w:r>
    </w:p>
    <w:p w14:paraId="6931C676" w14:textId="77777777" w:rsidR="007518F3" w:rsidRDefault="007518F3">
      <w:pPr>
        <w:widowControl w:val="0"/>
        <w:numPr>
          <w:ilvl w:val="1"/>
          <w:numId w:val="27"/>
        </w:numPr>
        <w:spacing w:before="120" w:line="276" w:lineRule="auto"/>
        <w:ind w:left="930" w:hanging="540"/>
        <w:jc w:val="both"/>
      </w:pPr>
      <w:r>
        <w:rPr>
          <w:rFonts w:hint="cs"/>
          <w:rtl/>
        </w:rPr>
        <w:t>המשרד</w:t>
      </w:r>
      <w:r w:rsidRPr="008072CF">
        <w:rPr>
          <w:rtl/>
        </w:rPr>
        <w:t xml:space="preserve"> </w:t>
      </w:r>
      <w:r w:rsidRPr="008072CF">
        <w:rPr>
          <w:rFonts w:hint="eastAsia"/>
          <w:rtl/>
        </w:rPr>
        <w:t>שומר</w:t>
      </w:r>
      <w:r w:rsidRPr="008072CF">
        <w:rPr>
          <w:rtl/>
        </w:rPr>
        <w:t xml:space="preserve"> </w:t>
      </w:r>
      <w:r w:rsidRPr="008072CF">
        <w:rPr>
          <w:rFonts w:hint="eastAsia"/>
          <w:rtl/>
        </w:rPr>
        <w:t>לעצמ</w:t>
      </w:r>
      <w:r>
        <w:rPr>
          <w:rFonts w:hint="cs"/>
          <w:rtl/>
        </w:rPr>
        <w:t>ו</w:t>
      </w:r>
      <w:r w:rsidRPr="008072CF">
        <w:rPr>
          <w:rtl/>
        </w:rPr>
        <w:t xml:space="preserve"> </w:t>
      </w:r>
      <w:r w:rsidRPr="008072CF">
        <w:rPr>
          <w:rFonts w:hint="eastAsia"/>
          <w:rtl/>
        </w:rPr>
        <w:t>את</w:t>
      </w:r>
      <w:r w:rsidRPr="008072CF">
        <w:rPr>
          <w:rtl/>
        </w:rPr>
        <w:t xml:space="preserve"> </w:t>
      </w:r>
      <w:r w:rsidRPr="008072CF">
        <w:rPr>
          <w:rFonts w:hint="eastAsia"/>
          <w:rtl/>
        </w:rPr>
        <w:t>הזכות</w:t>
      </w:r>
      <w:r w:rsidRPr="008072CF">
        <w:rPr>
          <w:rtl/>
        </w:rPr>
        <w:t xml:space="preserve"> </w:t>
      </w:r>
      <w:r w:rsidRPr="008072CF">
        <w:rPr>
          <w:rFonts w:hint="eastAsia"/>
          <w:rtl/>
        </w:rPr>
        <w:t>לקבל</w:t>
      </w:r>
      <w:r w:rsidRPr="008072CF">
        <w:rPr>
          <w:rtl/>
        </w:rPr>
        <w:t xml:space="preserve"> </w:t>
      </w:r>
      <w:r w:rsidRPr="008072CF">
        <w:rPr>
          <w:rFonts w:hint="eastAsia"/>
          <w:rtl/>
        </w:rPr>
        <w:t>מהספק</w:t>
      </w:r>
      <w:r w:rsidRPr="008072CF">
        <w:rPr>
          <w:rtl/>
        </w:rPr>
        <w:t xml:space="preserve"> </w:t>
      </w:r>
      <w:r w:rsidRPr="008072CF">
        <w:rPr>
          <w:rFonts w:hint="eastAsia"/>
          <w:rtl/>
        </w:rPr>
        <w:t>אישור</w:t>
      </w:r>
      <w:r w:rsidRPr="008072CF">
        <w:rPr>
          <w:rtl/>
        </w:rPr>
        <w:t xml:space="preserve"> </w:t>
      </w:r>
      <w:r w:rsidRPr="008072CF">
        <w:rPr>
          <w:rFonts w:hint="eastAsia"/>
          <w:rtl/>
        </w:rPr>
        <w:t>על</w:t>
      </w:r>
      <w:r w:rsidRPr="008072CF">
        <w:rPr>
          <w:rtl/>
        </w:rPr>
        <w:t xml:space="preserve"> </w:t>
      </w:r>
      <w:r w:rsidRPr="008072CF">
        <w:rPr>
          <w:rFonts w:hint="eastAsia"/>
          <w:rtl/>
        </w:rPr>
        <w:t>קיום</w:t>
      </w:r>
      <w:r w:rsidRPr="008072CF">
        <w:rPr>
          <w:rtl/>
        </w:rPr>
        <w:t xml:space="preserve"> </w:t>
      </w:r>
      <w:r w:rsidRPr="008072CF">
        <w:rPr>
          <w:rFonts w:hint="eastAsia"/>
          <w:rtl/>
        </w:rPr>
        <w:t>ביטוח</w:t>
      </w:r>
      <w:r w:rsidRPr="008072CF">
        <w:rPr>
          <w:rtl/>
        </w:rPr>
        <w:t xml:space="preserve"> </w:t>
      </w:r>
      <w:r w:rsidRPr="008072CF">
        <w:rPr>
          <w:rFonts w:hint="eastAsia"/>
          <w:rtl/>
        </w:rPr>
        <w:t>או</w:t>
      </w:r>
      <w:r w:rsidRPr="008072CF">
        <w:rPr>
          <w:rtl/>
        </w:rPr>
        <w:t xml:space="preserve"> </w:t>
      </w:r>
      <w:r w:rsidRPr="008072CF">
        <w:rPr>
          <w:rFonts w:hint="eastAsia"/>
          <w:rtl/>
        </w:rPr>
        <w:t>העתקי</w:t>
      </w:r>
      <w:r w:rsidRPr="008072CF">
        <w:rPr>
          <w:rtl/>
        </w:rPr>
        <w:t xml:space="preserve"> </w:t>
      </w:r>
      <w:r w:rsidRPr="008072CF">
        <w:rPr>
          <w:rFonts w:hint="eastAsia"/>
          <w:rtl/>
        </w:rPr>
        <w:t>פוליסות</w:t>
      </w:r>
      <w:r w:rsidRPr="008072CF">
        <w:rPr>
          <w:rtl/>
        </w:rPr>
        <w:t xml:space="preserve">, </w:t>
      </w:r>
      <w:r w:rsidRPr="008072CF">
        <w:rPr>
          <w:rFonts w:hint="eastAsia"/>
          <w:rtl/>
        </w:rPr>
        <w:t>לפי</w:t>
      </w:r>
      <w:r w:rsidRPr="008072CF">
        <w:rPr>
          <w:rtl/>
        </w:rPr>
        <w:t xml:space="preserve"> </w:t>
      </w:r>
      <w:r w:rsidRPr="008072CF">
        <w:rPr>
          <w:rFonts w:hint="eastAsia"/>
          <w:rtl/>
        </w:rPr>
        <w:t>דרישה</w:t>
      </w:r>
      <w:r w:rsidRPr="008072CF">
        <w:rPr>
          <w:rtl/>
        </w:rPr>
        <w:t>.</w:t>
      </w:r>
    </w:p>
    <w:p w14:paraId="35978FA9" w14:textId="77777777" w:rsidR="007518F3" w:rsidRPr="00CE54CA" w:rsidRDefault="007518F3">
      <w:pPr>
        <w:widowControl w:val="0"/>
        <w:numPr>
          <w:ilvl w:val="1"/>
          <w:numId w:val="27"/>
        </w:numPr>
        <w:spacing w:before="120" w:line="276" w:lineRule="auto"/>
        <w:ind w:left="930" w:hanging="540"/>
        <w:jc w:val="both"/>
      </w:pPr>
      <w:r w:rsidRPr="00721909">
        <w:rPr>
          <w:rFonts w:hint="cs"/>
          <w:rtl/>
        </w:rPr>
        <w:t>אי-עמידה בתנאי סעיף זה מהווה הפרה של הסכם זה, שבגינה המשרד יהיה רשאי להפסיק את ההתקשרות.</w:t>
      </w:r>
    </w:p>
    <w:p w14:paraId="7A146FDA" w14:textId="77777777" w:rsidR="0085696C" w:rsidRDefault="001A0C02" w:rsidP="00E61DB8">
      <w:pPr>
        <w:widowControl w:val="0"/>
        <w:numPr>
          <w:ilvl w:val="0"/>
          <w:numId w:val="27"/>
        </w:numPr>
        <w:spacing w:before="120" w:line="276" w:lineRule="auto"/>
        <w:jc w:val="both"/>
        <w:rPr>
          <w:b/>
          <w:bCs/>
          <w:u w:val="single"/>
        </w:rPr>
      </w:pPr>
      <w:r>
        <w:rPr>
          <w:b/>
          <w:bCs/>
          <w:u w:val="single"/>
          <w:rtl/>
        </w:rPr>
        <w:t xml:space="preserve">זכויות יוצרים </w:t>
      </w:r>
    </w:p>
    <w:bookmarkEnd w:id="169"/>
    <w:p w14:paraId="7D13F614" w14:textId="77777777" w:rsidR="0085696C" w:rsidRDefault="001A0C02">
      <w:pPr>
        <w:widowControl w:val="0"/>
        <w:numPr>
          <w:ilvl w:val="1"/>
          <w:numId w:val="27"/>
        </w:numPr>
        <w:spacing w:before="120" w:line="276" w:lineRule="auto"/>
        <w:ind w:left="930" w:hanging="540"/>
        <w:jc w:val="both"/>
      </w:pPr>
      <w:r>
        <w:rPr>
          <w:rtl/>
        </w:rPr>
        <w:t xml:space="preserve">השירותים שיסופקו על ידי נותני השירותים ותוצאותיהם יהיו קניינו של המשרד. </w:t>
      </w:r>
    </w:p>
    <w:p w14:paraId="01D44F16" w14:textId="77777777" w:rsidR="0085696C" w:rsidRDefault="001A0C02">
      <w:pPr>
        <w:widowControl w:val="0"/>
        <w:numPr>
          <w:ilvl w:val="1"/>
          <w:numId w:val="27"/>
        </w:numPr>
        <w:spacing w:before="120" w:line="276" w:lineRule="auto"/>
        <w:ind w:left="930" w:hanging="540"/>
        <w:jc w:val="both"/>
        <w:rPr>
          <w:rtl/>
        </w:rPr>
      </w:pPr>
      <w:r>
        <w:rPr>
          <w:rtl/>
        </w:rPr>
        <w:t xml:space="preserve">ככל שלא יפגע האמור לעיל, התוצרים אשר פותחו במסגרת מתן השירותים על פי המכרז וההסכם שייכים באופן בלעדי למשרד. </w:t>
      </w:r>
    </w:p>
    <w:p w14:paraId="48EAAF2C" w14:textId="77777777" w:rsidR="0085696C" w:rsidRDefault="001A0C02">
      <w:pPr>
        <w:widowControl w:val="0"/>
        <w:numPr>
          <w:ilvl w:val="1"/>
          <w:numId w:val="27"/>
        </w:numPr>
        <w:spacing w:before="120" w:line="276" w:lineRule="auto"/>
        <w:ind w:left="930" w:hanging="540"/>
        <w:jc w:val="both"/>
        <w:rPr>
          <w:rtl/>
        </w:rPr>
      </w:pPr>
      <w:r>
        <w:rPr>
          <w:rtl/>
        </w:rPr>
        <w:t xml:space="preserve">מידע שפותח ע"י נותן השירותים באופן עצמאי וכן רכיבים גנריים, מתודולוגיות, שיטות עבודה, ידע מקצועי, רעיונות, מערכות, מוצרים, נהלי עבודות, תפישות ו/או </w:t>
      </w:r>
      <w:r>
        <w:t>know how</w:t>
      </w:r>
      <w:r>
        <w:rPr>
          <w:rtl/>
        </w:rPr>
        <w:t xml:space="preserve"> שאינם יחודיים למשרד ושלא פותחו במסגרת מתן השירותים יהיו שייכים לספק ו/או לגוף המחזיק בזכויות בגינם על פי חוק. </w:t>
      </w:r>
    </w:p>
    <w:p w14:paraId="6E4EFCF5" w14:textId="77777777" w:rsidR="0085696C" w:rsidRDefault="001A0C02">
      <w:pPr>
        <w:widowControl w:val="0"/>
        <w:numPr>
          <w:ilvl w:val="1"/>
          <w:numId w:val="27"/>
        </w:numPr>
        <w:spacing w:before="120" w:line="276" w:lineRule="auto"/>
        <w:ind w:left="930" w:hanging="540"/>
        <w:jc w:val="both"/>
        <w:rPr>
          <w:rtl/>
        </w:rPr>
      </w:pPr>
      <w:r>
        <w:rPr>
          <w:rtl/>
        </w:rPr>
        <w:t xml:space="preserve">למשרד שמורה הזכות לעשות כל שימוש במידע שפותח ע"י נותן השירותים באופן עצמאי וכן ברכיבים גנריים, מתודולוגיות, שיטות עבודה, ידע מקצועי, רעיונות, מערכות, מוצרים, נהלי עבודות, תפישות ו/או </w:t>
      </w:r>
      <w:r>
        <w:t>know how</w:t>
      </w:r>
      <w:r>
        <w:rPr>
          <w:rtl/>
        </w:rPr>
        <w:t xml:space="preserve"> </w:t>
      </w:r>
      <w:r>
        <w:rPr>
          <w:rFonts w:hint="cs"/>
          <w:rtl/>
        </w:rPr>
        <w:t>בהתאם לשיקול דעתו הבלעדי לשם מתן השירותים בהתאם למכרז.</w:t>
      </w:r>
    </w:p>
    <w:p w14:paraId="674B28E8" w14:textId="77777777" w:rsidR="0085696C" w:rsidRDefault="001A0C02">
      <w:pPr>
        <w:widowControl w:val="0"/>
        <w:numPr>
          <w:ilvl w:val="1"/>
          <w:numId w:val="27"/>
        </w:numPr>
        <w:spacing w:before="120" w:line="276" w:lineRule="auto"/>
        <w:ind w:left="930" w:hanging="540"/>
        <w:jc w:val="both"/>
        <w:rPr>
          <w:rtl/>
        </w:rPr>
      </w:pPr>
      <w:r>
        <w:rPr>
          <w:rtl/>
        </w:rPr>
        <w:t>נותן השירותים לא יהיה רשאי להשתמש בכל חומר שהוכן על ידו לצרכי מתן השירותים, ושולם בגינו ע"י המשרד במסגרת מתן השירותים, לצרכיו הפנימיים או לצרכי עבודות אחרות, אלא אם כן קיבל אישור בכתב מראש מהמשרד.</w:t>
      </w:r>
    </w:p>
    <w:p w14:paraId="496D2752" w14:textId="77777777" w:rsidR="0085696C" w:rsidRDefault="001A0C02">
      <w:pPr>
        <w:widowControl w:val="0"/>
        <w:numPr>
          <w:ilvl w:val="1"/>
          <w:numId w:val="27"/>
        </w:numPr>
        <w:spacing w:before="120" w:line="276" w:lineRule="auto"/>
        <w:ind w:left="930" w:hanging="540"/>
        <w:jc w:val="both"/>
        <w:rPr>
          <w:rtl/>
        </w:rPr>
      </w:pPr>
      <w:r>
        <w:rPr>
          <w:rtl/>
        </w:rPr>
        <w:t>המשרד יהיה רשאי לפרסם כל חומר שיימסר לו על ידי נותן השירותים כחלק מהסכם זה, ובלבד שתישמר לנותן השירותים, או למי שיצר את החומר "הזכות המוסרית".</w:t>
      </w:r>
    </w:p>
    <w:p w14:paraId="7B8A42DC" w14:textId="77777777" w:rsidR="0085696C" w:rsidRDefault="001A0C02" w:rsidP="00E61DB8">
      <w:pPr>
        <w:widowControl w:val="0"/>
        <w:numPr>
          <w:ilvl w:val="0"/>
          <w:numId w:val="27"/>
        </w:numPr>
        <w:spacing w:before="120" w:line="276" w:lineRule="auto"/>
        <w:jc w:val="both"/>
        <w:rPr>
          <w:b/>
          <w:bCs/>
          <w:u w:val="single"/>
          <w:rtl/>
        </w:rPr>
      </w:pPr>
      <w:bookmarkStart w:id="170" w:name="H4_שמירת_סודיות"/>
      <w:r>
        <w:rPr>
          <w:b/>
          <w:bCs/>
          <w:u w:val="single"/>
          <w:rtl/>
        </w:rPr>
        <w:t>שמירת סודיות</w:t>
      </w:r>
    </w:p>
    <w:bookmarkEnd w:id="170"/>
    <w:p w14:paraId="0233FC78" w14:textId="77777777" w:rsidR="0085696C" w:rsidRDefault="001A0C02">
      <w:pPr>
        <w:widowControl w:val="0"/>
        <w:numPr>
          <w:ilvl w:val="1"/>
          <w:numId w:val="27"/>
        </w:numPr>
        <w:spacing w:before="120" w:line="276" w:lineRule="auto"/>
        <w:ind w:left="930" w:hanging="540"/>
        <w:jc w:val="both"/>
        <w:rPr>
          <w:u w:val="single"/>
        </w:rPr>
      </w:pPr>
      <w:r>
        <w:rPr>
          <w:rtl/>
        </w:rPr>
        <w:t xml:space="preserve">נותן השירותים </w:t>
      </w:r>
      <w:r>
        <w:rPr>
          <w:rFonts w:eastAsia="MS Mincho"/>
          <w:rtl/>
        </w:rPr>
        <w:t>מתחייב</w:t>
      </w:r>
      <w:r>
        <w:rPr>
          <w:rtl/>
        </w:rPr>
        <w:t xml:space="preserve"> לשמור בסוד ולא להעביר, להודיע, למסור או להביא לידיעת </w:t>
      </w:r>
      <w:r>
        <w:rPr>
          <w:rtl/>
        </w:rPr>
        <w:lastRenderedPageBreak/>
        <w:t xml:space="preserve">כל גורם, במישרין, בעקיפין ו/או בכל דרך שהיא,כל מידע, ידיעה, סוד מסחרי, נתונים, חפץ, מסמך מכל סוג שהוא או כל דבר אחר שלפי טיבם אינם נכסי הכלל  </w:t>
      </w:r>
      <w:r>
        <w:rPr>
          <w:b/>
          <w:bCs/>
          <w:rtl/>
        </w:rPr>
        <w:t>(להלן: "מידע סודי")</w:t>
      </w:r>
      <w:r>
        <w:rPr>
          <w:rtl/>
        </w:rPr>
        <w:t xml:space="preserve"> שיגיעו לידי נותן השירותים, עובדיו או מי מטעמו עקב או בקשר להסכם זה, בתוקף או בקשר עם ביצועו ו/או בקשר עם המשרד, וזאת במהלך ביצוע ההסכם, לפניו ו/או לאחר מכן - ללא אישור המשרד מראש ובכתב.</w:t>
      </w:r>
    </w:p>
    <w:p w14:paraId="1F693587" w14:textId="77777777" w:rsidR="0085696C" w:rsidRDefault="001A0C02">
      <w:pPr>
        <w:widowControl w:val="0"/>
        <w:numPr>
          <w:ilvl w:val="1"/>
          <w:numId w:val="27"/>
        </w:numPr>
        <w:spacing w:before="120" w:line="276" w:lineRule="auto"/>
        <w:ind w:left="930" w:hanging="540"/>
        <w:jc w:val="both"/>
        <w:rPr>
          <w:rFonts w:ascii="David" w:hAnsi="David"/>
        </w:rPr>
      </w:pPr>
      <w:r>
        <w:rPr>
          <w:rFonts w:ascii="David" w:hAnsi="David"/>
          <w:rtl/>
        </w:rPr>
        <w:t>במסגרת המידע הסודי לא יהיה כלול:</w:t>
      </w:r>
    </w:p>
    <w:p w14:paraId="22373CC9" w14:textId="77777777" w:rsidR="0085696C" w:rsidRDefault="001A0C02">
      <w:pPr>
        <w:pStyle w:val="afff"/>
        <w:widowControl w:val="0"/>
        <w:numPr>
          <w:ilvl w:val="2"/>
          <w:numId w:val="27"/>
        </w:numPr>
        <w:ind w:left="1650" w:hanging="720"/>
        <w:contextualSpacing/>
        <w:jc w:val="both"/>
        <w:rPr>
          <w:rFonts w:ascii="David" w:hAnsi="David" w:cs="David"/>
          <w:rtl/>
        </w:rPr>
      </w:pPr>
      <w:r>
        <w:rPr>
          <w:rFonts w:ascii="David" w:hAnsi="David" w:cs="David"/>
          <w:rtl/>
        </w:rPr>
        <w:t>מידע אשר היה ברשות נותן השירותים או שנותן השירותים קיבל מצד ג' טרם תחילת מתן השירותים למשרד;</w:t>
      </w:r>
    </w:p>
    <w:p w14:paraId="3C23B31A" w14:textId="77777777" w:rsidR="0085696C" w:rsidRDefault="001A0C02">
      <w:pPr>
        <w:pStyle w:val="afff"/>
        <w:widowControl w:val="0"/>
        <w:numPr>
          <w:ilvl w:val="2"/>
          <w:numId w:val="27"/>
        </w:numPr>
        <w:ind w:left="1650" w:hanging="720"/>
        <w:contextualSpacing/>
        <w:jc w:val="both"/>
        <w:rPr>
          <w:rFonts w:ascii="David" w:hAnsi="David" w:cs="David"/>
        </w:rPr>
      </w:pPr>
      <w:r>
        <w:rPr>
          <w:rFonts w:ascii="David" w:hAnsi="David" w:cs="David"/>
          <w:rtl/>
        </w:rPr>
        <w:t>מידע אשר מהווה או הופך להיות נחלת הכלל שלא בדרך של הפרת חובת הסודיות על פי הסכם זה;</w:t>
      </w:r>
    </w:p>
    <w:p w14:paraId="409ABC3F" w14:textId="77777777" w:rsidR="0085696C" w:rsidRDefault="001A0C02">
      <w:pPr>
        <w:pStyle w:val="afff"/>
        <w:widowControl w:val="0"/>
        <w:numPr>
          <w:ilvl w:val="2"/>
          <w:numId w:val="27"/>
        </w:numPr>
        <w:ind w:left="1650" w:hanging="720"/>
        <w:contextualSpacing/>
        <w:jc w:val="both"/>
        <w:rPr>
          <w:rFonts w:ascii="David" w:hAnsi="David" w:cs="David"/>
        </w:rPr>
      </w:pPr>
      <w:r>
        <w:rPr>
          <w:rFonts w:ascii="David" w:hAnsi="David" w:cs="David"/>
          <w:rtl/>
        </w:rPr>
        <w:t xml:space="preserve">מידע שיש חובה חוקית לגלותו ובלבד שיגולה אך ורק לגורם כלפיו מוטלת חובה לגלותו. במקרה כאמור, נותן השירותים מתחייב להודיע על כך באופן מידי למשרד; </w:t>
      </w:r>
    </w:p>
    <w:p w14:paraId="0B348186" w14:textId="77777777" w:rsidR="0085696C" w:rsidRDefault="001A0C02">
      <w:pPr>
        <w:pStyle w:val="afff"/>
        <w:widowControl w:val="0"/>
        <w:numPr>
          <w:ilvl w:val="2"/>
          <w:numId w:val="27"/>
        </w:numPr>
        <w:ind w:left="1650" w:hanging="720"/>
        <w:contextualSpacing/>
        <w:jc w:val="both"/>
        <w:rPr>
          <w:u w:val="single"/>
          <w:rtl/>
        </w:rPr>
      </w:pPr>
      <w:r>
        <w:rPr>
          <w:rFonts w:ascii="David" w:hAnsi="David" w:cs="David"/>
          <w:rtl/>
        </w:rPr>
        <w:t>מידע שפותח על ידי נותן השירותים באופן עצמאי ללא הפרה של חובת הסודיות על פי הסכם זה;</w:t>
      </w:r>
    </w:p>
    <w:p w14:paraId="7859B3D7" w14:textId="77777777" w:rsidR="0085696C" w:rsidRDefault="001A0C02">
      <w:pPr>
        <w:widowControl w:val="0"/>
        <w:numPr>
          <w:ilvl w:val="1"/>
          <w:numId w:val="27"/>
        </w:numPr>
        <w:spacing w:before="120" w:line="276" w:lineRule="auto"/>
        <w:ind w:left="930" w:hanging="540"/>
        <w:jc w:val="both"/>
      </w:pPr>
      <w:r>
        <w:rPr>
          <w:rtl/>
        </w:rPr>
        <w:t>נותן השירותים מתחייב לשמור בתנאים בטוחים כל מידע סודי או מסמך רשמי שנמסר לו או שיגיעו אליו עקב ביצוע הסכם זה, בתוקף או בקשר עם ביצועו או בקשר עם המשרד.</w:t>
      </w:r>
    </w:p>
    <w:p w14:paraId="245527DB" w14:textId="77777777" w:rsidR="0085696C" w:rsidRDefault="001A0C02">
      <w:pPr>
        <w:widowControl w:val="0"/>
        <w:numPr>
          <w:ilvl w:val="1"/>
          <w:numId w:val="27"/>
        </w:numPr>
        <w:spacing w:before="120" w:line="276" w:lineRule="auto"/>
        <w:ind w:left="930" w:hanging="540"/>
        <w:jc w:val="both"/>
        <w:rPr>
          <w:rtl/>
        </w:rPr>
      </w:pPr>
      <w:r>
        <w:rPr>
          <w:rtl/>
        </w:rPr>
        <w:t xml:space="preserve">המשרד רשאי להורות לנותן השירותים בדבר הסדרים מיוחדים לעניין שמירת סודיות, לרבות קביעת הסדרי בטחון מיוחדים, הסדרי מידור או נוהלי עבודה מיוחדים ונותן השירותים מתחייב למלא אחר דרישות המשרד בנדון.  </w:t>
      </w:r>
    </w:p>
    <w:p w14:paraId="71E6D3FF" w14:textId="77777777" w:rsidR="0085696C" w:rsidRDefault="001A0C02">
      <w:pPr>
        <w:widowControl w:val="0"/>
        <w:numPr>
          <w:ilvl w:val="1"/>
          <w:numId w:val="27"/>
        </w:numPr>
        <w:spacing w:before="120" w:line="276" w:lineRule="auto"/>
        <w:ind w:left="930" w:hanging="540"/>
        <w:jc w:val="both"/>
        <w:rPr>
          <w:rtl/>
        </w:rPr>
      </w:pPr>
      <w:r>
        <w:rPr>
          <w:rtl/>
        </w:rPr>
        <w:t xml:space="preserve">נותן השירותים מתחייב שלא להשתמש במידע סודי למטרה כלשהי מלבד לביצוע הסכם זה, אלא באישור מראש ובכתב מאת נציג המשרד המוסמך. </w:t>
      </w:r>
    </w:p>
    <w:p w14:paraId="3F5FDCDE" w14:textId="77777777" w:rsidR="0085696C" w:rsidRDefault="001A0C02">
      <w:pPr>
        <w:widowControl w:val="0"/>
        <w:numPr>
          <w:ilvl w:val="1"/>
          <w:numId w:val="27"/>
        </w:numPr>
        <w:spacing w:before="120" w:line="276" w:lineRule="auto"/>
        <w:ind w:left="930" w:hanging="540"/>
        <w:jc w:val="both"/>
        <w:rPr>
          <w:rtl/>
        </w:rPr>
      </w:pPr>
      <w:r>
        <w:rPr>
          <w:rtl/>
        </w:rPr>
        <w:t xml:space="preserve">נותן השירותים מתחייב למסור למשרד מיד עם סיום מתן השירותים על פי הסכם זה את כל המידע הסודי שנאסף על ידו במסגרת מתן השירותים וכן כל מידע, מסמך או נכס שנמסר לו על ידי המשרד, ולא להשאיר בידיו כל מידע כלשהו שנאסף על ידו במסגרת מתן השירותים על פי הסכם זה. </w:t>
      </w:r>
    </w:p>
    <w:p w14:paraId="5BA8F49B" w14:textId="77777777" w:rsidR="0085696C" w:rsidRDefault="001A0C02">
      <w:pPr>
        <w:widowControl w:val="0"/>
        <w:numPr>
          <w:ilvl w:val="1"/>
          <w:numId w:val="27"/>
        </w:numPr>
        <w:spacing w:before="120" w:line="276" w:lineRule="auto"/>
        <w:ind w:left="930" w:hanging="540"/>
        <w:jc w:val="both"/>
        <w:rPr>
          <w:rtl/>
        </w:rPr>
      </w:pPr>
      <w:r>
        <w:rPr>
          <w:rtl/>
        </w:rPr>
        <w:t>נותן השירותים מצהיר כי ידוע לו שמסירת מידע בניגוד לאמור לעיל, מהווה עבירה על חוק העונשין, התשל"ז-1977.</w:t>
      </w:r>
    </w:p>
    <w:p w14:paraId="7BBCD4D8" w14:textId="77777777" w:rsidR="0085696C" w:rsidRDefault="001A0C02">
      <w:pPr>
        <w:widowControl w:val="0"/>
        <w:numPr>
          <w:ilvl w:val="1"/>
          <w:numId w:val="27"/>
        </w:numPr>
        <w:spacing w:before="120" w:line="276" w:lineRule="auto"/>
        <w:ind w:left="930" w:hanging="540"/>
        <w:jc w:val="both"/>
        <w:rPr>
          <w:rtl/>
        </w:rPr>
      </w:pPr>
      <w:r>
        <w:rPr>
          <w:rtl/>
        </w:rPr>
        <w:t>עם סיום הסכם זה מכל סיבה שהיא נותן השירותים יעמיד לרשות המשרד בצורה מלאה, מסודרת ועניינית את כל הידע והמידע הנמצאים ברשותו בקשר לשירותים ולביצוע הסכם זה (להלן - "המידע"). כל המידע יועבר למשרד ו/או לצד שלישי שימנה המשרד, בכל אופן שבו הוא קיים (בכתב, בקבצי מחשב, בע"פ ו/או כל אופן אחר), בלוח זמנים שייקבע ע"י המשרד, וללא כל תמורה נוספת. למען הסר ספק, מובהר בזאת כי כל המידע הינו קניינו הבלעדי של המשרד.</w:t>
      </w:r>
    </w:p>
    <w:p w14:paraId="163E49F3" w14:textId="77777777" w:rsidR="0085696C" w:rsidRDefault="001A0C02">
      <w:pPr>
        <w:widowControl w:val="0"/>
        <w:numPr>
          <w:ilvl w:val="1"/>
          <w:numId w:val="27"/>
        </w:numPr>
        <w:spacing w:before="120" w:line="276" w:lineRule="auto"/>
        <w:ind w:left="930" w:hanging="540"/>
        <w:jc w:val="both"/>
        <w:rPr>
          <w:u w:val="single"/>
          <w:rtl/>
        </w:rPr>
      </w:pPr>
      <w:r>
        <w:rPr>
          <w:rtl/>
        </w:rPr>
        <w:t xml:space="preserve">נותן השירותים מתחייב </w:t>
      </w:r>
      <w:r>
        <w:rPr>
          <w:b/>
          <w:bCs/>
          <w:rtl/>
        </w:rPr>
        <w:t>לחתום ולהחתים</w:t>
      </w:r>
      <w:r>
        <w:rPr>
          <w:rtl/>
        </w:rPr>
        <w:t xml:space="preserve"> כל מי שעובד אצלו ושעשוי להיחשף למידע כאמור על </w:t>
      </w:r>
      <w:r>
        <w:rPr>
          <w:b/>
          <w:bCs/>
          <w:rtl/>
        </w:rPr>
        <w:t xml:space="preserve">נספח </w:t>
      </w:r>
      <w:r>
        <w:rPr>
          <w:rtl/>
        </w:rPr>
        <w:t xml:space="preserve">"התחייבות לשמירת סודיות ולמניעת ניגוד עניינים" המצורף כנספח להסכם זה ומהווה חלק בלתי נפרד מהסכם זה. </w:t>
      </w:r>
    </w:p>
    <w:p w14:paraId="6EA79CE8" w14:textId="77777777" w:rsidR="0085696C" w:rsidRDefault="001A0C02" w:rsidP="00E61DB8">
      <w:pPr>
        <w:widowControl w:val="0"/>
        <w:numPr>
          <w:ilvl w:val="0"/>
          <w:numId w:val="27"/>
        </w:numPr>
        <w:spacing w:before="120" w:line="276" w:lineRule="auto"/>
        <w:jc w:val="both"/>
        <w:rPr>
          <w:b/>
          <w:bCs/>
          <w:u w:val="single"/>
          <w:rtl/>
        </w:rPr>
      </w:pPr>
      <w:bookmarkStart w:id="171" w:name="H4_נציג_המשרד"/>
      <w:r>
        <w:rPr>
          <w:b/>
          <w:bCs/>
          <w:u w:val="single"/>
          <w:rtl/>
        </w:rPr>
        <w:t>נציג המשרד</w:t>
      </w:r>
    </w:p>
    <w:bookmarkEnd w:id="171"/>
    <w:p w14:paraId="2F3B61E0" w14:textId="3F319765" w:rsidR="0085696C" w:rsidRDefault="001A0C02">
      <w:pPr>
        <w:widowControl w:val="0"/>
        <w:numPr>
          <w:ilvl w:val="1"/>
          <w:numId w:val="27"/>
        </w:numPr>
        <w:spacing w:before="120" w:line="276" w:lineRule="auto"/>
        <w:ind w:left="930" w:hanging="540"/>
        <w:jc w:val="both"/>
      </w:pPr>
      <w:r>
        <w:rPr>
          <w:rtl/>
        </w:rPr>
        <w:t xml:space="preserve">נציג המשרד לביצוע הסכם זה הינו </w:t>
      </w:r>
      <w:r w:rsidR="0059767F" w:rsidRPr="009836FB">
        <w:rPr>
          <w:rFonts w:ascii="Calibri" w:hAnsi="Calibri" w:hint="eastAsia"/>
          <w:rtl/>
        </w:rPr>
        <w:t>מנהל</w:t>
      </w:r>
      <w:r w:rsidR="0059767F" w:rsidRPr="009836FB">
        <w:rPr>
          <w:rFonts w:ascii="Calibri" w:hAnsi="Calibri"/>
          <w:rtl/>
        </w:rPr>
        <w:t xml:space="preserve"> </w:t>
      </w:r>
      <w:r w:rsidR="0059767F">
        <w:rPr>
          <w:rFonts w:ascii="Calibri" w:hAnsi="Calibri" w:hint="cs"/>
          <w:rtl/>
        </w:rPr>
        <w:t xml:space="preserve">אגף </w:t>
      </w:r>
      <w:r w:rsidR="0059767F" w:rsidRPr="00B03F58">
        <w:rPr>
          <w:rFonts w:ascii="Calibri" w:hAnsi="Calibri"/>
          <w:rtl/>
        </w:rPr>
        <w:t>חירום, ביטחון, מידע וסייבר</w:t>
      </w:r>
      <w:r w:rsidR="0059767F" w:rsidRPr="009836FB">
        <w:rPr>
          <w:rFonts w:ascii="Calibri" w:hAnsi="Calibri" w:hint="cs"/>
          <w:rtl/>
        </w:rPr>
        <w:t xml:space="preserve"> במשרד</w:t>
      </w:r>
      <w:r w:rsidR="0059767F" w:rsidRPr="009836FB">
        <w:rPr>
          <w:rFonts w:ascii="Calibri" w:hAnsi="Calibri"/>
          <w:rtl/>
        </w:rPr>
        <w:t xml:space="preserve"> </w:t>
      </w:r>
      <w:r>
        <w:rPr>
          <w:rFonts w:ascii="David" w:hAnsi="David"/>
          <w:rtl/>
        </w:rPr>
        <w:t>ו/או מי מטעמו</w:t>
      </w:r>
      <w:r>
        <w:rPr>
          <w:rtl/>
        </w:rPr>
        <w:t>.</w:t>
      </w:r>
    </w:p>
    <w:p w14:paraId="14268FF1" w14:textId="77777777" w:rsidR="0085696C" w:rsidRDefault="001A0C02">
      <w:pPr>
        <w:widowControl w:val="0"/>
        <w:numPr>
          <w:ilvl w:val="1"/>
          <w:numId w:val="27"/>
        </w:numPr>
        <w:spacing w:before="120" w:line="276" w:lineRule="auto"/>
        <w:ind w:left="930" w:hanging="540"/>
        <w:jc w:val="both"/>
        <w:rPr>
          <w:rtl/>
        </w:rPr>
      </w:pPr>
      <w:r>
        <w:rPr>
          <w:rtl/>
        </w:rPr>
        <w:t>הזכות בידי המשרד להחליף את נציגו מעת לעת, ובלבד שייתן על כך הודעה בכתב.</w:t>
      </w:r>
    </w:p>
    <w:p w14:paraId="266CC18E" w14:textId="77777777" w:rsidR="0085696C" w:rsidRDefault="001A0C02" w:rsidP="00E61DB8">
      <w:pPr>
        <w:widowControl w:val="0"/>
        <w:numPr>
          <w:ilvl w:val="0"/>
          <w:numId w:val="27"/>
        </w:numPr>
        <w:spacing w:before="120" w:line="276" w:lineRule="auto"/>
        <w:jc w:val="both"/>
        <w:rPr>
          <w:b/>
          <w:bCs/>
          <w:u w:val="single"/>
          <w:rtl/>
        </w:rPr>
      </w:pPr>
      <w:bookmarkStart w:id="172" w:name="H4_התניית_שיפוט"/>
      <w:r>
        <w:rPr>
          <w:b/>
          <w:bCs/>
          <w:u w:val="single"/>
          <w:rtl/>
        </w:rPr>
        <w:lastRenderedPageBreak/>
        <w:t>התניית שיפוט</w:t>
      </w:r>
    </w:p>
    <w:bookmarkEnd w:id="172"/>
    <w:p w14:paraId="354A367C" w14:textId="77777777" w:rsidR="0085696C" w:rsidRDefault="001A0C02" w:rsidP="00E03252">
      <w:pPr>
        <w:widowControl w:val="0"/>
        <w:tabs>
          <w:tab w:val="left" w:pos="390"/>
        </w:tabs>
        <w:adjustRightInd w:val="0"/>
        <w:spacing w:before="120" w:line="276" w:lineRule="auto"/>
        <w:ind w:left="390"/>
        <w:jc w:val="both"/>
        <w:textAlignment w:val="baseline"/>
      </w:pPr>
      <w:r>
        <w:rPr>
          <w:rtl/>
        </w:rPr>
        <w:t>הצדדים מסכימים כי מקום השיפוט הבלעדי בכל הקשור להסכם זה יהיה בבתי המשפט המוסמכים בירושלים.</w:t>
      </w:r>
    </w:p>
    <w:p w14:paraId="7B18FAFA" w14:textId="77777777" w:rsidR="0085696C" w:rsidRDefault="001A0C02" w:rsidP="00E61DB8">
      <w:pPr>
        <w:widowControl w:val="0"/>
        <w:numPr>
          <w:ilvl w:val="0"/>
          <w:numId w:val="27"/>
        </w:numPr>
        <w:spacing w:before="120" w:line="276" w:lineRule="auto"/>
        <w:jc w:val="both"/>
        <w:rPr>
          <w:b/>
          <w:bCs/>
          <w:u w:val="single"/>
          <w:rtl/>
        </w:rPr>
      </w:pPr>
      <w:bookmarkStart w:id="173" w:name="H4_כתובות_והודעות"/>
      <w:r>
        <w:rPr>
          <w:b/>
          <w:bCs/>
          <w:u w:val="single"/>
          <w:rtl/>
        </w:rPr>
        <w:t>כתובות והודעות</w:t>
      </w:r>
    </w:p>
    <w:bookmarkEnd w:id="173"/>
    <w:p w14:paraId="0861310D" w14:textId="77777777" w:rsidR="0085696C" w:rsidRDefault="001A0C02">
      <w:pPr>
        <w:widowControl w:val="0"/>
        <w:numPr>
          <w:ilvl w:val="1"/>
          <w:numId w:val="27"/>
        </w:numPr>
        <w:spacing w:before="120" w:line="276" w:lineRule="auto"/>
        <w:ind w:left="930" w:hanging="540"/>
        <w:jc w:val="both"/>
      </w:pPr>
      <w:r>
        <w:rPr>
          <w:rtl/>
        </w:rPr>
        <w:t>כתובת נותן השירותים והמשרד הינן  כמפורט בראש ההסכם.</w:t>
      </w:r>
    </w:p>
    <w:p w14:paraId="13A36650" w14:textId="77777777" w:rsidR="0085696C" w:rsidRDefault="001A0C02">
      <w:pPr>
        <w:widowControl w:val="0"/>
        <w:numPr>
          <w:ilvl w:val="1"/>
          <w:numId w:val="27"/>
        </w:numPr>
        <w:spacing w:before="120" w:line="276" w:lineRule="auto"/>
        <w:ind w:left="930" w:hanging="540"/>
        <w:jc w:val="both"/>
        <w:rPr>
          <w:rtl/>
        </w:rPr>
      </w:pPr>
      <w:r>
        <w:rPr>
          <w:rtl/>
        </w:rPr>
        <w:t>כל הודעה שתימסר לכתובת דלעיל, תיחשב כאילו נמסרה לנותן השירותים, ובלבד שנשלחה בדואר רשום.</w:t>
      </w:r>
    </w:p>
    <w:p w14:paraId="7E98D371" w14:textId="77777777" w:rsidR="0085696C" w:rsidRDefault="001A0C02">
      <w:pPr>
        <w:widowControl w:val="0"/>
        <w:numPr>
          <w:ilvl w:val="1"/>
          <w:numId w:val="27"/>
        </w:numPr>
        <w:spacing w:before="120" w:line="276" w:lineRule="auto"/>
        <w:ind w:left="930" w:hanging="540"/>
        <w:jc w:val="both"/>
        <w:rPr>
          <w:rtl/>
        </w:rPr>
      </w:pPr>
      <w:r>
        <w:rPr>
          <w:rtl/>
        </w:rPr>
        <w:t>נותן השירותים רשאי להודיע למשרד, מעת לעת, על שינוי בכתובתו. הודעה לפי סעיף זה תינתן לנציג המשרד ולחשבות משרד הפנים.</w:t>
      </w:r>
    </w:p>
    <w:p w14:paraId="47F481B9" w14:textId="77777777" w:rsidR="0085696C" w:rsidRDefault="001A0C02" w:rsidP="00E61DB8">
      <w:pPr>
        <w:widowControl w:val="0"/>
        <w:numPr>
          <w:ilvl w:val="0"/>
          <w:numId w:val="27"/>
        </w:numPr>
        <w:spacing w:before="120" w:line="276" w:lineRule="auto"/>
        <w:jc w:val="both"/>
        <w:rPr>
          <w:b/>
          <w:bCs/>
          <w:u w:val="single"/>
          <w:rtl/>
        </w:rPr>
      </w:pPr>
      <w:bookmarkStart w:id="174" w:name="H4_ביקורת"/>
      <w:r>
        <w:rPr>
          <w:b/>
          <w:bCs/>
          <w:u w:val="single"/>
          <w:rtl/>
        </w:rPr>
        <w:t>ביקורת</w:t>
      </w:r>
    </w:p>
    <w:bookmarkEnd w:id="174"/>
    <w:p w14:paraId="0A2170CD" w14:textId="77777777" w:rsidR="0085696C" w:rsidRDefault="001A0C02">
      <w:pPr>
        <w:widowControl w:val="0"/>
        <w:numPr>
          <w:ilvl w:val="1"/>
          <w:numId w:val="27"/>
        </w:numPr>
        <w:spacing w:before="120" w:line="276" w:lineRule="auto"/>
        <w:ind w:left="930" w:hanging="540"/>
        <w:jc w:val="both"/>
      </w:pPr>
      <w:r>
        <w:rPr>
          <w:rtl/>
        </w:rPr>
        <w:t>חשב המשרד, המבקר הפנימי של המשרד או מי שמונה לכך על ידם, יהיו רשאים לקיים בכל עת, בין בתקופת ההסכם ובין לאחריה, ביקורת ובדיקה אצל נותן השירותים בכל הקשור במתן השירות, או בתמורה הכספית נשוא הסכם זה.</w:t>
      </w:r>
    </w:p>
    <w:p w14:paraId="3FF10CBD" w14:textId="77777777" w:rsidR="0085696C" w:rsidRDefault="001A0C02">
      <w:pPr>
        <w:widowControl w:val="0"/>
        <w:numPr>
          <w:ilvl w:val="1"/>
          <w:numId w:val="27"/>
        </w:numPr>
        <w:spacing w:before="120" w:line="276" w:lineRule="auto"/>
        <w:ind w:left="930" w:hanging="540"/>
        <w:jc w:val="both"/>
        <w:rPr>
          <w:rtl/>
        </w:rPr>
      </w:pPr>
      <w:r>
        <w:rPr>
          <w:rtl/>
        </w:rPr>
        <w:t xml:space="preserve">ביקורת ובדיקה כמתואר לעיל יכללו עיון בספרי החשבונות ובמסמכים של נותן השירותים, לרבות אלה השמורים במדיה מגנטית והעתקתם. בכלל זה תהיה הביקורת רשאית לדרוש הוכחות לתשלום שכר כנדרש. </w:t>
      </w:r>
    </w:p>
    <w:p w14:paraId="1D828534" w14:textId="77777777" w:rsidR="0085696C" w:rsidRDefault="001A0C02">
      <w:pPr>
        <w:widowControl w:val="0"/>
        <w:numPr>
          <w:ilvl w:val="1"/>
          <w:numId w:val="27"/>
        </w:numPr>
        <w:spacing w:before="120" w:line="276" w:lineRule="auto"/>
        <w:ind w:left="930" w:hanging="540"/>
        <w:jc w:val="both"/>
        <w:rPr>
          <w:rtl/>
        </w:rPr>
      </w:pPr>
      <w:r>
        <w:rPr>
          <w:rtl/>
        </w:rPr>
        <w:t>נותן השירותים מתחייב לאפשר ביצוע האמור ולמסור למבצעי הביקורת מיד עם דרישתם כל מידע או מסמך כמתואר לעיל, וכן דוחות כספים מבוקרים על ידי רואה חשבון, ככל שישנם בידו. נותן השירותים מוותר בזאת על כל טענה בדבר סודיות או חיסיון או הגנת פרטיות בנוגע למידע או לרשומות שיידרשו על ידי המשרד.</w:t>
      </w:r>
    </w:p>
    <w:p w14:paraId="333CEDDD" w14:textId="77777777" w:rsidR="0085696C" w:rsidRDefault="001A0C02">
      <w:pPr>
        <w:widowControl w:val="0"/>
        <w:numPr>
          <w:ilvl w:val="1"/>
          <w:numId w:val="27"/>
        </w:numPr>
        <w:spacing w:before="120" w:line="276" w:lineRule="auto"/>
        <w:ind w:left="930" w:hanging="540"/>
        <w:jc w:val="both"/>
        <w:rPr>
          <w:rtl/>
        </w:rPr>
      </w:pPr>
      <w:r>
        <w:rPr>
          <w:rtl/>
        </w:rPr>
        <w:t xml:space="preserve">נותן השירותים מתחייב לקיים את האמור לעיל גם בכל הקשור למידע הקשור לביצוע ההסכם ומצוי בידי צד שלישי. </w:t>
      </w:r>
    </w:p>
    <w:p w14:paraId="437E062F" w14:textId="77777777" w:rsidR="0085696C" w:rsidRDefault="001A0C02" w:rsidP="00E61DB8">
      <w:pPr>
        <w:widowControl w:val="0"/>
        <w:numPr>
          <w:ilvl w:val="0"/>
          <w:numId w:val="27"/>
        </w:numPr>
        <w:spacing w:before="120" w:line="276" w:lineRule="auto"/>
        <w:jc w:val="both"/>
        <w:rPr>
          <w:b/>
          <w:bCs/>
          <w:u w:val="single"/>
          <w:rtl/>
        </w:rPr>
      </w:pPr>
      <w:bookmarkStart w:id="175" w:name="H4_שינוי_בהסכם_או_בתנאים"/>
      <w:r>
        <w:rPr>
          <w:b/>
          <w:bCs/>
          <w:u w:val="single"/>
          <w:rtl/>
        </w:rPr>
        <w:t>שינוי בהסכם או בתנאים</w:t>
      </w:r>
    </w:p>
    <w:bookmarkEnd w:id="175"/>
    <w:p w14:paraId="54C01D2D" w14:textId="77777777" w:rsidR="0085696C" w:rsidRDefault="001A0C02">
      <w:pPr>
        <w:widowControl w:val="0"/>
        <w:numPr>
          <w:ilvl w:val="1"/>
          <w:numId w:val="27"/>
        </w:numPr>
        <w:spacing w:before="120" w:line="276" w:lineRule="auto"/>
        <w:ind w:left="930" w:hanging="540"/>
        <w:jc w:val="both"/>
      </w:pPr>
      <w:r>
        <w:rPr>
          <w:rtl/>
        </w:rPr>
        <w:t>מוסכם על הצדדים כי כל שינוי בהסכם או בתנאים הכלליים יהיה תקף רק אם נעשה בכתב ונחתם על ידי הנציגים המוסמכים של הצדדים. מוסכם כי הימנעות מתביעת זכות לא תחשב כוויתור על אותה זכות.</w:t>
      </w:r>
    </w:p>
    <w:p w14:paraId="692C3AF6" w14:textId="77777777" w:rsidR="0085696C" w:rsidRDefault="001A0C02">
      <w:pPr>
        <w:widowControl w:val="0"/>
        <w:numPr>
          <w:ilvl w:val="1"/>
          <w:numId w:val="27"/>
        </w:numPr>
        <w:spacing w:before="120" w:line="276" w:lineRule="auto"/>
        <w:ind w:left="930" w:hanging="540"/>
        <w:jc w:val="both"/>
        <w:rPr>
          <w:rtl/>
        </w:rPr>
      </w:pPr>
      <w:r>
        <w:rPr>
          <w:rtl/>
        </w:rPr>
        <w:t>נותן השירותים מתחייב לבצע את השירותים בעצמו ולא להעביר את הביצוע לצד שלישי כלשהו, אלא באישור מראש ובכתב של המשרד. זכויותיו וחובותיו של נותן השירותים על פי הסכם זה אינם ניתנים להמחאה לצד שלישי כלשהו, אלא באישור מראש ובכתב של המשרד.</w:t>
      </w:r>
    </w:p>
    <w:p w14:paraId="60DED39F" w14:textId="77777777" w:rsidR="0085696C" w:rsidRDefault="001A0C02">
      <w:pPr>
        <w:widowControl w:val="0"/>
        <w:numPr>
          <w:ilvl w:val="1"/>
          <w:numId w:val="27"/>
        </w:numPr>
        <w:spacing w:before="120" w:line="276" w:lineRule="auto"/>
        <w:ind w:left="930" w:hanging="540"/>
        <w:jc w:val="both"/>
        <w:rPr>
          <w:rtl/>
        </w:rPr>
      </w:pPr>
      <w:r>
        <w:rPr>
          <w:rtl/>
        </w:rPr>
        <w:t xml:space="preserve">המשרד מודיע בזאת כי מדיניותו היא להתנגד להמחאת זכויות וחובות, ועל כן קרוב לוודאי שלא יאשר בקשת נותן השירותים להסב זכויות או חובות. </w:t>
      </w:r>
    </w:p>
    <w:p w14:paraId="5F6955F3" w14:textId="77777777" w:rsidR="0085696C" w:rsidRDefault="001A0C02">
      <w:pPr>
        <w:widowControl w:val="0"/>
        <w:numPr>
          <w:ilvl w:val="1"/>
          <w:numId w:val="27"/>
        </w:numPr>
        <w:spacing w:before="120" w:line="276" w:lineRule="auto"/>
        <w:ind w:left="930" w:hanging="540"/>
        <w:jc w:val="both"/>
        <w:rPr>
          <w:rtl/>
        </w:rPr>
      </w:pPr>
      <w:r>
        <w:rPr>
          <w:rtl/>
        </w:rPr>
        <w:t>ניתנה הסכמת המשרד כאמור, לא יהיה בהסכמה כשהיא לעצמה, כדי לשחרר את נותן השירותים מהתחייבויותיו על פי הסכם זה ונותן השירותים יישאר אחראי כלפי המשרד, לקיום ההסכם ככתבו וכלשונו ולכל דבר הקשור לביצוע הוראות הסכם זה. הן נותן השירותים והן המוסב, יהיו חייבים ביחד ולחוד, לקיים ההתחייבויות הנובעות מן ההסכם. הפרת סעיף זה, תחשב להפרה יסודית של ההסכם.</w:t>
      </w:r>
    </w:p>
    <w:p w14:paraId="6713274A" w14:textId="77777777" w:rsidR="0085696C" w:rsidRDefault="001A0C02">
      <w:pPr>
        <w:widowControl w:val="0"/>
        <w:numPr>
          <w:ilvl w:val="1"/>
          <w:numId w:val="27"/>
        </w:numPr>
        <w:spacing w:before="120" w:line="276" w:lineRule="auto"/>
        <w:ind w:left="930" w:hanging="540"/>
        <w:jc w:val="both"/>
        <w:rPr>
          <w:rtl/>
        </w:rPr>
      </w:pPr>
      <w:r>
        <w:rPr>
          <w:rtl/>
        </w:rPr>
        <w:t xml:space="preserve">מובהר בזאת כי משמעות העברת 25% מכוח ההצבעה בגוף המוסמך לקבל החלטות שוטפות אצל נותן השירותים, או העברת 25% בבעלות על נותן השירותים לעניין </w:t>
      </w:r>
      <w:r>
        <w:rPr>
          <w:rtl/>
        </w:rPr>
        <w:lastRenderedPageBreak/>
        <w:t>הסכם זה – כהסבת זכויות לפי הסכם זה.</w:t>
      </w:r>
    </w:p>
    <w:p w14:paraId="64D71DD1" w14:textId="77777777" w:rsidR="0085696C" w:rsidRDefault="001A0C02" w:rsidP="00E61DB8">
      <w:pPr>
        <w:widowControl w:val="0"/>
        <w:numPr>
          <w:ilvl w:val="0"/>
          <w:numId w:val="27"/>
        </w:numPr>
        <w:spacing w:before="120" w:line="276" w:lineRule="auto"/>
        <w:jc w:val="both"/>
        <w:rPr>
          <w:u w:val="single"/>
          <w:rtl/>
        </w:rPr>
      </w:pPr>
      <w:bookmarkStart w:id="176" w:name="H4_אי_מילוי_חיוב_עלידי_נותן_השירותים"/>
      <w:r>
        <w:rPr>
          <w:b/>
          <w:bCs/>
          <w:u w:val="single"/>
          <w:rtl/>
        </w:rPr>
        <w:t>אי מילוי חיוב על-ידי נותן השירותים</w:t>
      </w:r>
    </w:p>
    <w:bookmarkEnd w:id="176"/>
    <w:p w14:paraId="2B9FD642" w14:textId="77777777" w:rsidR="0085696C" w:rsidRDefault="001A0C02">
      <w:pPr>
        <w:widowControl w:val="0"/>
        <w:numPr>
          <w:ilvl w:val="1"/>
          <w:numId w:val="27"/>
        </w:numPr>
        <w:spacing w:before="120" w:line="276" w:lineRule="auto"/>
        <w:ind w:left="930" w:hanging="540"/>
        <w:jc w:val="both"/>
      </w:pPr>
      <w:r>
        <w:rPr>
          <w:rtl/>
        </w:rPr>
        <w:t xml:space="preserve">היה ולא מילא נותן השירותים חיוב מחיוביו, רשאי המשרד מבלי לגרוע מכל סמכות אחרת הקיימת לו בין אם לפי חוק ובין אם לפי הסכם זה לבצע, את אחת הפעולות הבאות או כולן ביחד: </w:t>
      </w:r>
    </w:p>
    <w:p w14:paraId="2DEB7B11" w14:textId="77777777" w:rsidR="0085696C" w:rsidRDefault="001A0C02">
      <w:pPr>
        <w:widowControl w:val="0"/>
        <w:numPr>
          <w:ilvl w:val="2"/>
          <w:numId w:val="27"/>
        </w:numPr>
        <w:spacing w:before="120" w:line="276" w:lineRule="auto"/>
        <w:ind w:left="1650" w:hanging="720"/>
        <w:jc w:val="both"/>
        <w:rPr>
          <w:rtl/>
        </w:rPr>
      </w:pPr>
      <w:r>
        <w:rPr>
          <w:rtl/>
        </w:rPr>
        <w:t xml:space="preserve">לבצע במקום נותן השירותים את החיוב בין בעצמו ובין באמצעות מי מטעמו, ולקזז את ההוצאות שנגרמו לו בשל כך מהתשלומים המגיעים לנותן השירותים לפי הסכם זה. </w:t>
      </w:r>
    </w:p>
    <w:p w14:paraId="3DDD13E4" w14:textId="77777777" w:rsidR="0085696C" w:rsidRDefault="001A0C02">
      <w:pPr>
        <w:widowControl w:val="0"/>
        <w:numPr>
          <w:ilvl w:val="2"/>
          <w:numId w:val="27"/>
        </w:numPr>
        <w:spacing w:before="120" w:line="276" w:lineRule="auto"/>
        <w:ind w:left="1650" w:hanging="720"/>
        <w:jc w:val="both"/>
        <w:rPr>
          <w:rtl/>
        </w:rPr>
      </w:pPr>
      <w:r>
        <w:rPr>
          <w:rtl/>
        </w:rPr>
        <w:t>לבטל את ההסכם בהודעה בכתב.</w:t>
      </w:r>
    </w:p>
    <w:p w14:paraId="6550EE10" w14:textId="77777777" w:rsidR="0085696C" w:rsidRDefault="001A0C02">
      <w:pPr>
        <w:widowControl w:val="0"/>
        <w:numPr>
          <w:ilvl w:val="1"/>
          <w:numId w:val="27"/>
        </w:numPr>
        <w:spacing w:before="120" w:line="276" w:lineRule="auto"/>
        <w:ind w:left="930" w:hanging="540"/>
        <w:jc w:val="both"/>
        <w:rPr>
          <w:rtl/>
        </w:rPr>
      </w:pPr>
      <w:r>
        <w:rPr>
          <w:rtl/>
        </w:rPr>
        <w:t xml:space="preserve">מבלי לגרוע מהאמור לעיל, נותן השירותים מתחייב להחזיר למשרד את כל ההוצאות הישירות והעקיפות שהיו לו בגין אי מילוי הוראות הסכם זה על נספחיו על-ידי נותן השירותים, ולשפות את המשרד בגין נזקים שנגרמו או שייגרמו עקב ביטול ההסכם. </w:t>
      </w:r>
    </w:p>
    <w:p w14:paraId="6CC9CCA7" w14:textId="77777777" w:rsidR="0085696C" w:rsidRDefault="001A0C02">
      <w:pPr>
        <w:widowControl w:val="0"/>
        <w:numPr>
          <w:ilvl w:val="1"/>
          <w:numId w:val="27"/>
        </w:numPr>
        <w:spacing w:before="120" w:line="276" w:lineRule="auto"/>
        <w:ind w:left="930" w:hanging="540"/>
        <w:jc w:val="both"/>
        <w:rPr>
          <w:rtl/>
        </w:rPr>
      </w:pPr>
      <w:r>
        <w:rPr>
          <w:rtl/>
        </w:rPr>
        <w:t xml:space="preserve">אין באמור לעיל כדי לגרוע מזכותו של המשרד לדרוש ביצוע בעין של הסכם זה על נספחיו ואין בכך כדי לגרוע מכל זכות או סמכות אחרת המוקנית למשרד על-פי כל דין או הסכם. </w:t>
      </w:r>
    </w:p>
    <w:p w14:paraId="14BD11A4" w14:textId="77777777" w:rsidR="0085696C" w:rsidRDefault="001A0C02" w:rsidP="00E61DB8">
      <w:pPr>
        <w:pageBreakBefore/>
        <w:widowControl w:val="0"/>
        <w:numPr>
          <w:ilvl w:val="0"/>
          <w:numId w:val="27"/>
        </w:numPr>
        <w:spacing w:before="120" w:line="276" w:lineRule="auto"/>
        <w:ind w:left="357" w:hanging="357"/>
        <w:jc w:val="both"/>
        <w:rPr>
          <w:b/>
          <w:bCs/>
          <w:u w:val="single"/>
          <w:rtl/>
        </w:rPr>
      </w:pPr>
      <w:bookmarkStart w:id="177" w:name="H4_ערבות_"/>
      <w:r>
        <w:rPr>
          <w:b/>
          <w:bCs/>
          <w:u w:val="single"/>
          <w:rtl/>
        </w:rPr>
        <w:lastRenderedPageBreak/>
        <w:t xml:space="preserve">ערבות </w:t>
      </w:r>
    </w:p>
    <w:bookmarkEnd w:id="177"/>
    <w:p w14:paraId="345A7481" w14:textId="77777777" w:rsidR="0085696C" w:rsidRDefault="001A0C02">
      <w:pPr>
        <w:widowControl w:val="0"/>
        <w:numPr>
          <w:ilvl w:val="1"/>
          <w:numId w:val="27"/>
        </w:numPr>
        <w:spacing w:before="120" w:line="276" w:lineRule="auto"/>
        <w:ind w:left="930" w:hanging="540"/>
        <w:jc w:val="both"/>
      </w:pPr>
      <w:r>
        <w:rPr>
          <w:rtl/>
        </w:rPr>
        <w:t xml:space="preserve">להבטחת זכויות המשרד לפי הסכם זה, ומילוי התחייבויות נותן השירותים על-פי המכרז, ההצעה והוראות הסכם זה, במועד חתימת ההסכם ימציא נותן השירותים על חשבונו ערבות  בנקאית אוטונומית לפקודת המשרד, בסכום </w:t>
      </w:r>
      <w:r>
        <w:rPr>
          <w:b/>
          <w:bCs/>
        </w:rPr>
        <w:t>___</w:t>
      </w:r>
      <w:r>
        <w:rPr>
          <w:b/>
          <w:bCs/>
          <w:rtl/>
        </w:rPr>
        <w:t>₪ (5% מהיקף ההתקשרות המשוער המקסימאלי כולל מע"מ).</w:t>
      </w:r>
    </w:p>
    <w:p w14:paraId="0D344DFC" w14:textId="77777777" w:rsidR="0085696C" w:rsidRDefault="001A0C02">
      <w:pPr>
        <w:widowControl w:val="0"/>
        <w:numPr>
          <w:ilvl w:val="1"/>
          <w:numId w:val="27"/>
        </w:numPr>
        <w:spacing w:before="120" w:line="276" w:lineRule="auto"/>
        <w:ind w:left="930" w:hanging="540"/>
        <w:jc w:val="both"/>
        <w:rPr>
          <w:rtl/>
        </w:rPr>
      </w:pPr>
      <w:r>
        <w:rPr>
          <w:rtl/>
        </w:rPr>
        <w:t xml:space="preserve">הערבות תהיה בתוקף לתקופה של לפחות 60 ימים לאחר תום תקופת ההסכם. </w:t>
      </w:r>
    </w:p>
    <w:p w14:paraId="2AA07D36" w14:textId="5470D0C9" w:rsidR="005A5799" w:rsidRPr="00C85D36" w:rsidRDefault="005A5799">
      <w:pPr>
        <w:widowControl w:val="0"/>
        <w:numPr>
          <w:ilvl w:val="1"/>
          <w:numId w:val="27"/>
        </w:numPr>
        <w:spacing w:before="120" w:line="276" w:lineRule="auto"/>
        <w:ind w:left="930" w:hanging="540"/>
        <w:jc w:val="both"/>
        <w:rPr>
          <w:rFonts w:ascii="David" w:hAnsi="David"/>
          <w:color w:val="222222"/>
        </w:rPr>
      </w:pPr>
      <w:r w:rsidRPr="00C85D36">
        <w:rPr>
          <w:rFonts w:ascii="David" w:hAnsi="David"/>
          <w:color w:val="222222"/>
          <w:rtl/>
        </w:rPr>
        <w:t>ערבות הביצוע שתוגש תהיה ערבות דיגיטלית, בהתאם ל</w:t>
      </w:r>
      <w:hyperlink r:id="rId31" w:tgtFrame="_blank" w:tooltip="תקן הערבויות הדיגיטליות" w:history="1">
        <w:r w:rsidR="00B749F6">
          <w:rPr>
            <w:rStyle w:val="Hyperlink"/>
            <w:rFonts w:ascii="David" w:eastAsiaTheme="majorEastAsia" w:hAnsi="David"/>
            <w:color w:val="1155CC"/>
          </w:rPr>
          <w:t>https://govextra.gov.il/digital-guarantee/homepage/</w:t>
        </w:r>
      </w:hyperlink>
      <w:r w:rsidRPr="00C85D36">
        <w:rPr>
          <w:rFonts w:ascii="David" w:hAnsi="David"/>
          <w:color w:val="222222"/>
          <w:rtl/>
        </w:rPr>
        <w:t> שפורסם על ידי החשב הכללי, אשר הונפקה על ידי בנק, סולק או חברת ביטוח, אשר הוסמכו על ידי החשב הכללי להנפקת ערבות דיגיטלית בהתאם לתקן. </w:t>
      </w:r>
    </w:p>
    <w:p w14:paraId="69F05117" w14:textId="670B08C2" w:rsidR="005A5799" w:rsidRPr="00C85D36" w:rsidRDefault="005A5799">
      <w:pPr>
        <w:widowControl w:val="0"/>
        <w:numPr>
          <w:ilvl w:val="1"/>
          <w:numId w:val="27"/>
        </w:numPr>
        <w:spacing w:before="120" w:line="276" w:lineRule="auto"/>
        <w:ind w:left="930" w:hanging="540"/>
        <w:jc w:val="both"/>
        <w:rPr>
          <w:rFonts w:ascii="David" w:hAnsi="David"/>
          <w:color w:val="222222"/>
          <w:rtl/>
        </w:rPr>
      </w:pPr>
      <w:r w:rsidRPr="00C85D36">
        <w:rPr>
          <w:rFonts w:ascii="David" w:hAnsi="David"/>
          <w:color w:val="222222"/>
          <w:rtl/>
        </w:rPr>
        <w:t>הערבות תוגש בהתאם ל</w:t>
      </w:r>
      <w:hyperlink r:id="rId32" w:tooltip="טופס, &quot;תדפיס ערבות דיגיטלית&quot; t" w:history="1">
        <w:r w:rsidR="00B749F6">
          <w:rPr>
            <w:rStyle w:val="Hyperlink"/>
            <w:rFonts w:ascii="David" w:eastAsiaTheme="majorEastAsia" w:hAnsi="David"/>
            <w:color w:val="1155CC"/>
          </w:rPr>
          <w:t>https://takam.mof.gov.il/document/H.7.3.3</w:t>
        </w:r>
      </w:hyperlink>
      <w:r w:rsidRPr="00C85D36">
        <w:rPr>
          <w:rFonts w:ascii="David" w:hAnsi="David"/>
          <w:color w:val="222222"/>
          <w:rtl/>
        </w:rPr>
        <w:t>, ותנוהל בהתאם לתקן הערבויות הדיגיטליות ול</w:t>
      </w:r>
      <w:hyperlink r:id="rId33" w:tgtFrame="_blank" w:tooltip="https://takam.mof.gov.il/document/H.14.1.1" w:history="1">
        <w:r w:rsidR="00B749F6">
          <w:rPr>
            <w:rStyle w:val="Hyperlink"/>
            <w:rFonts w:ascii="David" w:eastAsiaTheme="majorEastAsia" w:hAnsi="David"/>
            <w:color w:val="1155CC"/>
            <w:rtl/>
          </w:rPr>
          <w:t>הוראת תכ"ם, ''ערבויות דיגיטליות'', מס' 14.4.1</w:t>
        </w:r>
        <w:r w:rsidR="00B749F6">
          <w:rPr>
            <w:rStyle w:val="Hyperlink"/>
            <w:rFonts w:ascii="David" w:eastAsiaTheme="majorEastAsia" w:hAnsi="David"/>
            <w:color w:val="1155CC"/>
          </w:rPr>
          <w:t>.</w:t>
        </w:r>
      </w:hyperlink>
    </w:p>
    <w:p w14:paraId="4363BC57" w14:textId="77777777" w:rsidR="0085696C" w:rsidRDefault="001A0C02">
      <w:pPr>
        <w:widowControl w:val="0"/>
        <w:numPr>
          <w:ilvl w:val="1"/>
          <w:numId w:val="27"/>
        </w:numPr>
        <w:spacing w:before="120" w:line="276" w:lineRule="auto"/>
        <w:ind w:left="930" w:hanging="540"/>
        <w:jc w:val="both"/>
        <w:rPr>
          <w:rtl/>
        </w:rPr>
      </w:pPr>
      <w:r>
        <w:rPr>
          <w:rtl/>
        </w:rPr>
        <w:t xml:space="preserve">עלויות הערבות יחולו על נותן השירותים בלבד. </w:t>
      </w:r>
    </w:p>
    <w:p w14:paraId="643D3F67" w14:textId="77777777" w:rsidR="0085696C" w:rsidRDefault="001A0C02">
      <w:pPr>
        <w:widowControl w:val="0"/>
        <w:numPr>
          <w:ilvl w:val="1"/>
          <w:numId w:val="27"/>
        </w:numPr>
        <w:spacing w:before="120" w:line="276" w:lineRule="auto"/>
        <w:ind w:left="930" w:hanging="540"/>
        <w:jc w:val="both"/>
        <w:rPr>
          <w:rtl/>
        </w:rPr>
      </w:pPr>
      <w:r>
        <w:rPr>
          <w:rtl/>
        </w:rPr>
        <w:t>נותן השירותים יהיה אחראי להאריך את תוקף הערבות מעת לעת לתקופות של שנה או יותר בכל פעם, בהתאם להארכת תקופת ההסכם. הארכת הערבות  תיעשה לפחות חודש לפני תום תוקפה.</w:t>
      </w:r>
    </w:p>
    <w:p w14:paraId="1CB63E8B" w14:textId="77777777" w:rsidR="0085696C" w:rsidRDefault="001A0C02">
      <w:pPr>
        <w:widowControl w:val="0"/>
        <w:numPr>
          <w:ilvl w:val="1"/>
          <w:numId w:val="27"/>
        </w:numPr>
        <w:spacing w:before="120" w:line="276" w:lineRule="auto"/>
        <w:ind w:left="930" w:hanging="540"/>
        <w:jc w:val="both"/>
        <w:rPr>
          <w:rtl/>
        </w:rPr>
      </w:pPr>
      <w:r>
        <w:rPr>
          <w:rtl/>
        </w:rPr>
        <w:t xml:space="preserve">לא האריך נותן השירותים את תוקף הערבות יהיה המשרד רשאי לחלט את הערבות ללא כל התראה מוקדמת, גם אם נותן השירותים מילא אחר יתר כל חיוביו. </w:t>
      </w:r>
    </w:p>
    <w:p w14:paraId="168A1219" w14:textId="77777777" w:rsidR="0085696C" w:rsidRDefault="001A0C02">
      <w:pPr>
        <w:widowControl w:val="0"/>
        <w:numPr>
          <w:ilvl w:val="1"/>
          <w:numId w:val="27"/>
        </w:numPr>
        <w:spacing w:before="120" w:line="276" w:lineRule="auto"/>
        <w:ind w:left="930" w:hanging="540"/>
        <w:jc w:val="both"/>
        <w:rPr>
          <w:rtl/>
        </w:rPr>
      </w:pPr>
      <w:r>
        <w:rPr>
          <w:rtl/>
        </w:rPr>
        <w:t xml:space="preserve">מבלי לגרוע מהאמור לעיל, המשרד יהיה רשאי לחלט את הערבות בכל מקרה שבו לדעת המשרד הפר נותן השירותים או לא קיים תנאי  מתנאי הסכם זה, הוראות המכרז וההצעה או לא תיקן מעוות עפ"י דרישת המשרד. </w:t>
      </w:r>
    </w:p>
    <w:p w14:paraId="49E4F404" w14:textId="77777777" w:rsidR="0085696C" w:rsidRDefault="001A0C02">
      <w:pPr>
        <w:widowControl w:val="0"/>
        <w:numPr>
          <w:ilvl w:val="1"/>
          <w:numId w:val="27"/>
        </w:numPr>
        <w:spacing w:before="120" w:line="276" w:lineRule="auto"/>
        <w:ind w:left="930" w:hanging="540"/>
        <w:jc w:val="both"/>
        <w:rPr>
          <w:rtl/>
        </w:rPr>
      </w:pPr>
      <w:r>
        <w:rPr>
          <w:rtl/>
        </w:rPr>
        <w:t xml:space="preserve">הערבות תחולט בדרישה חד צדדית של המשרד לבנק שעליה תינתן הודעה בכתב גם לנותן השירותים. </w:t>
      </w:r>
    </w:p>
    <w:p w14:paraId="6F721A5D" w14:textId="77777777" w:rsidR="0085696C" w:rsidRDefault="001A0C02">
      <w:pPr>
        <w:widowControl w:val="0"/>
        <w:numPr>
          <w:ilvl w:val="1"/>
          <w:numId w:val="27"/>
        </w:numPr>
        <w:spacing w:before="120" w:line="276" w:lineRule="auto"/>
        <w:ind w:left="930" w:hanging="630"/>
        <w:jc w:val="both"/>
        <w:rPr>
          <w:rtl/>
        </w:rPr>
      </w:pPr>
      <w:r>
        <w:rPr>
          <w:rtl/>
        </w:rPr>
        <w:t>חילט המשרד את הערבות, והסכם זה לא בוטל או הופסק, יהיה על נותן השירותים לדאוג על חשבונו לערבות חדשה בסכום דומה.</w:t>
      </w:r>
    </w:p>
    <w:p w14:paraId="076A449F" w14:textId="77777777" w:rsidR="0085696C" w:rsidRDefault="001A0C02" w:rsidP="00E61DB8">
      <w:pPr>
        <w:widowControl w:val="0"/>
        <w:numPr>
          <w:ilvl w:val="0"/>
          <w:numId w:val="27"/>
        </w:numPr>
        <w:spacing w:before="120" w:line="276" w:lineRule="auto"/>
        <w:jc w:val="both"/>
        <w:rPr>
          <w:b/>
          <w:bCs/>
          <w:u w:val="single"/>
        </w:rPr>
      </w:pPr>
      <w:bookmarkStart w:id="178" w:name="H4_מיצוי_זכויות"/>
      <w:r>
        <w:rPr>
          <w:b/>
          <w:bCs/>
          <w:u w:val="single"/>
          <w:rtl/>
        </w:rPr>
        <w:t>מיצוי זכויות</w:t>
      </w:r>
    </w:p>
    <w:bookmarkEnd w:id="178"/>
    <w:p w14:paraId="12D72B5B" w14:textId="77777777" w:rsidR="0085696C" w:rsidRDefault="001A0C02" w:rsidP="00E03252">
      <w:pPr>
        <w:widowControl w:val="0"/>
        <w:tabs>
          <w:tab w:val="left" w:pos="390"/>
        </w:tabs>
        <w:adjustRightInd w:val="0"/>
        <w:spacing w:before="120" w:line="276" w:lineRule="auto"/>
        <w:ind w:left="360"/>
        <w:jc w:val="both"/>
        <w:textAlignment w:val="baseline"/>
      </w:pPr>
      <w:r>
        <w:rPr>
          <w:rtl/>
        </w:rPr>
        <w:t>מוצהר ומוסכם בין הצדדים כי תנאי הסכם זה מהווים ביטוי שלם ומלא של זכויות הצדדים, והם מבטלים כל הסכם, מצג, הבטחה או נוהג שקדם לחתימתו.</w:t>
      </w:r>
    </w:p>
    <w:p w14:paraId="63A7003F" w14:textId="77777777" w:rsidR="0085696C" w:rsidRDefault="0085696C" w:rsidP="00E03252">
      <w:pPr>
        <w:widowControl w:val="0"/>
        <w:tabs>
          <w:tab w:val="left" w:pos="390"/>
        </w:tabs>
        <w:adjustRightInd w:val="0"/>
        <w:spacing w:before="120" w:line="276" w:lineRule="auto"/>
        <w:ind w:left="360"/>
        <w:jc w:val="both"/>
        <w:textAlignment w:val="baseline"/>
        <w:rPr>
          <w:rtl/>
        </w:rPr>
      </w:pPr>
    </w:p>
    <w:p w14:paraId="18C167F3" w14:textId="77777777" w:rsidR="0085696C" w:rsidRDefault="001A0C02" w:rsidP="00E03252">
      <w:pPr>
        <w:widowControl w:val="0"/>
        <w:tabs>
          <w:tab w:val="left" w:pos="746"/>
        </w:tabs>
        <w:spacing w:line="276" w:lineRule="auto"/>
        <w:jc w:val="center"/>
        <w:rPr>
          <w:b/>
          <w:bCs/>
          <w:u w:val="single"/>
          <w:rtl/>
        </w:rPr>
      </w:pPr>
      <w:r>
        <w:rPr>
          <w:b/>
          <w:bCs/>
          <w:u w:val="single"/>
          <w:rtl/>
        </w:rPr>
        <w:t>ולראייה באו הצדדים על החתום</w:t>
      </w:r>
    </w:p>
    <w:p w14:paraId="4EBDA0CE" w14:textId="77777777" w:rsidR="0085696C" w:rsidRDefault="0085696C" w:rsidP="00E03252">
      <w:pPr>
        <w:widowControl w:val="0"/>
        <w:tabs>
          <w:tab w:val="left" w:pos="746"/>
        </w:tabs>
        <w:spacing w:line="276" w:lineRule="auto"/>
        <w:jc w:val="both"/>
        <w:rPr>
          <w:rtl/>
        </w:rPr>
      </w:pPr>
    </w:p>
    <w:p w14:paraId="5BCEDC45" w14:textId="77777777" w:rsidR="0085696C" w:rsidRDefault="001A0C02" w:rsidP="00E03252">
      <w:pPr>
        <w:widowControl w:val="0"/>
        <w:tabs>
          <w:tab w:val="left" w:pos="746"/>
        </w:tabs>
        <w:spacing w:line="276" w:lineRule="auto"/>
        <w:jc w:val="both"/>
        <w:rPr>
          <w:rtl/>
        </w:rPr>
      </w:pPr>
      <w:r>
        <w:rPr>
          <w:rtl/>
        </w:rPr>
        <w:tab/>
      </w:r>
      <w:r>
        <w:rPr>
          <w:rtl/>
        </w:rPr>
        <w:tab/>
        <w:t xml:space="preserve">    ֹ_________     </w:t>
      </w:r>
      <w:r>
        <w:rPr>
          <w:rtl/>
        </w:rPr>
        <w:tab/>
        <w:t xml:space="preserve">__________     </w:t>
      </w:r>
      <w:r>
        <w:rPr>
          <w:rtl/>
        </w:rPr>
        <w:tab/>
        <w:t xml:space="preserve"> __________                   </w:t>
      </w:r>
    </w:p>
    <w:p w14:paraId="29E53050" w14:textId="77777777" w:rsidR="0085696C" w:rsidRDefault="001A0C02" w:rsidP="00E03252">
      <w:pPr>
        <w:widowControl w:val="0"/>
        <w:tabs>
          <w:tab w:val="left" w:pos="746"/>
        </w:tabs>
        <w:spacing w:line="276" w:lineRule="auto"/>
        <w:jc w:val="both"/>
        <w:rPr>
          <w:rtl/>
        </w:rPr>
      </w:pPr>
      <w:r>
        <w:t xml:space="preserve">      </w:t>
      </w:r>
      <w:r>
        <w:rPr>
          <w:rtl/>
        </w:rPr>
        <w:t xml:space="preserve"> </w:t>
      </w:r>
      <w:r>
        <w:rPr>
          <w:rtl/>
        </w:rPr>
        <w:tab/>
      </w:r>
      <w:r>
        <w:rPr>
          <w:rtl/>
        </w:rPr>
        <w:tab/>
      </w:r>
    </w:p>
    <w:p w14:paraId="587B4075" w14:textId="77777777" w:rsidR="0085696C" w:rsidRDefault="001A0C02" w:rsidP="00E03252">
      <w:pPr>
        <w:widowControl w:val="0"/>
        <w:tabs>
          <w:tab w:val="left" w:pos="746"/>
        </w:tabs>
        <w:spacing w:line="276" w:lineRule="auto"/>
        <w:jc w:val="both"/>
        <w:rPr>
          <w:rtl/>
        </w:rPr>
      </w:pPr>
      <w:r>
        <w:rPr>
          <w:rtl/>
        </w:rPr>
        <w:tab/>
      </w:r>
      <w:r>
        <w:rPr>
          <w:rtl/>
        </w:rPr>
        <w:tab/>
        <w:t xml:space="preserve">      המנהל הכללי   </w:t>
      </w:r>
      <w:r>
        <w:rPr>
          <w:rtl/>
        </w:rPr>
        <w:tab/>
        <w:t xml:space="preserve">חשב המשרד     </w:t>
      </w:r>
      <w:r>
        <w:rPr>
          <w:rtl/>
        </w:rPr>
        <w:tab/>
        <w:t xml:space="preserve">             נותן השירותים </w:t>
      </w:r>
    </w:p>
    <w:p w14:paraId="0B64A8B7" w14:textId="77777777" w:rsidR="0085696C" w:rsidRDefault="0085696C" w:rsidP="00E03252">
      <w:pPr>
        <w:widowControl w:val="0"/>
        <w:tabs>
          <w:tab w:val="left" w:pos="746"/>
        </w:tabs>
        <w:spacing w:line="276" w:lineRule="auto"/>
        <w:rPr>
          <w:b/>
          <w:bCs/>
          <w:rtl/>
        </w:rPr>
      </w:pPr>
    </w:p>
    <w:p w14:paraId="2FA930A6" w14:textId="77777777" w:rsidR="0085696C" w:rsidRDefault="001A0C02" w:rsidP="00E03252">
      <w:pPr>
        <w:widowControl w:val="0"/>
        <w:tabs>
          <w:tab w:val="left" w:pos="746"/>
        </w:tabs>
        <w:spacing w:line="276" w:lineRule="auto"/>
        <w:rPr>
          <w:b/>
          <w:bCs/>
          <w:rtl/>
        </w:rPr>
      </w:pPr>
      <w:r>
        <w:rPr>
          <w:b/>
          <w:bCs/>
          <w:rtl/>
        </w:rPr>
        <w:t>יש לחתום בחתימת יד ובחותמת</w:t>
      </w:r>
    </w:p>
    <w:p w14:paraId="08BC24AD" w14:textId="77777777" w:rsidR="0085696C" w:rsidRDefault="001A0C02" w:rsidP="00E03252">
      <w:pPr>
        <w:widowControl w:val="0"/>
        <w:tabs>
          <w:tab w:val="left" w:pos="746"/>
        </w:tabs>
        <w:spacing w:line="276" w:lineRule="auto"/>
        <w:jc w:val="both"/>
        <w:rPr>
          <w:b/>
          <w:bCs/>
          <w:rtl/>
        </w:rPr>
      </w:pPr>
      <w:r>
        <w:rPr>
          <w:b/>
          <w:bCs/>
          <w:rtl/>
        </w:rPr>
        <w:t>אימות חתימה:</w:t>
      </w:r>
    </w:p>
    <w:p w14:paraId="34D7C88E" w14:textId="77777777" w:rsidR="0085696C" w:rsidRDefault="001A0C02" w:rsidP="00E03252">
      <w:pPr>
        <w:widowControl w:val="0"/>
        <w:tabs>
          <w:tab w:val="left" w:pos="746"/>
        </w:tabs>
        <w:spacing w:line="276" w:lineRule="auto"/>
        <w:jc w:val="both"/>
        <w:rPr>
          <w:rtl/>
        </w:rPr>
      </w:pPr>
      <w:r>
        <w:rPr>
          <w:rtl/>
        </w:rPr>
        <w:t xml:space="preserve">אני ______________הח"מ עו"ד מאשר בזאת כי נותן השירותים _____________ רשום בישראל כדין; כי ה"ה_______________ אשר חתמו על הסכם זה בשמו חתמו עליו לפני </w:t>
      </w:r>
      <w:r>
        <w:rPr>
          <w:rtl/>
        </w:rPr>
        <w:lastRenderedPageBreak/>
        <w:t>ומוסמכים לעשות כן בשמו; וכי חתימתם על הסכם זה מחייבת את נותן השירותים.</w:t>
      </w:r>
    </w:p>
    <w:p w14:paraId="5535C2E8" w14:textId="77777777" w:rsidR="0085696C" w:rsidRDefault="001A0C02" w:rsidP="00E03252">
      <w:pPr>
        <w:widowControl w:val="0"/>
        <w:tabs>
          <w:tab w:val="left" w:pos="746"/>
        </w:tabs>
        <w:spacing w:line="276" w:lineRule="auto"/>
        <w:jc w:val="both"/>
        <w:rPr>
          <w:rtl/>
        </w:rPr>
      </w:pPr>
      <w:r>
        <w:rPr>
          <w:rtl/>
        </w:rPr>
        <w:t>תאריך: ________</w:t>
      </w:r>
      <w:r>
        <w:rPr>
          <w:rtl/>
        </w:rPr>
        <w:tab/>
      </w:r>
      <w:r>
        <w:rPr>
          <w:rtl/>
        </w:rPr>
        <w:tab/>
      </w:r>
      <w:r>
        <w:rPr>
          <w:rtl/>
        </w:rPr>
        <w:tab/>
      </w:r>
      <w:r>
        <w:rPr>
          <w:rtl/>
        </w:rPr>
        <w:tab/>
      </w:r>
      <w:r>
        <w:rPr>
          <w:rtl/>
        </w:rPr>
        <w:tab/>
      </w:r>
      <w:r>
        <w:rPr>
          <w:rtl/>
        </w:rPr>
        <w:tab/>
      </w:r>
      <w:r>
        <w:rPr>
          <w:rtl/>
        </w:rPr>
        <w:tab/>
        <w:t>___________</w:t>
      </w:r>
      <w:r>
        <w:rPr>
          <w:rtl/>
        </w:rPr>
        <w:tab/>
      </w:r>
      <w:r>
        <w:rPr>
          <w:rtl/>
        </w:rPr>
        <w:tab/>
      </w:r>
      <w:r>
        <w:rPr>
          <w:rtl/>
        </w:rPr>
        <w:tab/>
      </w:r>
      <w:r>
        <w:rPr>
          <w:rtl/>
        </w:rPr>
        <w:tab/>
      </w:r>
      <w:r>
        <w:rPr>
          <w:rtl/>
        </w:rPr>
        <w:tab/>
      </w:r>
      <w:r>
        <w:rPr>
          <w:rtl/>
        </w:rPr>
        <w:tab/>
      </w:r>
      <w:r>
        <w:rPr>
          <w:rtl/>
        </w:rPr>
        <w:tab/>
      </w:r>
      <w:r>
        <w:rPr>
          <w:rtl/>
        </w:rPr>
        <w:tab/>
      </w:r>
      <w:r>
        <w:rPr>
          <w:rtl/>
        </w:rPr>
        <w:tab/>
      </w:r>
      <w:r>
        <w:rPr>
          <w:rtl/>
        </w:rPr>
        <w:tab/>
        <w:t xml:space="preserve">              חתימה וחותמת</w:t>
      </w:r>
    </w:p>
    <w:p w14:paraId="0A831786" w14:textId="77777777" w:rsidR="0085696C" w:rsidRDefault="001A0C02" w:rsidP="00E61DB8">
      <w:pPr>
        <w:widowControl w:val="0"/>
        <w:outlineLvl w:val="0"/>
        <w:rPr>
          <w:rFonts w:ascii="David" w:hAnsi="David"/>
          <w:b/>
          <w:bCs/>
          <w:rtl/>
        </w:rPr>
      </w:pPr>
      <w:bookmarkStart w:id="179" w:name="H1_נספח_ג_1_להסכם_התחייבות_לשמירת_סודיות"/>
      <w:bookmarkStart w:id="180" w:name="H2_נספח_ג_1_להסכם_התחייבות_לשמירת_סודיות"/>
      <w:r>
        <w:rPr>
          <w:rFonts w:ascii="David" w:hAnsi="David"/>
          <w:b/>
          <w:bCs/>
          <w:rtl/>
        </w:rPr>
        <w:br w:type="page"/>
      </w:r>
      <w:r>
        <w:rPr>
          <w:rFonts w:ascii="David" w:hAnsi="David"/>
          <w:b/>
          <w:bCs/>
          <w:rtl/>
        </w:rPr>
        <w:lastRenderedPageBreak/>
        <w:t xml:space="preserve">נספח ג' (1) להסכם </w:t>
      </w:r>
      <w:r>
        <w:rPr>
          <w:rFonts w:ascii="David" w:hAnsi="David"/>
          <w:rtl/>
        </w:rPr>
        <w:t>התחייבות לשמירת סודיות ולמניעת ניגוד עניינים</w:t>
      </w:r>
      <w:r>
        <w:rPr>
          <w:rFonts w:ascii="David" w:hAnsi="David"/>
          <w:b/>
          <w:bCs/>
          <w:rtl/>
        </w:rPr>
        <w:t xml:space="preserve"> </w:t>
      </w:r>
    </w:p>
    <w:bookmarkEnd w:id="179"/>
    <w:p w14:paraId="622A2FF7" w14:textId="77777777" w:rsidR="00E03252" w:rsidRPr="00E03252" w:rsidRDefault="00E03252" w:rsidP="00E03252">
      <w:pPr>
        <w:tabs>
          <w:tab w:val="left" w:pos="7931"/>
        </w:tabs>
        <w:rPr>
          <w:rFonts w:ascii="David" w:hAnsi="David"/>
          <w:rtl/>
        </w:rPr>
      </w:pPr>
      <w:r>
        <w:rPr>
          <w:rFonts w:ascii="David" w:hAnsi="David"/>
        </w:rPr>
        <w:tab/>
      </w:r>
    </w:p>
    <w:p w14:paraId="077F1118" w14:textId="77777777" w:rsidR="0085696C" w:rsidRDefault="001A0C02" w:rsidP="00E61DB8">
      <w:pPr>
        <w:widowControl w:val="0"/>
        <w:spacing w:line="276" w:lineRule="auto"/>
        <w:rPr>
          <w:rFonts w:ascii="David" w:hAnsi="David"/>
          <w:b/>
          <w:bCs/>
          <w:u w:val="single"/>
        </w:rPr>
      </w:pPr>
      <w:bookmarkStart w:id="181" w:name="H3_התחייבות_לשמירת_סודיות_ולמניעת_ניגוד_"/>
      <w:bookmarkEnd w:id="180"/>
      <w:r>
        <w:rPr>
          <w:rFonts w:ascii="David" w:hAnsi="David"/>
          <w:b/>
          <w:bCs/>
          <w:u w:val="single"/>
          <w:rtl/>
        </w:rPr>
        <w:t>התחייבות לשמירת סודיות ולמניעת ניגוד עניינים</w:t>
      </w:r>
    </w:p>
    <w:p w14:paraId="30BF6A96" w14:textId="77777777" w:rsidR="0085696C" w:rsidRDefault="001A0C02" w:rsidP="00E61DB8">
      <w:pPr>
        <w:widowControl w:val="0"/>
        <w:spacing w:line="276" w:lineRule="auto"/>
        <w:rPr>
          <w:rFonts w:ascii="David" w:hAnsi="David"/>
          <w:b/>
          <w:bCs/>
          <w:u w:val="single"/>
          <w:rtl/>
        </w:rPr>
      </w:pPr>
      <w:bookmarkStart w:id="182" w:name="H4_מבוא_"/>
      <w:bookmarkEnd w:id="181"/>
      <w:r>
        <w:rPr>
          <w:rFonts w:ascii="David" w:hAnsi="David"/>
          <w:b/>
          <w:bCs/>
          <w:u w:val="single"/>
          <w:rtl/>
        </w:rPr>
        <w:t xml:space="preserve">מבוא </w:t>
      </w:r>
    </w:p>
    <w:bookmarkEnd w:id="182"/>
    <w:p w14:paraId="3A68BE0E" w14:textId="77777777" w:rsidR="0085696C" w:rsidRDefault="0085696C" w:rsidP="00E03252">
      <w:pPr>
        <w:widowControl w:val="0"/>
        <w:spacing w:line="276" w:lineRule="auto"/>
        <w:rPr>
          <w:rFonts w:ascii="David" w:hAnsi="David"/>
          <w:b/>
          <w:bCs/>
          <w:u w:val="single"/>
          <w:rtl/>
        </w:rPr>
      </w:pPr>
    </w:p>
    <w:p w14:paraId="5F4FF673" w14:textId="77777777" w:rsidR="0085696C" w:rsidRDefault="001A0C02" w:rsidP="00E03252">
      <w:pPr>
        <w:widowControl w:val="0"/>
        <w:spacing w:line="276" w:lineRule="auto"/>
        <w:ind w:left="720" w:hanging="720"/>
        <w:jc w:val="both"/>
        <w:rPr>
          <w:rFonts w:ascii="David" w:hAnsi="David"/>
          <w:b/>
          <w:bCs/>
          <w:rtl/>
        </w:rPr>
      </w:pPr>
      <w:r>
        <w:rPr>
          <w:rFonts w:ascii="David" w:hAnsi="David"/>
          <w:rtl/>
        </w:rPr>
        <w:t>הואיל</w:t>
      </w:r>
      <w:r>
        <w:rPr>
          <w:rFonts w:ascii="David" w:hAnsi="David"/>
          <w:rtl/>
        </w:rPr>
        <w:tab/>
        <w:t xml:space="preserve">ונחתם בין  ____________ </w:t>
      </w:r>
      <w:r>
        <w:rPr>
          <w:rFonts w:ascii="David" w:hAnsi="David"/>
          <w:b/>
          <w:bCs/>
          <w:rtl/>
        </w:rPr>
        <w:t xml:space="preserve">(להלן: "נותן השירותים") </w:t>
      </w:r>
      <w:r>
        <w:rPr>
          <w:rFonts w:ascii="David" w:hAnsi="David"/>
          <w:rtl/>
        </w:rPr>
        <w:t xml:space="preserve">לבין משרד הפנים </w:t>
      </w:r>
      <w:r>
        <w:rPr>
          <w:rFonts w:ascii="David" w:hAnsi="David"/>
          <w:b/>
          <w:bCs/>
          <w:rtl/>
        </w:rPr>
        <w:t xml:space="preserve">(להלן: "המשרד") </w:t>
      </w:r>
      <w:r>
        <w:rPr>
          <w:rFonts w:ascii="David" w:hAnsi="David"/>
          <w:rtl/>
        </w:rPr>
        <w:t xml:space="preserve">הסכם מספר _________מיום _______בחודש_______ שנת _______ </w:t>
      </w:r>
      <w:r>
        <w:rPr>
          <w:rFonts w:ascii="David" w:hAnsi="David"/>
          <w:b/>
          <w:bCs/>
          <w:rtl/>
        </w:rPr>
        <w:t xml:space="preserve">(להלן: "ההסכם") </w:t>
      </w:r>
      <w:r>
        <w:rPr>
          <w:rFonts w:ascii="David" w:hAnsi="David"/>
          <w:rtl/>
        </w:rPr>
        <w:t xml:space="preserve"> לאספקת השירותים המפורטים בהסכם </w:t>
      </w:r>
      <w:r>
        <w:rPr>
          <w:rFonts w:ascii="David" w:hAnsi="David"/>
          <w:b/>
          <w:bCs/>
          <w:rtl/>
        </w:rPr>
        <w:t>(להלן: "השירותים")</w:t>
      </w:r>
      <w:r>
        <w:rPr>
          <w:rFonts w:ascii="David" w:hAnsi="David"/>
          <w:b/>
          <w:bCs/>
        </w:rPr>
        <w:t xml:space="preserve">; </w:t>
      </w:r>
    </w:p>
    <w:p w14:paraId="19AE920A" w14:textId="77777777" w:rsidR="0085696C" w:rsidRDefault="0085696C" w:rsidP="00E03252">
      <w:pPr>
        <w:widowControl w:val="0"/>
        <w:spacing w:line="276" w:lineRule="auto"/>
        <w:ind w:left="720" w:hanging="720"/>
        <w:jc w:val="both"/>
        <w:rPr>
          <w:rFonts w:ascii="David" w:hAnsi="David"/>
          <w:b/>
          <w:bCs/>
          <w:rtl/>
        </w:rPr>
      </w:pPr>
    </w:p>
    <w:p w14:paraId="59255190" w14:textId="77777777" w:rsidR="0085696C" w:rsidRDefault="001A0C02" w:rsidP="00E03252">
      <w:pPr>
        <w:widowControl w:val="0"/>
        <w:spacing w:line="276" w:lineRule="auto"/>
        <w:ind w:left="720" w:hanging="720"/>
        <w:jc w:val="both"/>
        <w:rPr>
          <w:rFonts w:ascii="David" w:hAnsi="David"/>
        </w:rPr>
      </w:pPr>
      <w:r>
        <w:rPr>
          <w:rFonts w:ascii="David" w:hAnsi="David"/>
          <w:rtl/>
        </w:rPr>
        <w:t>והואיל</w:t>
      </w:r>
      <w:r>
        <w:rPr>
          <w:rFonts w:ascii="David" w:hAnsi="David"/>
          <w:rtl/>
        </w:rPr>
        <w:tab/>
        <w:t xml:space="preserve">ואני מועסק על-ידי נותן השירותים , כעובד או כקבלן,  בין השאר, לשם אספקת השירותים למשרד. </w:t>
      </w:r>
    </w:p>
    <w:p w14:paraId="07B6E98B" w14:textId="77777777" w:rsidR="0085696C" w:rsidRDefault="0085696C" w:rsidP="00E03252">
      <w:pPr>
        <w:widowControl w:val="0"/>
        <w:spacing w:line="276" w:lineRule="auto"/>
        <w:ind w:left="720" w:hanging="720"/>
        <w:jc w:val="both"/>
        <w:rPr>
          <w:rFonts w:ascii="David" w:hAnsi="David"/>
          <w:rtl/>
        </w:rPr>
      </w:pPr>
    </w:p>
    <w:p w14:paraId="0F2A2003" w14:textId="77777777" w:rsidR="0085696C" w:rsidRDefault="001A0C02" w:rsidP="00E03252">
      <w:pPr>
        <w:widowControl w:val="0"/>
        <w:spacing w:line="276" w:lineRule="auto"/>
        <w:ind w:left="720" w:hanging="720"/>
        <w:jc w:val="both"/>
        <w:rPr>
          <w:rFonts w:ascii="David" w:hAnsi="David"/>
          <w:rtl/>
        </w:rPr>
      </w:pPr>
      <w:r>
        <w:rPr>
          <w:rFonts w:ascii="David" w:hAnsi="David"/>
          <w:rtl/>
        </w:rPr>
        <w:t>והואיל</w:t>
      </w:r>
      <w:r>
        <w:rPr>
          <w:rFonts w:ascii="David" w:hAnsi="David"/>
          <w:rtl/>
        </w:rPr>
        <w:tab/>
        <w:t>והמשרד הסכים להתקשר עם נותן השירותים בתנאי כי נותן השירותים לרבות עובדיו, קבלני משנה וכל אדם אחר מטעמו ישמור על סודיות כל המידע כהגדרתו להלן בהתאם להוראות התחייבות זו, וכן על סמך התחייבות נותן השירותים לעשות את כל הדרוש לשמירת סודיות המידע כהגדרתו להלן</w:t>
      </w:r>
      <w:r>
        <w:rPr>
          <w:rFonts w:ascii="David" w:hAnsi="David"/>
        </w:rPr>
        <w:t xml:space="preserve">; </w:t>
      </w:r>
    </w:p>
    <w:p w14:paraId="5E1AD480" w14:textId="77777777" w:rsidR="0085696C" w:rsidRDefault="0085696C" w:rsidP="00E03252">
      <w:pPr>
        <w:widowControl w:val="0"/>
        <w:spacing w:line="276" w:lineRule="auto"/>
        <w:ind w:left="720" w:hanging="720"/>
        <w:jc w:val="both"/>
        <w:rPr>
          <w:rFonts w:ascii="David" w:hAnsi="David"/>
          <w:rtl/>
        </w:rPr>
      </w:pPr>
    </w:p>
    <w:p w14:paraId="4657224B" w14:textId="77777777" w:rsidR="0085696C" w:rsidRDefault="001A0C02" w:rsidP="00E03252">
      <w:pPr>
        <w:widowControl w:val="0"/>
        <w:spacing w:line="276" w:lineRule="auto"/>
        <w:ind w:left="720" w:hanging="720"/>
        <w:jc w:val="both"/>
        <w:rPr>
          <w:rFonts w:ascii="David" w:hAnsi="David"/>
        </w:rPr>
      </w:pPr>
      <w:r>
        <w:rPr>
          <w:rFonts w:ascii="David" w:hAnsi="David"/>
          <w:rtl/>
        </w:rPr>
        <w:t>והואיל</w:t>
      </w:r>
      <w:r>
        <w:rPr>
          <w:rFonts w:ascii="David" w:hAnsi="David"/>
          <w:rtl/>
        </w:rPr>
        <w:tab/>
        <w:t>והוסבר לי וידוע לי כי במהלך העסקתי או בקשר אליה יתכן כי אעסוק או אקבל לחזקתי או יבוא לידיעתי מידע (</w:t>
      </w:r>
      <w:r>
        <w:rPr>
          <w:rFonts w:ascii="David" w:hAnsi="David"/>
        </w:rPr>
        <w:t>Information</w:t>
      </w:r>
      <w:r>
        <w:rPr>
          <w:rFonts w:ascii="David" w:hAnsi="David"/>
          <w:rtl/>
        </w:rPr>
        <w:t xml:space="preserve">), או ידע </w:t>
      </w:r>
      <w:r>
        <w:rPr>
          <w:rFonts w:ascii="David" w:hAnsi="David"/>
        </w:rPr>
        <w:t>Know- How)</w:t>
      </w:r>
      <w:r>
        <w:rPr>
          <w:rFonts w:ascii="David" w:hAnsi="David"/>
          <w:rtl/>
        </w:rPr>
        <w:t xml:space="preserve">) כלשהם לרבות  תכתובת, חוות דעת, חומר, תוכנית, מסמך, רישום, שרטוט, סוד מסחרי/עסקי או ידיעה כהגדרתה בסעיף 91 לחוק העונשין, תשל"ז- 1977 מסוגים שונים, שאינו מצוי בידיעת כלל הציבור או מידע שהגיע לידיעתי עקב או בקשר להסכם  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w:t>
      </w:r>
      <w:r>
        <w:rPr>
          <w:rFonts w:ascii="David" w:hAnsi="David"/>
          <w:b/>
          <w:bCs/>
          <w:rtl/>
        </w:rPr>
        <w:t>(להלן: "המידע")</w:t>
      </w:r>
      <w:r>
        <w:rPr>
          <w:rFonts w:ascii="David" w:hAnsi="David"/>
        </w:rPr>
        <w:t xml:space="preserve">; </w:t>
      </w:r>
    </w:p>
    <w:p w14:paraId="17CB7163" w14:textId="77777777" w:rsidR="0085696C" w:rsidRDefault="0085696C" w:rsidP="00E03252">
      <w:pPr>
        <w:widowControl w:val="0"/>
        <w:spacing w:line="276" w:lineRule="auto"/>
        <w:ind w:left="720" w:hanging="720"/>
        <w:jc w:val="both"/>
        <w:rPr>
          <w:rFonts w:ascii="David" w:hAnsi="David"/>
          <w:rtl/>
        </w:rPr>
      </w:pPr>
    </w:p>
    <w:p w14:paraId="72C9AA25" w14:textId="77777777" w:rsidR="0085696C" w:rsidRDefault="001A0C02" w:rsidP="00E03252">
      <w:pPr>
        <w:widowControl w:val="0"/>
        <w:spacing w:line="276" w:lineRule="auto"/>
        <w:ind w:left="720" w:hanging="720"/>
        <w:jc w:val="both"/>
        <w:rPr>
          <w:rFonts w:ascii="David" w:hAnsi="David"/>
          <w:rtl/>
        </w:rPr>
      </w:pPr>
      <w:r>
        <w:rPr>
          <w:rFonts w:ascii="David" w:hAnsi="David"/>
          <w:rtl/>
        </w:rPr>
        <w:t>והואיל</w:t>
      </w:r>
      <w:r>
        <w:rPr>
          <w:rFonts w:ascii="David" w:hAnsi="David"/>
          <w:rtl/>
        </w:rPr>
        <w:tab/>
        <w:t>והוסבר לי וידוע לי כי גילוי או אי שמירה בסוד או מסירת המידע בכל צורה שהיא לכל אדם או גוף כלשהם מלבד לנציגי המשרד המוסמכים לעניין ההסכם , ללא קבלת אישור נציג המשרד המוסמך מראש ובכתב עלול לגרום למשרד  או לצדדים נזק מרובה  ומהווה עבירה פלילית לפי סעיף 118 לחוק העונשין, תשל"ז- 1977</w:t>
      </w:r>
      <w:r>
        <w:rPr>
          <w:rFonts w:ascii="David" w:hAnsi="David"/>
        </w:rPr>
        <w:t xml:space="preserve">; </w:t>
      </w:r>
      <w:r>
        <w:rPr>
          <w:rFonts w:ascii="David" w:hAnsi="David"/>
          <w:rtl/>
        </w:rPr>
        <w:t xml:space="preserve"> </w:t>
      </w:r>
    </w:p>
    <w:p w14:paraId="3D913CB6" w14:textId="77777777" w:rsidR="0085696C" w:rsidRDefault="0085696C" w:rsidP="00E03252">
      <w:pPr>
        <w:widowControl w:val="0"/>
        <w:spacing w:line="276" w:lineRule="auto"/>
        <w:rPr>
          <w:rFonts w:ascii="David" w:hAnsi="David"/>
          <w:rtl/>
        </w:rPr>
      </w:pPr>
    </w:p>
    <w:p w14:paraId="07D2E1EB" w14:textId="77777777" w:rsidR="0085696C" w:rsidRDefault="001A0C02" w:rsidP="00E61DB8">
      <w:pPr>
        <w:widowControl w:val="0"/>
        <w:spacing w:line="276" w:lineRule="auto"/>
        <w:ind w:left="720"/>
        <w:rPr>
          <w:rFonts w:ascii="David" w:hAnsi="David"/>
          <w:b/>
          <w:bCs/>
          <w:u w:val="single"/>
          <w:rtl/>
        </w:rPr>
      </w:pPr>
      <w:bookmarkStart w:id="183" w:name="H4_אי_לזאת_אני_החמ_מתחייב_כלפי_משרד_הפני"/>
      <w:r>
        <w:rPr>
          <w:rFonts w:ascii="David" w:hAnsi="David"/>
          <w:b/>
          <w:bCs/>
          <w:u w:val="single"/>
          <w:rtl/>
        </w:rPr>
        <w:t xml:space="preserve">אי לזאת, אני הח"מ מתחייב כלפי משרד הפנים כדלקמן: </w:t>
      </w:r>
    </w:p>
    <w:bookmarkEnd w:id="183"/>
    <w:p w14:paraId="4031B901" w14:textId="77777777" w:rsidR="0085696C" w:rsidRDefault="0085696C" w:rsidP="00E03252">
      <w:pPr>
        <w:widowControl w:val="0"/>
        <w:spacing w:line="276" w:lineRule="auto"/>
        <w:ind w:left="720" w:hanging="720"/>
        <w:rPr>
          <w:rFonts w:ascii="David" w:hAnsi="David"/>
          <w:b/>
          <w:bCs/>
          <w:u w:val="single"/>
          <w:rtl/>
        </w:rPr>
      </w:pPr>
    </w:p>
    <w:p w14:paraId="4E9343E3" w14:textId="77777777" w:rsidR="0085696C" w:rsidRDefault="001A0C02">
      <w:pPr>
        <w:widowControl w:val="0"/>
        <w:numPr>
          <w:ilvl w:val="0"/>
          <w:numId w:val="28"/>
        </w:numPr>
        <w:spacing w:line="276" w:lineRule="auto"/>
        <w:jc w:val="both"/>
        <w:rPr>
          <w:rFonts w:ascii="David" w:hAnsi="David"/>
          <w:rtl/>
        </w:rPr>
      </w:pPr>
      <w:r>
        <w:rPr>
          <w:rFonts w:ascii="David" w:hAnsi="David"/>
          <w:rtl/>
        </w:rPr>
        <w:t xml:space="preserve">המבוא להתחייבות זו מהווה חלק בלתי נפרד הימנה. </w:t>
      </w:r>
    </w:p>
    <w:p w14:paraId="02A04438" w14:textId="77777777" w:rsidR="0085696C" w:rsidRDefault="001A0C02">
      <w:pPr>
        <w:widowControl w:val="0"/>
        <w:numPr>
          <w:ilvl w:val="0"/>
          <w:numId w:val="28"/>
        </w:numPr>
        <w:spacing w:line="276" w:lineRule="auto"/>
        <w:jc w:val="both"/>
        <w:rPr>
          <w:rFonts w:ascii="David" w:hAnsi="David"/>
          <w:rtl/>
        </w:rPr>
      </w:pPr>
      <w:r>
        <w:rPr>
          <w:rFonts w:ascii="David" w:hAnsi="David"/>
          <w:rtl/>
        </w:rPr>
        <w:t>לשמור על סודיות גמורה ומוחלטת של המידע ו/או כל הקשור או הנובע ממתן שירותים.</w:t>
      </w:r>
    </w:p>
    <w:p w14:paraId="5965C945" w14:textId="77777777" w:rsidR="0085696C" w:rsidRDefault="001A0C02">
      <w:pPr>
        <w:widowControl w:val="0"/>
        <w:numPr>
          <w:ilvl w:val="0"/>
          <w:numId w:val="28"/>
        </w:numPr>
        <w:spacing w:line="276" w:lineRule="auto"/>
        <w:jc w:val="both"/>
        <w:rPr>
          <w:rFonts w:ascii="David" w:hAnsi="David"/>
        </w:rPr>
      </w:pPr>
      <w:r>
        <w:rPr>
          <w:rFonts w:ascii="David" w:hAnsi="David"/>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14:paraId="30E74D5D" w14:textId="77777777" w:rsidR="0085696C" w:rsidRDefault="001A0C02">
      <w:pPr>
        <w:widowControl w:val="0"/>
        <w:numPr>
          <w:ilvl w:val="0"/>
          <w:numId w:val="28"/>
        </w:numPr>
        <w:spacing w:line="276" w:lineRule="auto"/>
        <w:jc w:val="both"/>
        <w:rPr>
          <w:rFonts w:ascii="David" w:hAnsi="David"/>
          <w:rtl/>
        </w:rPr>
      </w:pPr>
      <w:r>
        <w:rPr>
          <w:rFonts w:ascii="David" w:hAnsi="David"/>
          <w:rtl/>
        </w:rPr>
        <w:t xml:space="preserve">ומבלי לפגוע בכלליות האמור לעיל, הנני מתחייב כי במשך כל תקופת העסקתי על-ידי נותן השירותים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14:paraId="348FA57A" w14:textId="77777777" w:rsidR="0085696C" w:rsidRDefault="001A0C02">
      <w:pPr>
        <w:widowControl w:val="0"/>
        <w:numPr>
          <w:ilvl w:val="0"/>
          <w:numId w:val="28"/>
        </w:numPr>
        <w:spacing w:line="276" w:lineRule="auto"/>
        <w:jc w:val="both"/>
        <w:rPr>
          <w:rFonts w:ascii="David" w:hAnsi="David"/>
        </w:rPr>
      </w:pPr>
      <w:r>
        <w:rPr>
          <w:rFonts w:ascii="David" w:hAnsi="David"/>
          <w:rtl/>
        </w:rPr>
        <w:t xml:space="preserve">לנקוט אמצעי זהירות קפדנית ולעשות את כל הדרוש כדי לקיים את התחייבותי על פי התחייבות זו לרבות שמירת על סודיות המידע, בין השאר, לנקוט בכל אמצעי הזהירות </w:t>
      </w:r>
      <w:r>
        <w:rPr>
          <w:rFonts w:ascii="David" w:hAnsi="David"/>
          <w:rtl/>
        </w:rPr>
        <w:lastRenderedPageBreak/>
        <w:t>הנדרשים מבחינה בטיחותית, ביטחונית, נוהלית או אחרת .</w:t>
      </w:r>
    </w:p>
    <w:p w14:paraId="05CC181C" w14:textId="77777777" w:rsidR="0085696C" w:rsidRDefault="001A0C02">
      <w:pPr>
        <w:widowControl w:val="0"/>
        <w:numPr>
          <w:ilvl w:val="0"/>
          <w:numId w:val="28"/>
        </w:numPr>
        <w:spacing w:line="276" w:lineRule="auto"/>
        <w:jc w:val="both"/>
        <w:rPr>
          <w:rFonts w:ascii="David" w:hAnsi="David"/>
        </w:rPr>
      </w:pPr>
      <w:r>
        <w:rPr>
          <w:rFonts w:ascii="David" w:hAnsi="David"/>
          <w:rtl/>
        </w:rPr>
        <w:t xml:space="preserve">להביא לידיעת עובדי או קבלני משנה או מי מטעמי את האמור בהתחייבות זו לרבות חובה זו של שמירת סודיות ואת העונש על אי מילוי החובה. </w:t>
      </w:r>
    </w:p>
    <w:p w14:paraId="01C59509" w14:textId="77777777" w:rsidR="0085696C" w:rsidRDefault="001A0C02">
      <w:pPr>
        <w:widowControl w:val="0"/>
        <w:numPr>
          <w:ilvl w:val="0"/>
          <w:numId w:val="28"/>
        </w:numPr>
        <w:spacing w:line="276" w:lineRule="auto"/>
        <w:jc w:val="both"/>
        <w:rPr>
          <w:rFonts w:ascii="David" w:hAnsi="David"/>
        </w:rPr>
      </w:pPr>
      <w:r>
        <w:rPr>
          <w:rFonts w:ascii="David" w:hAnsi="David"/>
          <w:rtl/>
        </w:rPr>
        <w:t xml:space="preserve">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w:t>
      </w:r>
    </w:p>
    <w:p w14:paraId="13F329DA" w14:textId="77777777" w:rsidR="0085696C" w:rsidRDefault="001A0C02">
      <w:pPr>
        <w:widowControl w:val="0"/>
        <w:numPr>
          <w:ilvl w:val="0"/>
          <w:numId w:val="28"/>
        </w:numPr>
        <w:spacing w:line="276" w:lineRule="auto"/>
        <w:jc w:val="both"/>
        <w:rPr>
          <w:rFonts w:ascii="David" w:hAnsi="David"/>
        </w:rPr>
      </w:pPr>
      <w:r>
        <w:rPr>
          <w:rFonts w:ascii="David" w:hAnsi="David"/>
          <w:rtl/>
        </w:rPr>
        <w:t xml:space="preserve">להחזיר לידיכם ולחזקתכם מיד כשאתבקש לכך כל חומר כתוב או אחר או חפץ שקיבלתי מכם או השייך לכם או שהגיע לחזקתי או לידי עקב  מתן השירותים או שקיבלתי מכל אדם או גוף עקב מתן השירותים או חומר שהכנתי עבור המשרד. כמו כן, הנני מתחייב לא לשמור אצלי עותק כל שהוא של חומר כאמור או של המידע. </w:t>
      </w:r>
    </w:p>
    <w:p w14:paraId="729950C8" w14:textId="77777777" w:rsidR="0085696C" w:rsidRDefault="001A0C02">
      <w:pPr>
        <w:pStyle w:val="afff"/>
        <w:widowControl w:val="0"/>
        <w:numPr>
          <w:ilvl w:val="0"/>
          <w:numId w:val="28"/>
        </w:numPr>
        <w:spacing w:after="200" w:line="276" w:lineRule="auto"/>
        <w:jc w:val="both"/>
        <w:rPr>
          <w:rFonts w:ascii="David" w:hAnsi="David" w:cs="David"/>
        </w:rPr>
      </w:pPr>
      <w:r>
        <w:rPr>
          <w:rFonts w:ascii="David" w:hAnsi="David" w:cs="David"/>
          <w:rtl/>
        </w:rPr>
        <w:t xml:space="preserve">שלא לעסוק או להתקשר בכל דרך שהיא בעיסוק שיש בו משום פגיעה בחובותיי שלפי כתב התחייבות זה או שמכוח מתן השירותים למשרד או שבעטיו אני עשוי להימצא, במישרין או בעקיפין, במצב של ניגוד עניינים, בין מילוי תפקידי או עיסוקי במסגרת מתן השירותים למשרד לבין עניין אחר. בכלל "עניין אחר" ייחשבו ענייני, עניינו של קרובי או של גוף שאני או קרוב שלי חבר בו, מנהל אותו או עובד אחראי בו, או גוף שלי או לקרוב שלי חלק בו, בהון מניות, בזכות לקבלת רווחים, בזכות למנות מנהל או בזכות הצבעה, וכן גם ענינו של לקוח, שאני או מעסיקי או שותפי, או עובד העובד עימי או בפיקוחי, מיצגים/מייעצים/מבקרים (מחק את המיותר) </w:t>
      </w:r>
      <w:r>
        <w:rPr>
          <w:rFonts w:ascii="David" w:hAnsi="David" w:cs="David"/>
          <w:b/>
          <w:bCs/>
          <w:rtl/>
        </w:rPr>
        <w:t>(להלן: "עניין אחר").</w:t>
      </w:r>
    </w:p>
    <w:p w14:paraId="7EBD0F86" w14:textId="77777777" w:rsidR="0085696C" w:rsidRDefault="001A0C02">
      <w:pPr>
        <w:pStyle w:val="afff"/>
        <w:widowControl w:val="0"/>
        <w:numPr>
          <w:ilvl w:val="0"/>
          <w:numId w:val="28"/>
        </w:numPr>
        <w:spacing w:after="200" w:line="276" w:lineRule="auto"/>
        <w:jc w:val="both"/>
        <w:rPr>
          <w:rFonts w:ascii="David" w:hAnsi="David" w:cs="David"/>
          <w:rtl/>
        </w:rPr>
      </w:pPr>
      <w:r>
        <w:rPr>
          <w:rFonts w:ascii="David" w:hAnsi="David" w:cs="David"/>
          <w:rtl/>
        </w:rPr>
        <w:t>בכלל זה לא ידוע לי על ניגוד עניינים קיים או שאני עשוי לעמוד בו בין מילוי תפקידי או עיסוקי במסגרת מתן השירותים למשרד לבין עניין אחר שלי או עניין של קרובי או עניין של גוף שאני או קרובי חבר בו.</w:t>
      </w:r>
    </w:p>
    <w:p w14:paraId="20072C85" w14:textId="2555331D" w:rsidR="0085696C" w:rsidRDefault="001A0C02">
      <w:pPr>
        <w:pStyle w:val="afff"/>
        <w:widowControl w:val="0"/>
        <w:numPr>
          <w:ilvl w:val="0"/>
          <w:numId w:val="28"/>
        </w:numPr>
        <w:spacing w:after="200" w:line="276" w:lineRule="auto"/>
        <w:jc w:val="both"/>
        <w:rPr>
          <w:rFonts w:ascii="David" w:hAnsi="David" w:cs="David"/>
        </w:rPr>
      </w:pPr>
      <w:r>
        <w:rPr>
          <w:rFonts w:ascii="David" w:hAnsi="David" w:cs="David"/>
          <w:rtl/>
        </w:rPr>
        <w:t>בכל מקרה שאפר התחייבות זו לרבות בכל מקרה שאגלה מידע כאמור השייך לכם ו/או הנמצא ברשותכם ו/או הקשור לפעילויותיכם, תהיה לכם זכות תביעה נפרדת ועצמאית כלפי בגין הפרת חובת הסודיות שלעיל.</w:t>
      </w:r>
    </w:p>
    <w:p w14:paraId="4E439AF2" w14:textId="77777777" w:rsidR="0085696C" w:rsidRDefault="001A0C02">
      <w:pPr>
        <w:pStyle w:val="afff"/>
        <w:widowControl w:val="0"/>
        <w:numPr>
          <w:ilvl w:val="0"/>
          <w:numId w:val="28"/>
        </w:numPr>
        <w:spacing w:after="200" w:line="276" w:lineRule="auto"/>
        <w:jc w:val="both"/>
        <w:rPr>
          <w:rFonts w:ascii="David" w:hAnsi="David" w:cs="David"/>
          <w:rtl/>
        </w:rPr>
      </w:pPr>
      <w:r>
        <w:rPr>
          <w:rFonts w:ascii="David" w:hAnsi="David" w:cs="David"/>
          <w:rtl/>
        </w:rPr>
        <w:t>הנני מצהיר כי ידוע לי ששימוש במידע שלא בהתאם לכתב התחייבות זה לרבות מסירתו לאחר מהווים עבירה לפי חוק עונשין, התשל"ז- 1997 וחוק הגנת הפרטיות, התשמ"א- 1981.</w:t>
      </w:r>
    </w:p>
    <w:p w14:paraId="129C0B56" w14:textId="77777777" w:rsidR="0085696C" w:rsidRDefault="001A0C02">
      <w:pPr>
        <w:pStyle w:val="afff"/>
        <w:widowControl w:val="0"/>
        <w:numPr>
          <w:ilvl w:val="0"/>
          <w:numId w:val="28"/>
        </w:numPr>
        <w:spacing w:after="200" w:line="276" w:lineRule="auto"/>
        <w:jc w:val="both"/>
        <w:rPr>
          <w:rFonts w:ascii="David" w:hAnsi="David" w:cs="David"/>
          <w:rtl/>
        </w:rPr>
      </w:pPr>
      <w:r>
        <w:rPr>
          <w:rFonts w:ascii="David" w:hAnsi="David" w:cs="David"/>
          <w:rtl/>
        </w:rPr>
        <w:t>הנני מצהיר כי קראתי את ההוראות בדבר שמירה על סודיות כמפורט בהוראת תכ"ם 3.99.99 נספח 17 וכי נהירות לי חובותיי מכוח סעיף 27 של חוק דיני העונשין (בטחון המדינה, יחסי חוץ וסודות רשמיים) , תשי"ז- 1957.</w:t>
      </w:r>
    </w:p>
    <w:p w14:paraId="076B986B" w14:textId="77777777" w:rsidR="0085696C" w:rsidRDefault="001A0C02">
      <w:pPr>
        <w:pStyle w:val="afff"/>
        <w:widowControl w:val="0"/>
        <w:numPr>
          <w:ilvl w:val="0"/>
          <w:numId w:val="28"/>
        </w:numPr>
        <w:spacing w:after="200" w:line="276" w:lineRule="auto"/>
        <w:jc w:val="both"/>
        <w:rPr>
          <w:rFonts w:ascii="David" w:hAnsi="David" w:cs="David"/>
          <w:rtl/>
        </w:rPr>
      </w:pPr>
      <w:r>
        <w:rPr>
          <w:rFonts w:ascii="David" w:hAnsi="David" w:cs="David"/>
          <w:rtl/>
        </w:rPr>
        <w:t>התחייבותי זו לא תפורש כיוצרת קשר אישי מכל סוג שהוא ביני לביניכם.</w:t>
      </w:r>
    </w:p>
    <w:p w14:paraId="45C300DC" w14:textId="77777777" w:rsidR="0085696C" w:rsidRDefault="001A0C02">
      <w:pPr>
        <w:pStyle w:val="afff"/>
        <w:widowControl w:val="0"/>
        <w:numPr>
          <w:ilvl w:val="0"/>
          <w:numId w:val="28"/>
        </w:numPr>
        <w:spacing w:after="200" w:line="276" w:lineRule="auto"/>
        <w:jc w:val="both"/>
        <w:rPr>
          <w:rFonts w:ascii="David" w:hAnsi="David" w:cs="David"/>
          <w:rtl/>
        </w:rPr>
      </w:pPr>
      <w:r>
        <w:rPr>
          <w:rFonts w:ascii="David" w:hAnsi="David" w:cs="David"/>
          <w:rtl/>
        </w:rPr>
        <w:t>מוסכם וידוע לי כי על העתקים של המידע, אשר התקבלו בכל דרך שהיא, יחולו כל הוראות כתב התחייבות זה.</w:t>
      </w:r>
    </w:p>
    <w:p w14:paraId="6504D668" w14:textId="77777777" w:rsidR="0085696C" w:rsidRDefault="001A0C02">
      <w:pPr>
        <w:pStyle w:val="afff"/>
        <w:widowControl w:val="0"/>
        <w:numPr>
          <w:ilvl w:val="0"/>
          <w:numId w:val="28"/>
        </w:numPr>
        <w:spacing w:after="200" w:line="276" w:lineRule="auto"/>
        <w:jc w:val="both"/>
        <w:rPr>
          <w:rFonts w:ascii="David" w:hAnsi="David" w:cs="David"/>
          <w:rtl/>
        </w:rPr>
      </w:pPr>
      <w:r>
        <w:rPr>
          <w:rFonts w:ascii="David" w:hAnsi="David" w:cs="David"/>
          <w:rtl/>
        </w:rPr>
        <w:t xml:space="preserve">מוסכם וידוע לי כי אין בהתחייבות זו כדי לגרוע מכל זכות או סעד או סמכות אחרת המוקנית למשרד על-פי כל דין או הסכם לרבות ההסכם. </w:t>
      </w:r>
    </w:p>
    <w:p w14:paraId="05A22F7F" w14:textId="77777777" w:rsidR="0085696C" w:rsidRDefault="001A0C02" w:rsidP="00BB2C39">
      <w:pPr>
        <w:pageBreakBefore/>
        <w:widowControl w:val="0"/>
        <w:spacing w:line="276" w:lineRule="auto"/>
        <w:rPr>
          <w:rFonts w:ascii="David" w:hAnsi="David"/>
          <w:b/>
          <w:bCs/>
        </w:rPr>
      </w:pPr>
      <w:r>
        <w:rPr>
          <w:rFonts w:ascii="David" w:hAnsi="David"/>
          <w:b/>
          <w:bCs/>
          <w:rtl/>
        </w:rPr>
        <w:lastRenderedPageBreak/>
        <w:t xml:space="preserve">ולראיה באתי על החתום </w:t>
      </w:r>
    </w:p>
    <w:p w14:paraId="3A04DB33" w14:textId="77777777" w:rsidR="0085696C" w:rsidRDefault="0085696C" w:rsidP="00E03252">
      <w:pPr>
        <w:widowControl w:val="0"/>
        <w:spacing w:line="276" w:lineRule="auto"/>
        <w:rPr>
          <w:rFonts w:ascii="David" w:hAnsi="David"/>
          <w:b/>
          <w:bCs/>
          <w:rtl/>
        </w:rPr>
      </w:pPr>
    </w:p>
    <w:p w14:paraId="675A18FA" w14:textId="77777777" w:rsidR="0085696C" w:rsidRDefault="001A0C02" w:rsidP="00E03252">
      <w:pPr>
        <w:widowControl w:val="0"/>
        <w:spacing w:line="276" w:lineRule="auto"/>
        <w:rPr>
          <w:rFonts w:ascii="David" w:hAnsi="David"/>
          <w:rtl/>
        </w:rPr>
      </w:pPr>
      <w:r>
        <w:rPr>
          <w:rFonts w:ascii="David" w:hAnsi="David"/>
          <w:rtl/>
        </w:rPr>
        <w:t>היום: __ בחודש: ___ שנת: ____</w:t>
      </w:r>
    </w:p>
    <w:p w14:paraId="067D2CC7" w14:textId="77777777" w:rsidR="0085696C" w:rsidRDefault="0085696C" w:rsidP="00E03252">
      <w:pPr>
        <w:widowControl w:val="0"/>
        <w:spacing w:line="276" w:lineRule="auto"/>
        <w:rPr>
          <w:rFonts w:ascii="David" w:hAnsi="David"/>
          <w:rtl/>
        </w:rPr>
      </w:pPr>
    </w:p>
    <w:p w14:paraId="0B2B8EBC" w14:textId="77777777" w:rsidR="0085696C" w:rsidRDefault="001A0C02" w:rsidP="00E03252">
      <w:pPr>
        <w:widowControl w:val="0"/>
        <w:spacing w:line="276" w:lineRule="auto"/>
        <w:rPr>
          <w:rFonts w:ascii="David" w:hAnsi="David"/>
          <w:rtl/>
        </w:rPr>
      </w:pPr>
      <w:r>
        <w:rPr>
          <w:rFonts w:ascii="David" w:hAnsi="David"/>
          <w:rtl/>
        </w:rPr>
        <w:t xml:space="preserve">שם פרטי ומשפחה:__________________  ת"ז:______________ </w:t>
      </w:r>
    </w:p>
    <w:p w14:paraId="210F7DDE" w14:textId="77777777" w:rsidR="0085696C" w:rsidRDefault="0085696C" w:rsidP="00E03252">
      <w:pPr>
        <w:widowControl w:val="0"/>
        <w:spacing w:line="276" w:lineRule="auto"/>
        <w:rPr>
          <w:rFonts w:ascii="David" w:hAnsi="David"/>
          <w:rtl/>
        </w:rPr>
      </w:pPr>
    </w:p>
    <w:p w14:paraId="6A5C70A2" w14:textId="77777777" w:rsidR="0085696C" w:rsidRDefault="001A0C02" w:rsidP="00E03252">
      <w:pPr>
        <w:widowControl w:val="0"/>
        <w:spacing w:line="276" w:lineRule="auto"/>
        <w:rPr>
          <w:rFonts w:ascii="David" w:hAnsi="David"/>
          <w:rtl/>
        </w:rPr>
      </w:pPr>
      <w:r>
        <w:rPr>
          <w:rFonts w:ascii="David" w:hAnsi="David"/>
          <w:rtl/>
        </w:rPr>
        <w:t>חתימה: _____________________</w:t>
      </w:r>
    </w:p>
    <w:p w14:paraId="7759DF86" w14:textId="77777777" w:rsidR="0085696C" w:rsidRDefault="001A0C02" w:rsidP="00E61DB8">
      <w:pPr>
        <w:widowControl w:val="0"/>
        <w:spacing w:line="276" w:lineRule="auto"/>
        <w:rPr>
          <w:rtl/>
        </w:rPr>
      </w:pPr>
      <w:bookmarkStart w:id="184" w:name="H2_נספח_ג2__כתב_ערבות_ביצוע"/>
      <w:r>
        <w:rPr>
          <w:rFonts w:ascii="David" w:hAnsi="David"/>
          <w:b/>
          <w:bCs/>
          <w:rtl/>
        </w:rPr>
        <w:br w:type="page"/>
      </w:r>
      <w:bookmarkEnd w:id="184"/>
    </w:p>
    <w:p w14:paraId="4DE10E5E" w14:textId="77777777" w:rsidR="0085696C" w:rsidRDefault="001A0C02" w:rsidP="00E61DB8">
      <w:pPr>
        <w:keepNext/>
        <w:keepLines/>
        <w:widowControl w:val="0"/>
        <w:outlineLvl w:val="0"/>
        <w:rPr>
          <w:rFonts w:ascii="David" w:hAnsi="David"/>
          <w:rtl/>
        </w:rPr>
      </w:pPr>
      <w:bookmarkStart w:id="185" w:name="H2_נספח_ג_4_להסכם_נספח_אבטחת_מידע"/>
      <w:bookmarkStart w:id="186" w:name="H1_נספח_ג_2_להסכם_נספח_אבטחת_מידע"/>
      <w:r>
        <w:rPr>
          <w:rFonts w:ascii="David" w:hAnsi="David"/>
          <w:b/>
          <w:bCs/>
          <w:rtl/>
        </w:rPr>
        <w:lastRenderedPageBreak/>
        <w:t>נספח ג' (</w:t>
      </w:r>
      <w:r w:rsidR="002240FE">
        <w:rPr>
          <w:rFonts w:ascii="David" w:hAnsi="David" w:hint="cs"/>
          <w:b/>
          <w:bCs/>
          <w:rtl/>
        </w:rPr>
        <w:t>2</w:t>
      </w:r>
      <w:r>
        <w:rPr>
          <w:rFonts w:ascii="David" w:hAnsi="David"/>
          <w:b/>
          <w:bCs/>
          <w:rtl/>
        </w:rPr>
        <w:t xml:space="preserve">) להסכם </w:t>
      </w:r>
      <w:r>
        <w:rPr>
          <w:rFonts w:ascii="David" w:hAnsi="David"/>
          <w:rtl/>
        </w:rPr>
        <w:t>נספח אבטחת מידע</w:t>
      </w:r>
    </w:p>
    <w:p w14:paraId="6A01665A" w14:textId="77777777" w:rsidR="0059767F" w:rsidRDefault="0059767F" w:rsidP="00E61DB8">
      <w:pPr>
        <w:pStyle w:val="afff"/>
        <w:numPr>
          <w:ilvl w:val="0"/>
          <w:numId w:val="41"/>
        </w:numPr>
        <w:spacing w:after="97" w:line="360" w:lineRule="auto"/>
        <w:ind w:right="79"/>
        <w:contextualSpacing/>
        <w:rPr>
          <w:rFonts w:ascii="David" w:hAnsi="David" w:cs="David"/>
          <w:u w:val="single" w:color="000000"/>
          <w:rtl/>
        </w:rPr>
      </w:pPr>
      <w:bookmarkStart w:id="187" w:name="H3_כללי"/>
      <w:bookmarkEnd w:id="185"/>
      <w:bookmarkEnd w:id="186"/>
      <w:r>
        <w:rPr>
          <w:rFonts w:ascii="David" w:hAnsi="David" w:cs="David"/>
          <w:u w:val="single" w:color="000000"/>
          <w:rtl/>
        </w:rPr>
        <w:t>כללי:</w:t>
      </w:r>
    </w:p>
    <w:bookmarkEnd w:id="187"/>
    <w:p w14:paraId="52C084D4" w14:textId="77777777" w:rsidR="0059767F" w:rsidRDefault="0059767F">
      <w:pPr>
        <w:pStyle w:val="afff"/>
        <w:numPr>
          <w:ilvl w:val="1"/>
          <w:numId w:val="41"/>
        </w:numPr>
        <w:spacing w:line="360" w:lineRule="auto"/>
        <w:ind w:left="840" w:right="79"/>
        <w:contextualSpacing/>
        <w:rPr>
          <w:rFonts w:ascii="David" w:hAnsi="David" w:cs="David"/>
        </w:rPr>
      </w:pPr>
      <w:r>
        <w:rPr>
          <w:rFonts w:ascii="David" w:hAnsi="David" w:cs="David"/>
          <w:rtl/>
        </w:rPr>
        <w:t xml:space="preserve">מסמך זה הינו נספח אבטחת מידע למכרז </w:t>
      </w:r>
      <w:r>
        <w:rPr>
          <w:rFonts w:ascii="David" w:hAnsi="David" w:cs="David" w:hint="cs"/>
          <w:noProof/>
          <w:rtl/>
        </w:rPr>
        <w:t>יעוץ חירום</w:t>
      </w:r>
    </w:p>
    <w:p w14:paraId="3EB495B4" w14:textId="77777777" w:rsidR="0059767F" w:rsidRDefault="0059767F">
      <w:pPr>
        <w:pStyle w:val="afff"/>
        <w:numPr>
          <w:ilvl w:val="1"/>
          <w:numId w:val="41"/>
        </w:numPr>
        <w:spacing w:line="360" w:lineRule="auto"/>
        <w:ind w:left="840" w:right="79"/>
        <w:contextualSpacing/>
        <w:rPr>
          <w:rFonts w:ascii="David" w:hAnsi="David" w:cs="David"/>
        </w:rPr>
      </w:pPr>
      <w:r>
        <w:rPr>
          <w:rFonts w:ascii="David" w:hAnsi="David" w:cs="David"/>
          <w:rtl/>
        </w:rPr>
        <w:t>מסמך זה הינו חלק בלתי נפרד מהמכרז, ועל המציעים השונים להתייחס אליו במלואו, כולל אישורים מתאימים שיש להגיש, עמידה ברגולציות ובחוקים וכיוצ"ב.</w:t>
      </w:r>
    </w:p>
    <w:p w14:paraId="30DFE851" w14:textId="77777777" w:rsidR="0059767F" w:rsidRDefault="0059767F">
      <w:pPr>
        <w:pStyle w:val="afff"/>
        <w:numPr>
          <w:ilvl w:val="1"/>
          <w:numId w:val="41"/>
        </w:numPr>
        <w:spacing w:line="360" w:lineRule="auto"/>
        <w:ind w:left="840" w:right="79"/>
        <w:contextualSpacing/>
        <w:rPr>
          <w:rFonts w:ascii="David" w:hAnsi="David" w:cs="David"/>
        </w:rPr>
      </w:pPr>
      <w:r>
        <w:rPr>
          <w:rFonts w:ascii="David" w:hAnsi="David" w:cs="David"/>
          <w:rtl/>
        </w:rPr>
        <w:t>מטרות המסמך:</w:t>
      </w:r>
    </w:p>
    <w:p w14:paraId="18E041AC" w14:textId="77777777" w:rsidR="0059767F" w:rsidRDefault="0059767F">
      <w:pPr>
        <w:pStyle w:val="afff"/>
        <w:numPr>
          <w:ilvl w:val="2"/>
          <w:numId w:val="41"/>
        </w:numPr>
        <w:spacing w:line="360" w:lineRule="auto"/>
        <w:ind w:right="79"/>
        <w:contextualSpacing/>
        <w:rPr>
          <w:rFonts w:ascii="David" w:hAnsi="David" w:cs="David"/>
        </w:rPr>
      </w:pPr>
      <w:r>
        <w:rPr>
          <w:rFonts w:ascii="David" w:hAnsi="David" w:cs="David"/>
          <w:rtl/>
        </w:rPr>
        <w:t>להעלות את מודעות המציעים לנזקי מוניטין אפשריים, ולצורך לתכנן את המערכות, האירועים והפרסומים כחלק מהמכרז זה באופן שיקטין את הסבירות לאירוע שיכלול נזק כנ"ל.</w:t>
      </w:r>
    </w:p>
    <w:p w14:paraId="6E441995" w14:textId="77777777" w:rsidR="0059767F" w:rsidRDefault="0059767F">
      <w:pPr>
        <w:pStyle w:val="afff"/>
        <w:numPr>
          <w:ilvl w:val="2"/>
          <w:numId w:val="41"/>
        </w:numPr>
        <w:spacing w:line="360" w:lineRule="auto"/>
        <w:ind w:right="79"/>
        <w:contextualSpacing/>
        <w:rPr>
          <w:rFonts w:ascii="David" w:hAnsi="David" w:cs="David"/>
        </w:rPr>
      </w:pPr>
      <w:r>
        <w:rPr>
          <w:rFonts w:ascii="David" w:hAnsi="David" w:cs="David"/>
          <w:rtl/>
        </w:rPr>
        <w:t>להציב תנאים ע"מ להבטיח כי מאגרי המידע הנוצרים, מעובדים ומפורסמים ע"י הזוכה נשמרים בצורה נאותה וכי קיימים מנגנוני אבטחת מידע הדוקים ע"מ להבטיח זאת.</w:t>
      </w:r>
    </w:p>
    <w:p w14:paraId="45964883" w14:textId="77777777" w:rsidR="0059767F" w:rsidRDefault="0059767F">
      <w:pPr>
        <w:pStyle w:val="afff"/>
        <w:numPr>
          <w:ilvl w:val="2"/>
          <w:numId w:val="41"/>
        </w:numPr>
        <w:spacing w:line="360" w:lineRule="auto"/>
        <w:ind w:right="79"/>
        <w:contextualSpacing/>
        <w:rPr>
          <w:rFonts w:ascii="David" w:hAnsi="David" w:cs="David"/>
        </w:rPr>
      </w:pPr>
      <w:r>
        <w:rPr>
          <w:rFonts w:ascii="David" w:hAnsi="David" w:cs="David"/>
          <w:rtl/>
        </w:rPr>
        <w:t xml:space="preserve">להוריד את הסבירות לאירועים של השחתה או שימוש לא נאות (כגון: שימוש פרסומי, שימוש לצורך הפצת </w:t>
      </w:r>
      <w:r>
        <w:rPr>
          <w:rFonts w:ascii="David" w:hAnsi="David" w:cs="David"/>
        </w:rPr>
        <w:t>SPAM</w:t>
      </w:r>
      <w:r>
        <w:rPr>
          <w:rFonts w:ascii="David" w:hAnsi="David" w:cs="David"/>
          <w:rtl/>
        </w:rPr>
        <w:t xml:space="preserve"> או </w:t>
      </w:r>
      <w:r>
        <w:rPr>
          <w:rFonts w:ascii="David" w:hAnsi="David" w:cs="David"/>
        </w:rPr>
        <w:t>Phishing</w:t>
      </w:r>
      <w:r>
        <w:rPr>
          <w:rFonts w:ascii="David" w:hAnsi="David" w:cs="David"/>
          <w:rtl/>
        </w:rPr>
        <w:t>) במערכת המידע המסופקת ע"י הזוכה.</w:t>
      </w:r>
    </w:p>
    <w:p w14:paraId="3168AC46" w14:textId="77777777" w:rsidR="0059767F" w:rsidRDefault="0059767F">
      <w:pPr>
        <w:pStyle w:val="afff"/>
        <w:numPr>
          <w:ilvl w:val="1"/>
          <w:numId w:val="41"/>
        </w:numPr>
        <w:spacing w:line="360" w:lineRule="auto"/>
        <w:ind w:left="840" w:right="79"/>
        <w:contextualSpacing/>
        <w:rPr>
          <w:rFonts w:ascii="David" w:hAnsi="David" w:cs="David"/>
        </w:rPr>
      </w:pPr>
      <w:r>
        <w:rPr>
          <w:rFonts w:ascii="David" w:hAnsi="David" w:cs="David"/>
          <w:rtl/>
        </w:rPr>
        <w:t>במסגרת מסמך זה הוראות חוק שונות שעל הספק לעמוד בהם.</w:t>
      </w:r>
    </w:p>
    <w:p w14:paraId="17A5B560" w14:textId="77777777" w:rsidR="0059767F" w:rsidRDefault="0059767F">
      <w:pPr>
        <w:pStyle w:val="afff"/>
        <w:numPr>
          <w:ilvl w:val="1"/>
          <w:numId w:val="41"/>
        </w:numPr>
        <w:spacing w:line="360" w:lineRule="auto"/>
        <w:ind w:left="840" w:right="79"/>
        <w:contextualSpacing/>
        <w:rPr>
          <w:rFonts w:ascii="David" w:hAnsi="David" w:cs="David"/>
        </w:rPr>
      </w:pPr>
      <w:r>
        <w:rPr>
          <w:rFonts w:ascii="David" w:hAnsi="David" w:cs="David"/>
          <w:b/>
          <w:bCs/>
          <w:rtl/>
        </w:rPr>
        <w:t>עמידה בהוראות מסמך זה מהווה תנאי להתקשרות עם הספק ועליו לעמוד בדרישות אבטחת המידע של המשרד כפי שיעודכנו מעת לעת.</w:t>
      </w:r>
    </w:p>
    <w:p w14:paraId="4B2BE357" w14:textId="77777777" w:rsidR="0059767F" w:rsidRDefault="0059767F">
      <w:pPr>
        <w:pStyle w:val="afff"/>
        <w:numPr>
          <w:ilvl w:val="1"/>
          <w:numId w:val="41"/>
        </w:numPr>
        <w:spacing w:line="360" w:lineRule="auto"/>
        <w:ind w:left="840" w:right="79"/>
        <w:contextualSpacing/>
        <w:rPr>
          <w:rFonts w:ascii="David" w:hAnsi="David" w:cs="David"/>
        </w:rPr>
      </w:pPr>
      <w:r>
        <w:rPr>
          <w:rFonts w:ascii="David" w:hAnsi="David" w:cs="David"/>
          <w:rtl/>
        </w:rPr>
        <w:t>דרישות אבטחת המידע המובאות במסמך זה מושתות במסגרת הפעילות על הספק הזוכה וכן על כל ספק משנה מטעמו, אלא אם כן צוין בפרוש אחרת.</w:t>
      </w:r>
    </w:p>
    <w:p w14:paraId="6DBD54AC" w14:textId="77777777" w:rsidR="0059767F" w:rsidRDefault="0059767F" w:rsidP="00E61DB8">
      <w:pPr>
        <w:pStyle w:val="afff"/>
        <w:numPr>
          <w:ilvl w:val="0"/>
          <w:numId w:val="41"/>
        </w:numPr>
        <w:spacing w:line="360" w:lineRule="auto"/>
        <w:contextualSpacing/>
        <w:rPr>
          <w:rFonts w:ascii="David" w:hAnsi="David" w:cs="David"/>
        </w:rPr>
      </w:pPr>
      <w:bookmarkStart w:id="188" w:name="H3_הגדרות_ומושגים"/>
      <w:r>
        <w:rPr>
          <w:rFonts w:ascii="David" w:hAnsi="David" w:cs="David"/>
          <w:u w:val="single" w:color="000000"/>
          <w:rtl/>
        </w:rPr>
        <w:t>הגדרות ומושגים:</w:t>
      </w:r>
    </w:p>
    <w:tbl>
      <w:tblPr>
        <w:bidiVisual/>
        <w:tblW w:w="8531" w:type="dxa"/>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Caption w:val="DHR00"/>
        <w:tblDescription w:val="Layout Table"/>
      </w:tblPr>
      <w:tblGrid>
        <w:gridCol w:w="1447"/>
        <w:gridCol w:w="7084"/>
      </w:tblGrid>
      <w:tr w:rsidR="0059767F" w14:paraId="4F8DD015" w14:textId="77777777" w:rsidTr="00320884">
        <w:trPr>
          <w:cantSplit/>
        </w:trPr>
        <w:tc>
          <w:tcPr>
            <w:tcW w:w="1447" w:type="dxa"/>
            <w:tcBorders>
              <w:top w:val="single" w:sz="4" w:space="0" w:color="auto"/>
              <w:left w:val="single" w:sz="4" w:space="0" w:color="auto"/>
              <w:bottom w:val="single" w:sz="4" w:space="0" w:color="auto"/>
              <w:right w:val="single" w:sz="4" w:space="0" w:color="auto"/>
            </w:tcBorders>
            <w:hideMark/>
          </w:tcPr>
          <w:bookmarkEnd w:id="188"/>
          <w:p w14:paraId="1366430C" w14:textId="77777777" w:rsidR="0059767F" w:rsidRDefault="0059767F" w:rsidP="00EC1FCE">
            <w:pPr>
              <w:spacing w:after="140" w:line="360" w:lineRule="auto"/>
              <w:rPr>
                <w:rFonts w:ascii="David" w:hAnsi="David"/>
                <w:b/>
                <w:bCs/>
              </w:rPr>
            </w:pPr>
            <w:r>
              <w:rPr>
                <w:rFonts w:ascii="David" w:hAnsi="David"/>
                <w:b/>
                <w:bCs/>
                <w:rtl/>
              </w:rPr>
              <w:t>מושג</w:t>
            </w:r>
          </w:p>
        </w:tc>
        <w:tc>
          <w:tcPr>
            <w:tcW w:w="7084" w:type="dxa"/>
            <w:tcBorders>
              <w:top w:val="single" w:sz="4" w:space="0" w:color="auto"/>
              <w:left w:val="single" w:sz="4" w:space="0" w:color="auto"/>
              <w:bottom w:val="single" w:sz="4" w:space="0" w:color="auto"/>
              <w:right w:val="single" w:sz="4" w:space="0" w:color="auto"/>
            </w:tcBorders>
            <w:hideMark/>
          </w:tcPr>
          <w:p w14:paraId="5526E0E0" w14:textId="77777777" w:rsidR="0059767F" w:rsidRDefault="0059767F" w:rsidP="00EC1FCE">
            <w:pPr>
              <w:spacing w:after="140" w:line="360" w:lineRule="auto"/>
              <w:rPr>
                <w:rFonts w:ascii="David" w:hAnsi="David"/>
                <w:b/>
                <w:bCs/>
                <w:rtl/>
              </w:rPr>
            </w:pPr>
            <w:r>
              <w:rPr>
                <w:rFonts w:ascii="David" w:hAnsi="David"/>
                <w:b/>
                <w:bCs/>
                <w:rtl/>
              </w:rPr>
              <w:t>הגדרה</w:t>
            </w:r>
          </w:p>
        </w:tc>
      </w:tr>
      <w:tr w:rsidR="0059767F" w14:paraId="1BC599CB" w14:textId="77777777" w:rsidTr="00320884">
        <w:trPr>
          <w:cantSplit/>
        </w:trPr>
        <w:tc>
          <w:tcPr>
            <w:tcW w:w="1447" w:type="dxa"/>
            <w:tcBorders>
              <w:top w:val="single" w:sz="4" w:space="0" w:color="auto"/>
              <w:left w:val="single" w:sz="4" w:space="0" w:color="auto"/>
              <w:bottom w:val="single" w:sz="4" w:space="0" w:color="auto"/>
              <w:right w:val="single" w:sz="4" w:space="0" w:color="auto"/>
            </w:tcBorders>
            <w:hideMark/>
          </w:tcPr>
          <w:p w14:paraId="0E74A640" w14:textId="77777777" w:rsidR="0059767F" w:rsidRDefault="0059767F" w:rsidP="00EC1FCE">
            <w:pPr>
              <w:spacing w:after="140" w:line="360" w:lineRule="auto"/>
              <w:rPr>
                <w:rFonts w:ascii="David" w:hAnsi="David"/>
                <w:rtl/>
              </w:rPr>
            </w:pPr>
            <w:r>
              <w:rPr>
                <w:rFonts w:ascii="David" w:hAnsi="David"/>
                <w:rtl/>
              </w:rPr>
              <w:t>מידע</w:t>
            </w:r>
          </w:p>
        </w:tc>
        <w:tc>
          <w:tcPr>
            <w:tcW w:w="7084" w:type="dxa"/>
            <w:tcBorders>
              <w:top w:val="single" w:sz="4" w:space="0" w:color="auto"/>
              <w:left w:val="single" w:sz="4" w:space="0" w:color="auto"/>
              <w:bottom w:val="single" w:sz="4" w:space="0" w:color="auto"/>
              <w:right w:val="single" w:sz="4" w:space="0" w:color="auto"/>
            </w:tcBorders>
            <w:hideMark/>
          </w:tcPr>
          <w:p w14:paraId="2C1A98F4" w14:textId="77777777" w:rsidR="0059767F" w:rsidRDefault="0059767F" w:rsidP="00EC1FCE">
            <w:pPr>
              <w:spacing w:line="360" w:lineRule="auto"/>
              <w:ind w:left="360"/>
              <w:rPr>
                <w:rFonts w:ascii="David" w:hAnsi="David"/>
                <w:rtl/>
              </w:rPr>
            </w:pPr>
            <w:r>
              <w:rPr>
                <w:rFonts w:ascii="David" w:hAnsi="David"/>
                <w:rtl/>
              </w:rPr>
              <w:t>ידיעה, מסמך, תכתובת, תוכנית, נתון, מודל, חוות דעת, מסקנה וכל דבר אחר כיו"ב הקשור ו/או הנוגע למתן השירותים, לרבות מידע הנוגע לצנעת הפרט של עובדי המשרד או האזרח, בכתובין, בע"פ ו/או בכל צורה או דרך של שימור ידיעות בצורה חשמלית ו/או אלקטרונית ו/או אופטית ו/או מגנטית ו/או אחרת, הקשורים ו/או הנוגעים למתן השירותים ,אשר אינו מצוי בנחלת הכלל.</w:t>
            </w:r>
          </w:p>
          <w:p w14:paraId="136A88DB" w14:textId="77777777" w:rsidR="0059767F" w:rsidRDefault="0059767F">
            <w:pPr>
              <w:numPr>
                <w:ilvl w:val="0"/>
                <w:numId w:val="42"/>
              </w:numPr>
              <w:spacing w:after="58" w:line="360" w:lineRule="auto"/>
              <w:ind w:right="588"/>
              <w:rPr>
                <w:rFonts w:ascii="David" w:hAnsi="David"/>
              </w:rPr>
            </w:pPr>
            <w:r>
              <w:rPr>
                <w:rFonts w:ascii="David" w:hAnsi="David"/>
                <w:rtl/>
              </w:rPr>
              <w:t xml:space="preserve">שלמות מידע - זהות הנתונים במאגר מידע למקור שממנו נשאבו, בלא ששונו ,נמסרו או הושמדו ללא רשות כדין. </w:t>
            </w:r>
          </w:p>
          <w:p w14:paraId="79110695" w14:textId="77777777" w:rsidR="0059767F" w:rsidRDefault="0059767F">
            <w:pPr>
              <w:pStyle w:val="afff"/>
              <w:numPr>
                <w:ilvl w:val="0"/>
                <w:numId w:val="42"/>
              </w:numPr>
              <w:spacing w:line="360" w:lineRule="auto"/>
              <w:contextualSpacing/>
              <w:rPr>
                <w:rFonts w:ascii="David" w:hAnsi="David" w:cs="David"/>
              </w:rPr>
            </w:pPr>
            <w:r>
              <w:rPr>
                <w:rFonts w:ascii="David" w:hAnsi="David" w:cs="David"/>
                <w:rtl/>
              </w:rPr>
              <w:t>סודיות המידע - חשיפת המידע לגורמים לא מורשים.</w:t>
            </w:r>
          </w:p>
          <w:p w14:paraId="1D3677D8" w14:textId="77777777" w:rsidR="0059767F" w:rsidRDefault="0059767F">
            <w:pPr>
              <w:numPr>
                <w:ilvl w:val="0"/>
                <w:numId w:val="42"/>
              </w:numPr>
              <w:spacing w:after="106" w:line="360" w:lineRule="auto"/>
              <w:ind w:right="588"/>
              <w:rPr>
                <w:rFonts w:ascii="David" w:hAnsi="David"/>
              </w:rPr>
            </w:pPr>
            <w:r>
              <w:rPr>
                <w:rFonts w:ascii="David" w:hAnsi="David"/>
                <w:rtl/>
              </w:rPr>
              <w:t xml:space="preserve">זמינות המידע - שמירה על נגישות למידע באופן רציף </w:t>
            </w:r>
          </w:p>
          <w:p w14:paraId="4DA05ABB" w14:textId="77777777" w:rsidR="0059767F" w:rsidRDefault="0059767F">
            <w:pPr>
              <w:pStyle w:val="afff"/>
              <w:numPr>
                <w:ilvl w:val="0"/>
                <w:numId w:val="42"/>
              </w:numPr>
              <w:spacing w:line="360" w:lineRule="auto"/>
              <w:contextualSpacing/>
              <w:rPr>
                <w:rFonts w:ascii="David" w:hAnsi="David" w:cs="David"/>
              </w:rPr>
            </w:pPr>
            <w:r>
              <w:rPr>
                <w:rFonts w:ascii="David" w:hAnsi="David" w:cs="David"/>
                <w:rtl/>
              </w:rPr>
              <w:t>מידע מוגן - נתונים על אישיותו של אדם, צנעת אישיותו, מצב בריאותו, מצבו הכלכלי, הכשרתו המקצועית, דעותיו ואמונתו.</w:t>
            </w:r>
          </w:p>
        </w:tc>
      </w:tr>
      <w:tr w:rsidR="0059767F" w14:paraId="0A034A2B" w14:textId="77777777" w:rsidTr="00320884">
        <w:trPr>
          <w:cantSplit/>
        </w:trPr>
        <w:tc>
          <w:tcPr>
            <w:tcW w:w="1447" w:type="dxa"/>
            <w:tcBorders>
              <w:top w:val="single" w:sz="4" w:space="0" w:color="auto"/>
              <w:left w:val="single" w:sz="4" w:space="0" w:color="auto"/>
              <w:bottom w:val="single" w:sz="4" w:space="0" w:color="auto"/>
              <w:right w:val="single" w:sz="4" w:space="0" w:color="auto"/>
            </w:tcBorders>
            <w:hideMark/>
          </w:tcPr>
          <w:p w14:paraId="06A9BCC4" w14:textId="77777777" w:rsidR="0059767F" w:rsidRDefault="0059767F" w:rsidP="00EC1FCE">
            <w:pPr>
              <w:spacing w:after="140" w:line="360" w:lineRule="auto"/>
              <w:rPr>
                <w:rFonts w:ascii="David" w:hAnsi="David"/>
                <w:rtl/>
              </w:rPr>
            </w:pPr>
            <w:r>
              <w:rPr>
                <w:rFonts w:ascii="David" w:hAnsi="David"/>
                <w:rtl/>
              </w:rPr>
              <w:t>מאגר מידע</w:t>
            </w:r>
          </w:p>
        </w:tc>
        <w:tc>
          <w:tcPr>
            <w:tcW w:w="7084" w:type="dxa"/>
            <w:tcBorders>
              <w:top w:val="single" w:sz="4" w:space="0" w:color="auto"/>
              <w:left w:val="single" w:sz="4" w:space="0" w:color="auto"/>
              <w:bottom w:val="single" w:sz="4" w:space="0" w:color="auto"/>
              <w:right w:val="single" w:sz="4" w:space="0" w:color="auto"/>
            </w:tcBorders>
            <w:hideMark/>
          </w:tcPr>
          <w:p w14:paraId="38BB71A3" w14:textId="77777777" w:rsidR="0059767F" w:rsidRDefault="0059767F" w:rsidP="00EC1FCE">
            <w:pPr>
              <w:spacing w:after="140" w:line="360" w:lineRule="auto"/>
              <w:rPr>
                <w:rFonts w:ascii="David" w:hAnsi="David"/>
                <w:rtl/>
              </w:rPr>
            </w:pPr>
            <w:r>
              <w:rPr>
                <w:rFonts w:ascii="David" w:hAnsi="David"/>
                <w:rtl/>
              </w:rPr>
              <w:t>אוסף נתוני מידע המוחזק באמצעי מגנטי או אופטי (ובכלל זה מערכת מחשב) ומיועד לעיבוד ממוחשב.</w:t>
            </w:r>
          </w:p>
        </w:tc>
      </w:tr>
      <w:tr w:rsidR="0059767F" w14:paraId="5E19751B" w14:textId="77777777" w:rsidTr="00320884">
        <w:trPr>
          <w:cantSplit/>
        </w:trPr>
        <w:tc>
          <w:tcPr>
            <w:tcW w:w="1447" w:type="dxa"/>
            <w:tcBorders>
              <w:top w:val="single" w:sz="4" w:space="0" w:color="auto"/>
              <w:left w:val="single" w:sz="4" w:space="0" w:color="auto"/>
              <w:bottom w:val="single" w:sz="4" w:space="0" w:color="auto"/>
              <w:right w:val="single" w:sz="4" w:space="0" w:color="auto"/>
            </w:tcBorders>
            <w:hideMark/>
          </w:tcPr>
          <w:p w14:paraId="3B40FFD4" w14:textId="77777777" w:rsidR="0059767F" w:rsidRDefault="0059767F" w:rsidP="00EC1FCE">
            <w:pPr>
              <w:spacing w:after="140" w:line="360" w:lineRule="auto"/>
              <w:rPr>
                <w:rFonts w:ascii="David" w:hAnsi="David"/>
                <w:rtl/>
              </w:rPr>
            </w:pPr>
            <w:r>
              <w:rPr>
                <w:rFonts w:ascii="David" w:hAnsi="David"/>
                <w:rtl/>
              </w:rPr>
              <w:t>מנהל המאגר</w:t>
            </w:r>
          </w:p>
        </w:tc>
        <w:tc>
          <w:tcPr>
            <w:tcW w:w="7084" w:type="dxa"/>
            <w:tcBorders>
              <w:top w:val="single" w:sz="4" w:space="0" w:color="auto"/>
              <w:left w:val="single" w:sz="4" w:space="0" w:color="auto"/>
              <w:bottom w:val="single" w:sz="4" w:space="0" w:color="auto"/>
              <w:right w:val="single" w:sz="4" w:space="0" w:color="auto"/>
            </w:tcBorders>
            <w:hideMark/>
          </w:tcPr>
          <w:p w14:paraId="47A3484C" w14:textId="77777777" w:rsidR="0059767F" w:rsidRDefault="0059767F" w:rsidP="00EC1FCE">
            <w:pPr>
              <w:spacing w:after="140" w:line="360" w:lineRule="auto"/>
              <w:rPr>
                <w:rFonts w:ascii="David" w:hAnsi="David"/>
                <w:rtl/>
              </w:rPr>
            </w:pPr>
            <w:r>
              <w:rPr>
                <w:rFonts w:ascii="David" w:hAnsi="David"/>
                <w:rtl/>
              </w:rPr>
              <w:t>מנהל פעיל של גוף שבבעלותו או בהחזקתו מאגר מידע או מי שמנהל כאמור הסמיכו לעניין.</w:t>
            </w:r>
          </w:p>
        </w:tc>
      </w:tr>
      <w:tr w:rsidR="0059767F" w14:paraId="3704893A" w14:textId="77777777" w:rsidTr="00320884">
        <w:trPr>
          <w:cantSplit/>
        </w:trPr>
        <w:tc>
          <w:tcPr>
            <w:tcW w:w="1447" w:type="dxa"/>
            <w:tcBorders>
              <w:top w:val="single" w:sz="4" w:space="0" w:color="auto"/>
              <w:left w:val="single" w:sz="4" w:space="0" w:color="auto"/>
              <w:bottom w:val="single" w:sz="4" w:space="0" w:color="auto"/>
              <w:right w:val="single" w:sz="4" w:space="0" w:color="auto"/>
            </w:tcBorders>
            <w:hideMark/>
          </w:tcPr>
          <w:p w14:paraId="11AE836C" w14:textId="77777777" w:rsidR="0059767F" w:rsidRDefault="0059767F" w:rsidP="00EC1FCE">
            <w:pPr>
              <w:spacing w:after="140" w:line="360" w:lineRule="auto"/>
              <w:rPr>
                <w:rFonts w:ascii="David" w:hAnsi="David"/>
                <w:rtl/>
              </w:rPr>
            </w:pPr>
            <w:r>
              <w:rPr>
                <w:rFonts w:ascii="David" w:hAnsi="David"/>
                <w:rtl/>
              </w:rPr>
              <w:t>הממונה על אבטחת המידע בצד הספק</w:t>
            </w:r>
          </w:p>
        </w:tc>
        <w:tc>
          <w:tcPr>
            <w:tcW w:w="7084" w:type="dxa"/>
            <w:tcBorders>
              <w:top w:val="single" w:sz="4" w:space="0" w:color="auto"/>
              <w:left w:val="single" w:sz="4" w:space="0" w:color="auto"/>
              <w:bottom w:val="single" w:sz="4" w:space="0" w:color="auto"/>
              <w:right w:val="single" w:sz="4" w:space="0" w:color="auto"/>
            </w:tcBorders>
            <w:hideMark/>
          </w:tcPr>
          <w:p w14:paraId="6EF48E50" w14:textId="77777777" w:rsidR="0059767F" w:rsidRDefault="0059767F" w:rsidP="00EC1FCE">
            <w:pPr>
              <w:spacing w:after="140" w:line="360" w:lineRule="auto"/>
              <w:rPr>
                <w:rFonts w:ascii="David" w:hAnsi="David"/>
                <w:rtl/>
              </w:rPr>
            </w:pPr>
            <w:r>
              <w:rPr>
                <w:rFonts w:ascii="David" w:hAnsi="David"/>
                <w:rtl/>
              </w:rPr>
              <w:t>הספק יגדיר איש קשר בעל עולם תוכן טכנולוגי מתאים ורצוי בעל היכרות עם עולם התוכן של איומי הסייבר, אשר יהווה רפרנט אבטחת מידע ליישום ההנחיות המופיעות במסמך זה. פרטיו ודרכי יצירת קשר עמו וזהותו תאושר ע"י הלקוח.</w:t>
            </w:r>
          </w:p>
        </w:tc>
      </w:tr>
      <w:tr w:rsidR="0059767F" w14:paraId="41B1AAA6" w14:textId="77777777" w:rsidTr="00320884">
        <w:trPr>
          <w:cantSplit/>
        </w:trPr>
        <w:tc>
          <w:tcPr>
            <w:tcW w:w="1447" w:type="dxa"/>
            <w:tcBorders>
              <w:top w:val="single" w:sz="4" w:space="0" w:color="auto"/>
              <w:left w:val="single" w:sz="4" w:space="0" w:color="auto"/>
              <w:bottom w:val="single" w:sz="4" w:space="0" w:color="auto"/>
              <w:right w:val="single" w:sz="4" w:space="0" w:color="auto"/>
            </w:tcBorders>
            <w:hideMark/>
          </w:tcPr>
          <w:p w14:paraId="44113AC8" w14:textId="77777777" w:rsidR="0059767F" w:rsidRDefault="0059767F" w:rsidP="00EC1FCE">
            <w:pPr>
              <w:spacing w:after="140" w:line="360" w:lineRule="auto"/>
              <w:rPr>
                <w:rFonts w:ascii="David" w:hAnsi="David"/>
                <w:rtl/>
              </w:rPr>
            </w:pPr>
            <w:r>
              <w:rPr>
                <w:rFonts w:ascii="David" w:hAnsi="David"/>
                <w:rtl/>
              </w:rPr>
              <w:t>נכסי המידע</w:t>
            </w:r>
          </w:p>
        </w:tc>
        <w:tc>
          <w:tcPr>
            <w:tcW w:w="7084" w:type="dxa"/>
            <w:tcBorders>
              <w:top w:val="single" w:sz="4" w:space="0" w:color="auto"/>
              <w:left w:val="single" w:sz="4" w:space="0" w:color="auto"/>
              <w:bottom w:val="single" w:sz="4" w:space="0" w:color="auto"/>
              <w:right w:val="single" w:sz="4" w:space="0" w:color="auto"/>
            </w:tcBorders>
            <w:hideMark/>
          </w:tcPr>
          <w:p w14:paraId="6408D3C9" w14:textId="77777777" w:rsidR="0059767F" w:rsidRDefault="0059767F" w:rsidP="00EC1FCE">
            <w:pPr>
              <w:spacing w:after="140" w:line="360" w:lineRule="auto"/>
              <w:rPr>
                <w:rFonts w:ascii="David" w:hAnsi="David"/>
                <w:rtl/>
              </w:rPr>
            </w:pPr>
            <w:r>
              <w:rPr>
                <w:rFonts w:ascii="David" w:hAnsi="David"/>
                <w:rtl/>
              </w:rPr>
              <w:t>כל המידע, מאגרי המידע, נתון אחר או ציוד של המשרד אשר משמש לצורך פעילות המאגר לצורך הפעלת המכרז.</w:t>
            </w:r>
          </w:p>
        </w:tc>
      </w:tr>
      <w:tr w:rsidR="0059767F" w14:paraId="50CA5818" w14:textId="77777777" w:rsidTr="00320884">
        <w:trPr>
          <w:cantSplit/>
        </w:trPr>
        <w:tc>
          <w:tcPr>
            <w:tcW w:w="1447" w:type="dxa"/>
            <w:tcBorders>
              <w:top w:val="single" w:sz="4" w:space="0" w:color="auto"/>
              <w:left w:val="single" w:sz="4" w:space="0" w:color="auto"/>
              <w:bottom w:val="single" w:sz="4" w:space="0" w:color="auto"/>
              <w:right w:val="single" w:sz="4" w:space="0" w:color="auto"/>
            </w:tcBorders>
            <w:hideMark/>
          </w:tcPr>
          <w:p w14:paraId="57EC79F8" w14:textId="77777777" w:rsidR="0059767F" w:rsidRDefault="0059767F" w:rsidP="00EC1FCE">
            <w:pPr>
              <w:spacing w:after="140" w:line="360" w:lineRule="auto"/>
              <w:rPr>
                <w:rFonts w:ascii="David" w:hAnsi="David"/>
                <w:rtl/>
              </w:rPr>
            </w:pPr>
            <w:r>
              <w:rPr>
                <w:rFonts w:ascii="David" w:hAnsi="David"/>
                <w:rtl/>
              </w:rPr>
              <w:lastRenderedPageBreak/>
              <w:t>מערכות מידע</w:t>
            </w:r>
          </w:p>
        </w:tc>
        <w:tc>
          <w:tcPr>
            <w:tcW w:w="7084" w:type="dxa"/>
            <w:tcBorders>
              <w:top w:val="single" w:sz="4" w:space="0" w:color="auto"/>
              <w:left w:val="single" w:sz="4" w:space="0" w:color="auto"/>
              <w:bottom w:val="single" w:sz="4" w:space="0" w:color="auto"/>
              <w:right w:val="single" w:sz="4" w:space="0" w:color="auto"/>
            </w:tcBorders>
            <w:hideMark/>
          </w:tcPr>
          <w:p w14:paraId="26100CDE" w14:textId="77777777" w:rsidR="0059767F" w:rsidRDefault="0059767F" w:rsidP="00EC1FCE">
            <w:pPr>
              <w:spacing w:after="140" w:line="360" w:lineRule="auto"/>
              <w:rPr>
                <w:rFonts w:ascii="David" w:hAnsi="David"/>
                <w:rtl/>
              </w:rPr>
            </w:pPr>
            <w:r>
              <w:rPr>
                <w:rFonts w:ascii="David" w:hAnsi="David"/>
                <w:rtl/>
              </w:rPr>
              <w:t>כלל הציוד הממוכן התומך בעיבוד והצגת המידע של המשרד הכולל בין השאר:</w:t>
            </w:r>
            <w:r>
              <w:rPr>
                <w:rFonts w:ascii="David" w:hAnsi="David"/>
                <w:rtl/>
              </w:rPr>
              <w:br/>
              <w:t>שרתים, מחשבים נייחים וניידים, ציוד תקשורת, ציוד אבטחת מידע ועוד.</w:t>
            </w:r>
          </w:p>
        </w:tc>
      </w:tr>
      <w:tr w:rsidR="0059767F" w14:paraId="65EC0474" w14:textId="77777777" w:rsidTr="00320884">
        <w:trPr>
          <w:cantSplit/>
        </w:trPr>
        <w:tc>
          <w:tcPr>
            <w:tcW w:w="1447" w:type="dxa"/>
            <w:tcBorders>
              <w:top w:val="single" w:sz="4" w:space="0" w:color="auto"/>
              <w:left w:val="single" w:sz="4" w:space="0" w:color="auto"/>
              <w:bottom w:val="single" w:sz="4" w:space="0" w:color="auto"/>
              <w:right w:val="single" w:sz="4" w:space="0" w:color="auto"/>
            </w:tcBorders>
            <w:hideMark/>
          </w:tcPr>
          <w:p w14:paraId="7DA27A70" w14:textId="77777777" w:rsidR="0059767F" w:rsidRDefault="0059767F" w:rsidP="00EC1FCE">
            <w:pPr>
              <w:spacing w:after="140" w:line="360" w:lineRule="auto"/>
              <w:rPr>
                <w:rFonts w:ascii="David" w:hAnsi="David"/>
                <w:rtl/>
              </w:rPr>
            </w:pPr>
            <w:r>
              <w:rPr>
                <w:rFonts w:ascii="David" w:hAnsi="David"/>
                <w:rtl/>
              </w:rPr>
              <w:t>משתמשי מאגר מידע</w:t>
            </w:r>
          </w:p>
        </w:tc>
        <w:tc>
          <w:tcPr>
            <w:tcW w:w="7084" w:type="dxa"/>
            <w:tcBorders>
              <w:top w:val="single" w:sz="4" w:space="0" w:color="auto"/>
              <w:left w:val="single" w:sz="4" w:space="0" w:color="auto"/>
              <w:bottom w:val="single" w:sz="4" w:space="0" w:color="auto"/>
              <w:right w:val="single" w:sz="4" w:space="0" w:color="auto"/>
            </w:tcBorders>
            <w:hideMark/>
          </w:tcPr>
          <w:p w14:paraId="5D402634" w14:textId="77777777" w:rsidR="0059767F" w:rsidRDefault="0059767F">
            <w:pPr>
              <w:pStyle w:val="afff"/>
              <w:numPr>
                <w:ilvl w:val="0"/>
                <w:numId w:val="43"/>
              </w:numPr>
              <w:spacing w:line="360" w:lineRule="auto"/>
              <w:contextualSpacing/>
              <w:rPr>
                <w:rFonts w:ascii="David" w:hAnsi="David" w:cs="David"/>
                <w:rtl/>
              </w:rPr>
            </w:pPr>
            <w:r>
              <w:rPr>
                <w:rFonts w:ascii="David" w:hAnsi="David" w:cs="David"/>
                <w:rtl/>
              </w:rPr>
              <w:t>כל בעל תפקיד אצל הספק, הנדרש מתוקף תפקידו להשתמש במידע אשר נצבר במאגרי המידע של המשרד המצויים אצל הספק, או שיש לספק גישה אליהם.</w:t>
            </w:r>
          </w:p>
          <w:p w14:paraId="01067B20" w14:textId="77777777" w:rsidR="0059767F" w:rsidRDefault="0059767F">
            <w:pPr>
              <w:pStyle w:val="afff"/>
              <w:numPr>
                <w:ilvl w:val="0"/>
                <w:numId w:val="43"/>
              </w:numPr>
              <w:spacing w:line="360" w:lineRule="auto"/>
              <w:rPr>
                <w:rFonts w:ascii="David" w:hAnsi="David" w:cs="David"/>
              </w:rPr>
            </w:pPr>
            <w:r>
              <w:rPr>
                <w:rFonts w:ascii="David" w:hAnsi="David" w:cs="David"/>
                <w:rtl/>
              </w:rPr>
              <w:t>בעלי תפקידים במשרד המקבלים במסגרת תפקידם דוחות ומידע המופקים ממאגרי מידע של המשרד המצויים בידי הספק או שיש להם גישה אליהם.</w:t>
            </w:r>
          </w:p>
          <w:p w14:paraId="70AE331E" w14:textId="77777777" w:rsidR="0059767F" w:rsidRDefault="0059767F">
            <w:pPr>
              <w:numPr>
                <w:ilvl w:val="0"/>
                <w:numId w:val="43"/>
              </w:numPr>
              <w:spacing w:after="14" w:line="360" w:lineRule="auto"/>
              <w:ind w:right="-10"/>
              <w:rPr>
                <w:rFonts w:ascii="David" w:hAnsi="David"/>
              </w:rPr>
            </w:pPr>
            <w:r>
              <w:rPr>
                <w:rFonts w:ascii="David" w:hAnsi="David"/>
                <w:rtl/>
              </w:rPr>
              <w:t>מערכות משיקות (צד שלישי) העושות שימוש במידע הנכלל במאגרי המידע של המשרד והמצויים בידי הספק.</w:t>
            </w:r>
          </w:p>
        </w:tc>
      </w:tr>
      <w:tr w:rsidR="0059767F" w14:paraId="740EE2B2" w14:textId="77777777" w:rsidTr="00320884">
        <w:trPr>
          <w:cantSplit/>
        </w:trPr>
        <w:tc>
          <w:tcPr>
            <w:tcW w:w="1447" w:type="dxa"/>
            <w:tcBorders>
              <w:top w:val="single" w:sz="4" w:space="0" w:color="auto"/>
              <w:left w:val="single" w:sz="4" w:space="0" w:color="auto"/>
              <w:bottom w:val="single" w:sz="4" w:space="0" w:color="auto"/>
              <w:right w:val="single" w:sz="4" w:space="0" w:color="auto"/>
            </w:tcBorders>
            <w:hideMark/>
          </w:tcPr>
          <w:p w14:paraId="2A73B394" w14:textId="77777777" w:rsidR="0059767F" w:rsidRDefault="0059767F" w:rsidP="00EC1FCE">
            <w:pPr>
              <w:spacing w:after="140" w:line="360" w:lineRule="auto"/>
              <w:rPr>
                <w:rFonts w:ascii="David" w:hAnsi="David"/>
                <w:rtl/>
              </w:rPr>
            </w:pPr>
            <w:r>
              <w:rPr>
                <w:rFonts w:ascii="David" w:hAnsi="David"/>
                <w:rtl/>
              </w:rPr>
              <w:t>אבטחה פיסית</w:t>
            </w:r>
          </w:p>
        </w:tc>
        <w:tc>
          <w:tcPr>
            <w:tcW w:w="7084" w:type="dxa"/>
            <w:tcBorders>
              <w:top w:val="single" w:sz="4" w:space="0" w:color="auto"/>
              <w:left w:val="single" w:sz="4" w:space="0" w:color="auto"/>
              <w:bottom w:val="single" w:sz="4" w:space="0" w:color="auto"/>
              <w:right w:val="single" w:sz="4" w:space="0" w:color="auto"/>
            </w:tcBorders>
            <w:hideMark/>
          </w:tcPr>
          <w:p w14:paraId="33BCFBA6" w14:textId="77777777" w:rsidR="0059767F" w:rsidRDefault="0059767F" w:rsidP="00EC1FCE">
            <w:pPr>
              <w:spacing w:after="140" w:line="360" w:lineRule="auto"/>
              <w:rPr>
                <w:rFonts w:ascii="David" w:hAnsi="David"/>
                <w:rtl/>
              </w:rPr>
            </w:pPr>
            <w:r>
              <w:rPr>
                <w:rFonts w:ascii="David" w:hAnsi="David"/>
                <w:rtl/>
              </w:rPr>
              <w:t>האמצעים הפיזיים הנדרשים להגנה על ציוד המחשוב, לגישה למידע של המשרד ולשרידות המערכות הממוחשבות המכילות את מאגרי המידע.</w:t>
            </w:r>
          </w:p>
        </w:tc>
      </w:tr>
      <w:tr w:rsidR="0059767F" w14:paraId="0A78BFF7" w14:textId="77777777" w:rsidTr="00320884">
        <w:trPr>
          <w:cantSplit/>
        </w:trPr>
        <w:tc>
          <w:tcPr>
            <w:tcW w:w="1447" w:type="dxa"/>
            <w:tcBorders>
              <w:top w:val="single" w:sz="4" w:space="0" w:color="auto"/>
              <w:left w:val="single" w:sz="4" w:space="0" w:color="auto"/>
              <w:bottom w:val="single" w:sz="4" w:space="0" w:color="auto"/>
              <w:right w:val="single" w:sz="4" w:space="0" w:color="auto"/>
            </w:tcBorders>
            <w:hideMark/>
          </w:tcPr>
          <w:p w14:paraId="7A1BCD3B" w14:textId="77777777" w:rsidR="0059767F" w:rsidRDefault="0059767F" w:rsidP="00EC1FCE">
            <w:pPr>
              <w:spacing w:after="140" w:line="360" w:lineRule="auto"/>
              <w:rPr>
                <w:rFonts w:ascii="David" w:hAnsi="David"/>
                <w:rtl/>
              </w:rPr>
            </w:pPr>
            <w:r>
              <w:rPr>
                <w:rFonts w:ascii="David" w:hAnsi="David"/>
                <w:rtl/>
              </w:rPr>
              <w:t>התקן נייד</w:t>
            </w:r>
          </w:p>
        </w:tc>
        <w:tc>
          <w:tcPr>
            <w:tcW w:w="7084" w:type="dxa"/>
            <w:tcBorders>
              <w:top w:val="single" w:sz="4" w:space="0" w:color="auto"/>
              <w:left w:val="single" w:sz="4" w:space="0" w:color="auto"/>
              <w:bottom w:val="single" w:sz="4" w:space="0" w:color="auto"/>
              <w:right w:val="single" w:sz="4" w:space="0" w:color="auto"/>
            </w:tcBorders>
            <w:hideMark/>
          </w:tcPr>
          <w:p w14:paraId="179D5955" w14:textId="77777777" w:rsidR="0059767F" w:rsidRDefault="0059767F" w:rsidP="00EC1FCE">
            <w:pPr>
              <w:spacing w:after="140" w:line="360" w:lineRule="auto"/>
              <w:rPr>
                <w:rFonts w:ascii="David" w:hAnsi="David"/>
                <w:rtl/>
              </w:rPr>
            </w:pPr>
            <w:r>
              <w:rPr>
                <w:rFonts w:ascii="David" w:hAnsi="David"/>
                <w:rtl/>
              </w:rPr>
              <w:t xml:space="preserve">מחשב המיועד לשימוש נייד ובכלל זה טלפון נייד כהגדרתו בחוק התקשורת (בזק ושידורים) התשמ"ב - </w:t>
            </w:r>
            <w:r>
              <w:rPr>
                <w:rFonts w:ascii="David" w:hAnsi="David"/>
              </w:rPr>
              <w:t>1982</w:t>
            </w:r>
            <w:r>
              <w:rPr>
                <w:rFonts w:ascii="David" w:hAnsi="David"/>
                <w:rtl/>
              </w:rPr>
              <w:t xml:space="preserve"> ו/או מצע אחר המשמש לאחסון חומר מחשב.</w:t>
            </w:r>
          </w:p>
        </w:tc>
      </w:tr>
      <w:tr w:rsidR="0059767F" w14:paraId="65429FC7" w14:textId="77777777" w:rsidTr="00320884">
        <w:trPr>
          <w:cantSplit/>
        </w:trPr>
        <w:tc>
          <w:tcPr>
            <w:tcW w:w="1447" w:type="dxa"/>
            <w:tcBorders>
              <w:top w:val="single" w:sz="4" w:space="0" w:color="auto"/>
              <w:left w:val="single" w:sz="4" w:space="0" w:color="auto"/>
              <w:bottom w:val="single" w:sz="4" w:space="0" w:color="auto"/>
              <w:right w:val="single" w:sz="4" w:space="0" w:color="auto"/>
            </w:tcBorders>
            <w:hideMark/>
          </w:tcPr>
          <w:p w14:paraId="55690F0A" w14:textId="77777777" w:rsidR="0059767F" w:rsidRDefault="0059767F" w:rsidP="00EC1FCE">
            <w:pPr>
              <w:spacing w:after="140" w:line="360" w:lineRule="auto"/>
              <w:rPr>
                <w:rFonts w:ascii="David" w:hAnsi="David"/>
                <w:rtl/>
              </w:rPr>
            </w:pPr>
            <w:r>
              <w:rPr>
                <w:rFonts w:ascii="David" w:hAnsi="David"/>
                <w:rtl/>
              </w:rPr>
              <w:t>סיווג המידע</w:t>
            </w:r>
          </w:p>
        </w:tc>
        <w:tc>
          <w:tcPr>
            <w:tcW w:w="7084" w:type="dxa"/>
            <w:tcBorders>
              <w:top w:val="single" w:sz="4" w:space="0" w:color="auto"/>
              <w:left w:val="single" w:sz="4" w:space="0" w:color="auto"/>
              <w:bottom w:val="single" w:sz="4" w:space="0" w:color="auto"/>
              <w:right w:val="single" w:sz="4" w:space="0" w:color="auto"/>
            </w:tcBorders>
            <w:hideMark/>
          </w:tcPr>
          <w:p w14:paraId="3A72E832" w14:textId="77777777" w:rsidR="0059767F" w:rsidRDefault="0059767F" w:rsidP="00EC1FCE">
            <w:pPr>
              <w:spacing w:after="140" w:line="360" w:lineRule="auto"/>
              <w:rPr>
                <w:rFonts w:ascii="David" w:hAnsi="David"/>
                <w:rtl/>
              </w:rPr>
            </w:pPr>
            <w:r>
              <w:rPr>
                <w:rFonts w:ascii="David" w:hAnsi="David"/>
                <w:rtl/>
              </w:rPr>
              <w:t>הקניית הגדרת רגישות למידע, בהתבסס על העקרונות שהוגדרו על ידי המשרד.</w:t>
            </w:r>
          </w:p>
        </w:tc>
      </w:tr>
      <w:tr w:rsidR="0059767F" w14:paraId="40693303" w14:textId="77777777" w:rsidTr="00320884">
        <w:trPr>
          <w:cantSplit/>
        </w:trPr>
        <w:tc>
          <w:tcPr>
            <w:tcW w:w="1447" w:type="dxa"/>
            <w:tcBorders>
              <w:top w:val="single" w:sz="4" w:space="0" w:color="auto"/>
              <w:left w:val="single" w:sz="4" w:space="0" w:color="auto"/>
              <w:bottom w:val="single" w:sz="4" w:space="0" w:color="auto"/>
              <w:right w:val="single" w:sz="4" w:space="0" w:color="auto"/>
            </w:tcBorders>
            <w:hideMark/>
          </w:tcPr>
          <w:p w14:paraId="47F8786C" w14:textId="77777777" w:rsidR="0059767F" w:rsidRDefault="0059767F" w:rsidP="00EC1FCE">
            <w:pPr>
              <w:spacing w:after="140" w:line="360" w:lineRule="auto"/>
              <w:rPr>
                <w:rFonts w:ascii="David" w:hAnsi="David"/>
                <w:rtl/>
              </w:rPr>
            </w:pPr>
            <w:r>
              <w:rPr>
                <w:rFonts w:ascii="David" w:hAnsi="David"/>
                <w:rtl/>
              </w:rPr>
              <w:t>נזק למידע</w:t>
            </w:r>
          </w:p>
        </w:tc>
        <w:tc>
          <w:tcPr>
            <w:tcW w:w="7084" w:type="dxa"/>
            <w:tcBorders>
              <w:top w:val="single" w:sz="4" w:space="0" w:color="auto"/>
              <w:left w:val="single" w:sz="4" w:space="0" w:color="auto"/>
              <w:bottom w:val="single" w:sz="4" w:space="0" w:color="auto"/>
              <w:right w:val="single" w:sz="4" w:space="0" w:color="auto"/>
            </w:tcBorders>
            <w:hideMark/>
          </w:tcPr>
          <w:p w14:paraId="2230ACFD" w14:textId="77777777" w:rsidR="0059767F" w:rsidRDefault="0059767F" w:rsidP="00EC1FCE">
            <w:pPr>
              <w:spacing w:after="140" w:line="360" w:lineRule="auto"/>
              <w:rPr>
                <w:rFonts w:ascii="David" w:hAnsi="David"/>
                <w:rtl/>
              </w:rPr>
            </w:pPr>
            <w:r>
              <w:rPr>
                <w:rFonts w:ascii="David" w:hAnsi="David"/>
                <w:rtl/>
              </w:rPr>
              <w:t>פגיעה בסודיות, בשלמות וזמינות המידע בבעלותו של המשרד.</w:t>
            </w:r>
          </w:p>
        </w:tc>
      </w:tr>
      <w:tr w:rsidR="0059767F" w14:paraId="2C9C37E2" w14:textId="77777777" w:rsidTr="00320884">
        <w:trPr>
          <w:cantSplit/>
        </w:trPr>
        <w:tc>
          <w:tcPr>
            <w:tcW w:w="1447" w:type="dxa"/>
            <w:tcBorders>
              <w:top w:val="single" w:sz="4" w:space="0" w:color="auto"/>
              <w:left w:val="single" w:sz="4" w:space="0" w:color="auto"/>
              <w:bottom w:val="single" w:sz="4" w:space="0" w:color="auto"/>
              <w:right w:val="single" w:sz="4" w:space="0" w:color="auto"/>
            </w:tcBorders>
            <w:hideMark/>
          </w:tcPr>
          <w:p w14:paraId="1ED6D069" w14:textId="77777777" w:rsidR="0059767F" w:rsidRDefault="0059767F" w:rsidP="00EC1FCE">
            <w:pPr>
              <w:spacing w:after="140" w:line="360" w:lineRule="auto"/>
              <w:rPr>
                <w:rFonts w:ascii="David" w:hAnsi="David"/>
                <w:rtl/>
              </w:rPr>
            </w:pPr>
            <w:r>
              <w:rPr>
                <w:rFonts w:ascii="David" w:hAnsi="David"/>
                <w:rtl/>
              </w:rPr>
              <w:t>אבטחת מידע</w:t>
            </w:r>
          </w:p>
        </w:tc>
        <w:tc>
          <w:tcPr>
            <w:tcW w:w="7084" w:type="dxa"/>
            <w:tcBorders>
              <w:top w:val="single" w:sz="4" w:space="0" w:color="auto"/>
              <w:left w:val="single" w:sz="4" w:space="0" w:color="auto"/>
              <w:bottom w:val="single" w:sz="4" w:space="0" w:color="auto"/>
              <w:right w:val="single" w:sz="4" w:space="0" w:color="auto"/>
            </w:tcBorders>
            <w:hideMark/>
          </w:tcPr>
          <w:p w14:paraId="32060936" w14:textId="77777777" w:rsidR="0059767F" w:rsidRDefault="0059767F" w:rsidP="00EC1FCE">
            <w:pPr>
              <w:spacing w:after="140" w:line="360" w:lineRule="auto"/>
              <w:rPr>
                <w:rFonts w:ascii="David" w:hAnsi="David"/>
                <w:rtl/>
              </w:rPr>
            </w:pPr>
            <w:r>
              <w:rPr>
                <w:rFonts w:ascii="David" w:hAnsi="David"/>
                <w:rtl/>
              </w:rPr>
              <w:t>הגנה על סודיות, שלמות וזמינות המידע בבעלותו של המשרד, הגנה על המידע מפני חשיפה, שימוש או העתקה, והכל ללא רשות כדין.</w:t>
            </w:r>
          </w:p>
        </w:tc>
      </w:tr>
      <w:tr w:rsidR="0059767F" w14:paraId="5CDEA7BD" w14:textId="77777777" w:rsidTr="00320884">
        <w:trPr>
          <w:cantSplit/>
        </w:trPr>
        <w:tc>
          <w:tcPr>
            <w:tcW w:w="1447" w:type="dxa"/>
            <w:tcBorders>
              <w:top w:val="single" w:sz="4" w:space="0" w:color="auto"/>
              <w:left w:val="single" w:sz="4" w:space="0" w:color="auto"/>
              <w:bottom w:val="single" w:sz="4" w:space="0" w:color="auto"/>
              <w:right w:val="single" w:sz="4" w:space="0" w:color="auto"/>
            </w:tcBorders>
            <w:hideMark/>
          </w:tcPr>
          <w:p w14:paraId="001895B9" w14:textId="77777777" w:rsidR="0059767F" w:rsidRDefault="0059767F" w:rsidP="00EC1FCE">
            <w:pPr>
              <w:spacing w:after="140" w:line="360" w:lineRule="auto"/>
              <w:rPr>
                <w:rFonts w:ascii="David" w:hAnsi="David"/>
                <w:rtl/>
              </w:rPr>
            </w:pPr>
            <w:r>
              <w:rPr>
                <w:rFonts w:ascii="David" w:hAnsi="David"/>
                <w:rtl/>
              </w:rPr>
              <w:t>אירוע במ"מ / אירוע בטחון מערכות מחשב</w:t>
            </w:r>
          </w:p>
        </w:tc>
        <w:tc>
          <w:tcPr>
            <w:tcW w:w="7084" w:type="dxa"/>
            <w:tcBorders>
              <w:top w:val="single" w:sz="4" w:space="0" w:color="auto"/>
              <w:left w:val="single" w:sz="4" w:space="0" w:color="auto"/>
              <w:bottom w:val="single" w:sz="4" w:space="0" w:color="auto"/>
              <w:right w:val="single" w:sz="4" w:space="0" w:color="auto"/>
            </w:tcBorders>
            <w:hideMark/>
          </w:tcPr>
          <w:p w14:paraId="4A348BA9" w14:textId="77777777" w:rsidR="0059767F" w:rsidRDefault="0059767F" w:rsidP="00EC1FCE">
            <w:pPr>
              <w:spacing w:after="140" w:line="360" w:lineRule="auto"/>
              <w:rPr>
                <w:rFonts w:ascii="David" w:hAnsi="David"/>
                <w:rtl/>
              </w:rPr>
            </w:pPr>
            <w:r>
              <w:rPr>
                <w:rFonts w:ascii="David" w:hAnsi="David"/>
                <w:rtl/>
              </w:rPr>
              <w:t>פעולה המתבצעת בזדון או בשוגג העלולה לפגוע בזמינות, אמינות וסודיות המידע ו/או בציוד המחשוב המשרדי ברמות שונות, ולהביא להשבתת מערכות, שיבוש נתונים מכוון או חשיפת נתונים לגורמים לא מורשים.</w:t>
            </w:r>
          </w:p>
        </w:tc>
      </w:tr>
      <w:tr w:rsidR="0059767F" w14:paraId="02B5F4B6" w14:textId="77777777" w:rsidTr="00320884">
        <w:trPr>
          <w:cantSplit/>
        </w:trPr>
        <w:tc>
          <w:tcPr>
            <w:tcW w:w="1447" w:type="dxa"/>
            <w:tcBorders>
              <w:top w:val="single" w:sz="4" w:space="0" w:color="auto"/>
              <w:left w:val="single" w:sz="4" w:space="0" w:color="auto"/>
              <w:bottom w:val="single" w:sz="4" w:space="0" w:color="auto"/>
              <w:right w:val="single" w:sz="4" w:space="0" w:color="auto"/>
            </w:tcBorders>
            <w:hideMark/>
          </w:tcPr>
          <w:p w14:paraId="64D5E0DD" w14:textId="77777777" w:rsidR="0059767F" w:rsidRDefault="0059767F" w:rsidP="00EC1FCE">
            <w:pPr>
              <w:spacing w:after="140" w:line="360" w:lineRule="auto"/>
              <w:rPr>
                <w:rFonts w:ascii="David" w:hAnsi="David"/>
                <w:rtl/>
              </w:rPr>
            </w:pPr>
            <w:r>
              <w:rPr>
                <w:rFonts w:ascii="David" w:hAnsi="David"/>
                <w:rtl/>
              </w:rPr>
              <w:t>מיקור חוץ</w:t>
            </w:r>
          </w:p>
        </w:tc>
        <w:tc>
          <w:tcPr>
            <w:tcW w:w="7084" w:type="dxa"/>
            <w:tcBorders>
              <w:top w:val="single" w:sz="4" w:space="0" w:color="auto"/>
              <w:left w:val="single" w:sz="4" w:space="0" w:color="auto"/>
              <w:bottom w:val="single" w:sz="4" w:space="0" w:color="auto"/>
              <w:right w:val="single" w:sz="4" w:space="0" w:color="auto"/>
            </w:tcBorders>
            <w:hideMark/>
          </w:tcPr>
          <w:p w14:paraId="7C206B01" w14:textId="77777777" w:rsidR="0059767F" w:rsidRDefault="0059767F" w:rsidP="00EC1FCE">
            <w:pPr>
              <w:spacing w:after="140" w:line="360" w:lineRule="auto"/>
              <w:rPr>
                <w:rFonts w:ascii="David" w:hAnsi="David"/>
                <w:rtl/>
              </w:rPr>
            </w:pPr>
            <w:r>
              <w:rPr>
                <w:rFonts w:ascii="David" w:hAnsi="David"/>
                <w:rtl/>
              </w:rPr>
              <w:t>השימוש בשירותי מיקור חוץ משמעו הוצאה מחוץ לארגון , או ביצוע על ידי מי שאינם עובדים בארגון פעולות ותהליכים המבוצעים בדרך כלל על ידי המשרד.</w:t>
            </w:r>
          </w:p>
        </w:tc>
      </w:tr>
    </w:tbl>
    <w:p w14:paraId="19799A99" w14:textId="77777777" w:rsidR="0059767F" w:rsidRDefault="0059767F" w:rsidP="0059767F">
      <w:pPr>
        <w:spacing w:after="140" w:line="360" w:lineRule="auto"/>
        <w:rPr>
          <w:rFonts w:ascii="David" w:hAnsi="David"/>
          <w:rtl/>
        </w:rPr>
      </w:pPr>
    </w:p>
    <w:p w14:paraId="692CA710" w14:textId="77777777" w:rsidR="0059767F" w:rsidRDefault="0059767F" w:rsidP="0059767F">
      <w:pPr>
        <w:spacing w:after="140" w:line="360" w:lineRule="auto"/>
        <w:rPr>
          <w:rFonts w:ascii="David" w:hAnsi="David"/>
          <w:u w:val="single"/>
        </w:rPr>
      </w:pPr>
    </w:p>
    <w:p w14:paraId="71120C97" w14:textId="77777777" w:rsidR="0059767F" w:rsidRDefault="0059767F" w:rsidP="00E61DB8">
      <w:pPr>
        <w:pStyle w:val="afff"/>
        <w:numPr>
          <w:ilvl w:val="0"/>
          <w:numId w:val="41"/>
        </w:numPr>
        <w:spacing w:after="140" w:line="360" w:lineRule="auto"/>
        <w:contextualSpacing/>
        <w:rPr>
          <w:rFonts w:ascii="David" w:hAnsi="David" w:cs="David"/>
          <w:u w:val="single"/>
        </w:rPr>
      </w:pPr>
      <w:bookmarkStart w:id="189" w:name="H3_שמירה_על_סודיות_ופרטיות_בכל_הקשור_למס"/>
      <w:r>
        <w:rPr>
          <w:rFonts w:ascii="David" w:hAnsi="David" w:cs="David"/>
          <w:u w:val="single"/>
          <w:rtl/>
        </w:rPr>
        <w:t>שמירה על סודיות ופרטיות בכל הקשור למסמכים המתקבלים מהמשרד או עבור מסמכים המועלים למערכת ע"י משתמשיה:</w:t>
      </w:r>
    </w:p>
    <w:bookmarkEnd w:id="189"/>
    <w:p w14:paraId="5C79FFC1" w14:textId="387B938F" w:rsidR="0059767F" w:rsidRDefault="0059767F">
      <w:pPr>
        <w:pStyle w:val="afff"/>
        <w:numPr>
          <w:ilvl w:val="1"/>
          <w:numId w:val="41"/>
        </w:numPr>
        <w:spacing w:line="360" w:lineRule="auto"/>
        <w:ind w:left="840" w:right="79" w:hanging="540"/>
        <w:contextualSpacing/>
        <w:rPr>
          <w:rFonts w:ascii="David" w:hAnsi="David" w:cs="David"/>
        </w:rPr>
      </w:pPr>
      <w:r>
        <w:rPr>
          <w:rFonts w:ascii="David" w:hAnsi="David" w:cs="David"/>
          <w:rtl/>
        </w:rPr>
        <w:t xml:space="preserve">הספק מתחייב לעמוד בהוראות חוק המחשבים , התשנ"ה </w:t>
      </w:r>
      <w:r>
        <w:rPr>
          <w:rFonts w:ascii="David" w:hAnsi="David" w:cs="David"/>
        </w:rPr>
        <w:t>1995</w:t>
      </w:r>
      <w:r>
        <w:rPr>
          <w:rFonts w:ascii="David" w:hAnsi="David" w:cs="David"/>
          <w:rtl/>
        </w:rPr>
        <w:t xml:space="preserve"> – דיני הגנת הפרטיות ובכללם חוק הגנת הפרטיות , התשמ"א - </w:t>
      </w:r>
      <w:r>
        <w:rPr>
          <w:rFonts w:ascii="David" w:hAnsi="David" w:cs="David"/>
        </w:rPr>
        <w:t>1981</w:t>
      </w:r>
      <w:r w:rsidRPr="00907F6F">
        <w:rPr>
          <w:rFonts w:ascii="David" w:hAnsi="David" w:cs="David"/>
        </w:rPr>
        <w:t xml:space="preserve"> </w:t>
      </w:r>
      <w:hyperlink r:id="rId34" w:tooltip="ותקנות הגנת הפרטיות (אבטחת מידע ) התשע&quot;ז 2017." w:history="1">
        <w:r w:rsidR="00B749F6">
          <w:rPr>
            <w:rStyle w:val="Hyperlink"/>
            <w:rFonts w:ascii="David" w:hAnsi="David" w:cs="David"/>
            <w:rtl/>
          </w:rPr>
          <w:t>ותקנות הגנת הפרטיות (אבטחת מידע ) התשע"ז 2017</w:t>
        </w:r>
        <w:r w:rsidR="00B749F6">
          <w:rPr>
            <w:rStyle w:val="Hyperlink"/>
            <w:rFonts w:ascii="David" w:hAnsi="David" w:cs="David"/>
          </w:rPr>
          <w:t>.</w:t>
        </w:r>
      </w:hyperlink>
      <w:r>
        <w:rPr>
          <w:rFonts w:ascii="David" w:hAnsi="David" w:cs="David"/>
          <w:rtl/>
        </w:rPr>
        <w:t xml:space="preserve"> </w:t>
      </w:r>
    </w:p>
    <w:p w14:paraId="4F55758A" w14:textId="77777777" w:rsidR="0059767F" w:rsidRDefault="0059767F">
      <w:pPr>
        <w:pStyle w:val="afff"/>
        <w:numPr>
          <w:ilvl w:val="1"/>
          <w:numId w:val="41"/>
        </w:numPr>
        <w:spacing w:line="360" w:lineRule="auto"/>
        <w:ind w:left="840" w:right="79" w:hanging="540"/>
        <w:contextualSpacing/>
        <w:rPr>
          <w:rFonts w:ascii="David" w:hAnsi="David" w:cs="David"/>
        </w:rPr>
      </w:pPr>
      <w:r>
        <w:rPr>
          <w:rFonts w:ascii="David" w:hAnsi="David" w:cs="David"/>
          <w:rtl/>
        </w:rPr>
        <w:t>הספק מתחייב למלא אחר כל הוראות אבטחת המידע לגבי שמירת מידע כפי שיועברו ע"י המשרד.</w:t>
      </w:r>
    </w:p>
    <w:p w14:paraId="1C8B1497" w14:textId="77777777" w:rsidR="0059767F" w:rsidRDefault="0059767F">
      <w:pPr>
        <w:pStyle w:val="afff"/>
        <w:numPr>
          <w:ilvl w:val="1"/>
          <w:numId w:val="41"/>
        </w:numPr>
        <w:spacing w:line="360" w:lineRule="auto"/>
        <w:ind w:left="840" w:right="79" w:hanging="540"/>
        <w:contextualSpacing/>
        <w:rPr>
          <w:rFonts w:ascii="David" w:hAnsi="David" w:cs="David"/>
        </w:rPr>
      </w:pPr>
      <w:r>
        <w:rPr>
          <w:rFonts w:ascii="David" w:hAnsi="David" w:cs="David"/>
          <w:rtl/>
        </w:rPr>
        <w:t>הספק ידאג לאבטחת כל חומר שיגיע אליו במסגרת ביצוע התחייבויותיו על פי הסכם זה ויהיה אחראי כלפי המשרד על כל המידע המועבר אליו או דרכו לרבות דוחות, נתונים אישיים, תכתובות דוא"ל, קבצים ,מסמכים ,שרטוטים וכיו"ב על פי ההנחיות שיועברו על ידי המשרד.</w:t>
      </w:r>
    </w:p>
    <w:p w14:paraId="1EA19616" w14:textId="77777777" w:rsidR="0059767F" w:rsidRDefault="0059767F">
      <w:pPr>
        <w:pStyle w:val="afff"/>
        <w:numPr>
          <w:ilvl w:val="1"/>
          <w:numId w:val="41"/>
        </w:numPr>
        <w:spacing w:line="360" w:lineRule="auto"/>
        <w:ind w:left="840" w:right="79" w:hanging="540"/>
        <w:contextualSpacing/>
        <w:rPr>
          <w:rFonts w:ascii="David" w:hAnsi="David" w:cs="David"/>
        </w:rPr>
      </w:pPr>
      <w:r>
        <w:rPr>
          <w:rFonts w:ascii="David" w:hAnsi="David" w:cs="David"/>
          <w:rtl/>
        </w:rPr>
        <w:t>באחריות הספק לדאוג לחיסיון, אמינות וזמינות המידע של המשרד שברשותו.</w:t>
      </w:r>
    </w:p>
    <w:p w14:paraId="38078A6E" w14:textId="77777777" w:rsidR="0059767F" w:rsidRDefault="0059767F">
      <w:pPr>
        <w:pStyle w:val="afff"/>
        <w:numPr>
          <w:ilvl w:val="1"/>
          <w:numId w:val="41"/>
        </w:numPr>
        <w:spacing w:line="360" w:lineRule="auto"/>
        <w:ind w:left="840" w:right="79" w:hanging="540"/>
        <w:contextualSpacing/>
        <w:rPr>
          <w:rFonts w:ascii="David" w:hAnsi="David" w:cs="David"/>
        </w:rPr>
      </w:pPr>
      <w:r>
        <w:rPr>
          <w:rFonts w:ascii="David" w:hAnsi="David" w:cs="David"/>
          <w:rtl/>
        </w:rPr>
        <w:t>הספק יהיה אחראי לכל עקיפה או ניסיון עקיפת מנגנוני אבטחה ובקרות גישה לתשתיות שונות, שיבוצע על ידי מי מהעובדים מטעמו.</w:t>
      </w:r>
    </w:p>
    <w:p w14:paraId="14567FE5" w14:textId="77777777" w:rsidR="0059767F" w:rsidRDefault="0059767F">
      <w:pPr>
        <w:pStyle w:val="afff"/>
        <w:numPr>
          <w:ilvl w:val="1"/>
          <w:numId w:val="41"/>
        </w:numPr>
        <w:spacing w:line="360" w:lineRule="auto"/>
        <w:ind w:left="840" w:right="79" w:hanging="540"/>
        <w:contextualSpacing/>
        <w:rPr>
          <w:rFonts w:ascii="David" w:hAnsi="David" w:cs="David"/>
        </w:rPr>
      </w:pPr>
      <w:r>
        <w:rPr>
          <w:rFonts w:ascii="David" w:hAnsi="David" w:cs="David"/>
          <w:rtl/>
        </w:rPr>
        <w:t>בעת אירוע אבטחת מידע או אירוע חריג אצל הספק, בו קיים חשד לגבי דלף מידע של המשרד, הספק מחויב להודיע באופן מידי לאיש הקשר מטעם המשרד.</w:t>
      </w:r>
    </w:p>
    <w:p w14:paraId="5575372D" w14:textId="77777777" w:rsidR="0059767F" w:rsidRDefault="0059767F">
      <w:pPr>
        <w:pStyle w:val="afff"/>
        <w:numPr>
          <w:ilvl w:val="1"/>
          <w:numId w:val="41"/>
        </w:numPr>
        <w:spacing w:line="360" w:lineRule="auto"/>
        <w:ind w:left="840" w:right="79" w:hanging="540"/>
        <w:contextualSpacing/>
        <w:rPr>
          <w:rFonts w:ascii="David" w:hAnsi="David" w:cs="David"/>
        </w:rPr>
      </w:pPr>
      <w:r>
        <w:rPr>
          <w:rFonts w:ascii="David" w:hAnsi="David" w:cs="David"/>
          <w:rtl/>
        </w:rPr>
        <w:lastRenderedPageBreak/>
        <w:t>הספק מתחייב לשתף פעולה עם המשרד בכל אירוע חריג בו מעורב עובד הספק, או שקיים חשד למעורבות שיש עמה השלכה ישירה או עקיפה על ביטחון מערכות המידע של המשרד, בכל הפרה או חשד להפרה של חוקים תקנות או נהלי אבטחת מידע כולל בחקירת אירועים או חשדות לחריגות אבטחת מידע או דליפת מידע של המשרד לגורמים בלתי מורשים.</w:t>
      </w:r>
    </w:p>
    <w:p w14:paraId="0CD2A207" w14:textId="77777777" w:rsidR="0059767F" w:rsidRDefault="0059767F">
      <w:pPr>
        <w:pStyle w:val="afff"/>
        <w:numPr>
          <w:ilvl w:val="1"/>
          <w:numId w:val="41"/>
        </w:numPr>
        <w:spacing w:line="360" w:lineRule="auto"/>
        <w:ind w:left="840" w:right="79" w:hanging="540"/>
        <w:contextualSpacing/>
        <w:rPr>
          <w:rFonts w:ascii="David" w:hAnsi="David" w:cs="David"/>
        </w:rPr>
      </w:pPr>
      <w:r>
        <w:rPr>
          <w:rFonts w:ascii="David" w:hAnsi="David" w:cs="David"/>
          <w:rtl/>
        </w:rPr>
        <w:t xml:space="preserve">מידע רגיש של המשרד, המסומן בסיווג "מוגבל" ו/או "חסוי" (להלן "מידע מוגבל") המועבר בין המשרד והספק בצורה מקוונת /דיגיטלית ,יהיה בפורמט שאינו מאפשר עריכתו כגון </w:t>
      </w:r>
      <w:r>
        <w:rPr>
          <w:rFonts w:ascii="David" w:hAnsi="David" w:cs="David"/>
        </w:rPr>
        <w:t>PDF</w:t>
      </w:r>
      <w:r>
        <w:rPr>
          <w:rFonts w:ascii="David" w:hAnsi="David" w:cs="David"/>
          <w:rtl/>
        </w:rPr>
        <w:t xml:space="preserve"> (מוגן משינויים ו/או עריכה) וישמר אצל הספק בתצורה זאת. ככל שהמסמך יועבר מוצפן , הרי שהמסמך יישמר אצל הספק בתצורה מוצפנת.</w:t>
      </w:r>
      <w:r>
        <w:rPr>
          <w:rFonts w:ascii="David" w:hAnsi="David" w:cs="David"/>
          <w:rtl/>
        </w:rPr>
        <w:br/>
      </w:r>
      <w:r>
        <w:rPr>
          <w:rFonts w:ascii="David" w:hAnsi="David" w:cs="David"/>
          <w:b/>
          <w:bCs/>
          <w:rtl/>
        </w:rPr>
        <w:t>הערה: במסגרת מכרז זה לא מתוכנן להעביר לספק חומר בסיווג בטחוני (שמור / סודי וכיוצ"ב). במידה וכן, יחולו הנחיות בטחון ייעודיות / נוספות אשר יוגדרו עי מנב"ט המשרד.</w:t>
      </w:r>
    </w:p>
    <w:p w14:paraId="079E9082" w14:textId="77777777" w:rsidR="0059767F" w:rsidRDefault="0059767F">
      <w:pPr>
        <w:pStyle w:val="afff"/>
        <w:numPr>
          <w:ilvl w:val="1"/>
          <w:numId w:val="41"/>
        </w:numPr>
        <w:spacing w:line="360" w:lineRule="auto"/>
        <w:ind w:left="840" w:right="79" w:hanging="540"/>
        <w:contextualSpacing/>
        <w:rPr>
          <w:rFonts w:ascii="David" w:hAnsi="David" w:cs="David"/>
        </w:rPr>
      </w:pPr>
      <w:r>
        <w:rPr>
          <w:rFonts w:ascii="David" w:hAnsi="David" w:cs="David"/>
          <w:rtl/>
        </w:rPr>
        <w:t xml:space="preserve">אין להסיר ממסמכי המשרד המגיעים לספק את סימון המידע "מוגבל/חסוי" המגיע מהמשרד. </w:t>
      </w:r>
    </w:p>
    <w:p w14:paraId="691A73E9" w14:textId="77777777" w:rsidR="0059767F" w:rsidRDefault="0059767F">
      <w:pPr>
        <w:pStyle w:val="afff"/>
        <w:numPr>
          <w:ilvl w:val="1"/>
          <w:numId w:val="41"/>
        </w:numPr>
        <w:spacing w:line="360" w:lineRule="auto"/>
        <w:ind w:left="840" w:right="79" w:hanging="630"/>
        <w:contextualSpacing/>
        <w:rPr>
          <w:rFonts w:ascii="David" w:hAnsi="David" w:cs="David"/>
        </w:rPr>
      </w:pPr>
      <w:r>
        <w:rPr>
          <w:rFonts w:ascii="David" w:hAnsi="David" w:cs="David"/>
          <w:rtl/>
        </w:rPr>
        <w:t>מידע "מוגבל" יהיה נגיש לעובדי הספק ע"פ הגדרת הצורך לדעת</w:t>
      </w:r>
      <w:r>
        <w:rPr>
          <w:rFonts w:ascii="David" w:hAnsi="David" w:cs="David"/>
        </w:rPr>
        <w:t xml:space="preserve">Need to Know) </w:t>
      </w:r>
      <w:r>
        <w:rPr>
          <w:rFonts w:ascii="David" w:hAnsi="David" w:cs="David"/>
          <w:rtl/>
        </w:rPr>
        <w:t xml:space="preserve">) . </w:t>
      </w:r>
    </w:p>
    <w:p w14:paraId="36DDA3B0" w14:textId="77777777" w:rsidR="0059767F" w:rsidRDefault="0059767F">
      <w:pPr>
        <w:pStyle w:val="afff"/>
        <w:numPr>
          <w:ilvl w:val="1"/>
          <w:numId w:val="41"/>
        </w:numPr>
        <w:spacing w:line="360" w:lineRule="auto"/>
        <w:ind w:left="840" w:right="79" w:hanging="630"/>
        <w:contextualSpacing/>
        <w:rPr>
          <w:rFonts w:ascii="David" w:hAnsi="David" w:cs="David"/>
        </w:rPr>
      </w:pPr>
      <w:r>
        <w:rPr>
          <w:rFonts w:ascii="David" w:hAnsi="David" w:cs="David"/>
          <w:rtl/>
        </w:rPr>
        <w:t>הכנת עותקים לצרכי עבודה אצל הספק תיעשה על פי צורך בלבד ותפוצתם תהא בקרב עובדי הספק הנדרשים לעותקים אלו בלבד.</w:t>
      </w:r>
    </w:p>
    <w:p w14:paraId="6FDD5BF2" w14:textId="77777777" w:rsidR="0059767F" w:rsidRDefault="0059767F">
      <w:pPr>
        <w:pStyle w:val="afff"/>
        <w:numPr>
          <w:ilvl w:val="1"/>
          <w:numId w:val="41"/>
        </w:numPr>
        <w:spacing w:line="360" w:lineRule="auto"/>
        <w:ind w:left="840" w:right="79" w:hanging="630"/>
        <w:contextualSpacing/>
        <w:rPr>
          <w:rFonts w:ascii="David" w:hAnsi="David" w:cs="David"/>
        </w:rPr>
      </w:pPr>
      <w:r>
        <w:rPr>
          <w:rFonts w:ascii="David" w:hAnsi="David" w:cs="David"/>
          <w:rtl/>
        </w:rPr>
        <w:t xml:space="preserve">חל איסור על הספק להעביר מידע המסומן כ"מוגבל/חסוי " לגורמי צד שלישי. </w:t>
      </w:r>
    </w:p>
    <w:p w14:paraId="1A1D37EC" w14:textId="77777777" w:rsidR="0059767F" w:rsidRDefault="0059767F">
      <w:pPr>
        <w:pStyle w:val="afff"/>
        <w:numPr>
          <w:ilvl w:val="1"/>
          <w:numId w:val="41"/>
        </w:numPr>
        <w:spacing w:line="360" w:lineRule="auto"/>
        <w:ind w:left="840" w:right="79" w:hanging="630"/>
        <w:contextualSpacing/>
        <w:rPr>
          <w:rFonts w:ascii="David" w:hAnsi="David" w:cs="David"/>
        </w:rPr>
      </w:pPr>
      <w:r>
        <w:rPr>
          <w:rFonts w:ascii="David" w:hAnsi="David" w:cs="David"/>
          <w:rtl/>
        </w:rPr>
        <w:t xml:space="preserve">על הספק ליישם יכולת הגדרה במערכי הניטור לרישום גישה או ניסיונות גישה למידע המוגדר כרגיש. </w:t>
      </w:r>
    </w:p>
    <w:p w14:paraId="6DF70683" w14:textId="77777777" w:rsidR="0059767F" w:rsidRDefault="0059767F">
      <w:pPr>
        <w:pStyle w:val="afff"/>
        <w:numPr>
          <w:ilvl w:val="1"/>
          <w:numId w:val="41"/>
        </w:numPr>
        <w:spacing w:line="360" w:lineRule="auto"/>
        <w:ind w:left="840" w:right="79" w:hanging="630"/>
        <w:contextualSpacing/>
        <w:rPr>
          <w:rFonts w:ascii="David" w:hAnsi="David" w:cs="David"/>
        </w:rPr>
      </w:pPr>
      <w:r>
        <w:rPr>
          <w:rFonts w:ascii="David" w:hAnsi="David" w:cs="David"/>
          <w:rtl/>
        </w:rPr>
        <w:t xml:space="preserve">הספק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 </w:t>
      </w:r>
    </w:p>
    <w:p w14:paraId="38C1CF1E" w14:textId="77777777" w:rsidR="0059767F" w:rsidRDefault="0059767F">
      <w:pPr>
        <w:pStyle w:val="afff"/>
        <w:numPr>
          <w:ilvl w:val="1"/>
          <w:numId w:val="41"/>
        </w:numPr>
        <w:spacing w:line="360" w:lineRule="auto"/>
        <w:ind w:left="840" w:right="79" w:hanging="630"/>
        <w:contextualSpacing/>
        <w:rPr>
          <w:rFonts w:ascii="David" w:hAnsi="David" w:cs="David"/>
        </w:rPr>
      </w:pPr>
      <w:r>
        <w:rPr>
          <w:rFonts w:ascii="David" w:hAnsi="David" w:cs="David"/>
          <w:rtl/>
        </w:rPr>
        <w:t>הספק מתחייב להפריד הפרדה מלאה את מאגרי המשרד המצויים בידיו מיתר מאגרי המידע שברשותו.</w:t>
      </w:r>
    </w:p>
    <w:p w14:paraId="7E3391BA" w14:textId="77777777" w:rsidR="0059767F" w:rsidRDefault="0059767F">
      <w:pPr>
        <w:pStyle w:val="afff"/>
        <w:numPr>
          <w:ilvl w:val="1"/>
          <w:numId w:val="41"/>
        </w:numPr>
        <w:spacing w:line="360" w:lineRule="auto"/>
        <w:ind w:left="840" w:right="79" w:hanging="630"/>
        <w:contextualSpacing/>
        <w:rPr>
          <w:rFonts w:ascii="David" w:hAnsi="David" w:cs="David"/>
        </w:rPr>
      </w:pPr>
      <w:r>
        <w:rPr>
          <w:rFonts w:ascii="David" w:hAnsi="David" w:cs="David"/>
          <w:rtl/>
        </w:rPr>
        <w:t>בכל מקרה שבו לספק התקשרות עם צד שלישי כלשהו אשר יש לה נגיעה עם ההתקשרות בין הספק למשרד במסגרת מכרז זה ו/או על יישום ההנחיות המפורטות במסמך זה, הספק מתחייב להודיע על כך למשרד ולפעול על פי הנחיותיו וכן ליידע את הצד השלישי על החובות הנובעות מקיום ההנחיות המפורטות במסמך זה .</w:t>
      </w:r>
    </w:p>
    <w:p w14:paraId="1B6A98FD" w14:textId="77777777" w:rsidR="0059767F" w:rsidRDefault="0059767F">
      <w:pPr>
        <w:pStyle w:val="afff"/>
        <w:numPr>
          <w:ilvl w:val="1"/>
          <w:numId w:val="41"/>
        </w:numPr>
        <w:spacing w:line="360" w:lineRule="auto"/>
        <w:ind w:left="840" w:right="79" w:hanging="630"/>
        <w:contextualSpacing/>
        <w:rPr>
          <w:rFonts w:ascii="David" w:hAnsi="David" w:cs="David"/>
        </w:rPr>
      </w:pPr>
      <w:r>
        <w:rPr>
          <w:rFonts w:ascii="David" w:hAnsi="David" w:cs="David"/>
          <w:rtl/>
        </w:rPr>
        <w:t>המשרד רשאי לבצע בקרה תהליכית אצל הספק, לאחר תיאום עמו. הספק מתחייב לשתף פעולה עם נציגי המשרד לצורך כך.</w:t>
      </w:r>
    </w:p>
    <w:p w14:paraId="637BE4AB" w14:textId="77777777" w:rsidR="0059767F" w:rsidRDefault="0059767F" w:rsidP="0059767F">
      <w:pPr>
        <w:pStyle w:val="afff"/>
        <w:spacing w:after="140" w:line="360" w:lineRule="auto"/>
        <w:rPr>
          <w:rFonts w:ascii="David" w:hAnsi="David" w:cs="David"/>
        </w:rPr>
      </w:pPr>
    </w:p>
    <w:p w14:paraId="23006E42" w14:textId="77777777" w:rsidR="0059767F" w:rsidRDefault="0059767F" w:rsidP="00E61DB8">
      <w:pPr>
        <w:pStyle w:val="afff"/>
        <w:numPr>
          <w:ilvl w:val="0"/>
          <w:numId w:val="41"/>
        </w:numPr>
        <w:spacing w:line="360" w:lineRule="auto"/>
        <w:contextualSpacing/>
        <w:rPr>
          <w:rFonts w:ascii="David" w:hAnsi="David" w:cs="David"/>
          <w:u w:val="single"/>
        </w:rPr>
      </w:pPr>
      <w:bookmarkStart w:id="190" w:name="H3_שימוש_אחזקה_וניהול_מאגרי_מידע"/>
      <w:r>
        <w:rPr>
          <w:rFonts w:ascii="David" w:hAnsi="David" w:cs="David"/>
          <w:u w:val="single"/>
          <w:rtl/>
        </w:rPr>
        <w:t>שימוש, אחזקה וניהול מאגרי מידע</w:t>
      </w:r>
    </w:p>
    <w:bookmarkEnd w:id="190"/>
    <w:p w14:paraId="6292904C" w14:textId="77777777" w:rsidR="0059767F" w:rsidRDefault="0059767F">
      <w:pPr>
        <w:pStyle w:val="afff"/>
        <w:numPr>
          <w:ilvl w:val="1"/>
          <w:numId w:val="41"/>
        </w:numPr>
        <w:spacing w:line="360" w:lineRule="auto"/>
        <w:ind w:left="930" w:right="79" w:hanging="630"/>
        <w:contextualSpacing/>
        <w:rPr>
          <w:rFonts w:ascii="David" w:hAnsi="David" w:cs="David"/>
        </w:rPr>
      </w:pPr>
      <w:r>
        <w:rPr>
          <w:rFonts w:ascii="David" w:hAnsi="David" w:cs="David"/>
          <w:rtl/>
        </w:rPr>
        <w:t xml:space="preserve">כל המידע והנתונים אשר יאוחסנו על ידי הספק יהיו בבעלותו המלאה והבלעדית של המשרד. הספק יצהיר כי הוא מוותר על זכותו לתבוע כל זכות קניינית מהמשרד </w:t>
      </w:r>
      <w:r>
        <w:rPr>
          <w:rFonts w:ascii="David" w:hAnsi="David" w:cs="David"/>
          <w:rtl/>
        </w:rPr>
        <w:lastRenderedPageBreak/>
        <w:t xml:space="preserve">,ובכלל זה את הזכות לקניין רוחני. למען הסר ספק, כל החומר המועבר על ידי המשרד לספק וכל המידע הנצבר במערכות אשר לספק גישה אליהם הינו בבעלות המשרד כולל זכויות הקניין חומרי ורוחני והינם בבעלותו הבלעדית ואין לספק כל זכות לתבוע שימוש במידע או לבצע בו כל שימוש שאינו באישור המשרד. </w:t>
      </w:r>
    </w:p>
    <w:p w14:paraId="2BB6A7E6" w14:textId="77777777" w:rsidR="0059767F" w:rsidRDefault="0059767F">
      <w:pPr>
        <w:pStyle w:val="afff"/>
        <w:numPr>
          <w:ilvl w:val="1"/>
          <w:numId w:val="41"/>
        </w:numPr>
        <w:spacing w:line="360" w:lineRule="auto"/>
        <w:ind w:left="930" w:right="79" w:hanging="630"/>
        <w:contextualSpacing/>
        <w:rPr>
          <w:rFonts w:ascii="David" w:hAnsi="David" w:cs="David"/>
        </w:rPr>
      </w:pPr>
      <w:r>
        <w:rPr>
          <w:rFonts w:ascii="David" w:hAnsi="David" w:cs="David"/>
          <w:rtl/>
        </w:rPr>
        <w:t xml:space="preserve">כל שינוי במדיניות הספק בנוגע ליישום ההנחיות במסמך זה יובא לידיעת ואישור המשרד. </w:t>
      </w:r>
    </w:p>
    <w:p w14:paraId="1953F8CD" w14:textId="77777777" w:rsidR="0059767F" w:rsidRDefault="0059767F">
      <w:pPr>
        <w:pStyle w:val="afff"/>
        <w:numPr>
          <w:ilvl w:val="1"/>
          <w:numId w:val="41"/>
        </w:numPr>
        <w:spacing w:line="360" w:lineRule="auto"/>
        <w:ind w:left="930" w:right="79" w:hanging="630"/>
        <w:contextualSpacing/>
        <w:rPr>
          <w:rFonts w:ascii="David" w:hAnsi="David" w:cs="David"/>
        </w:rPr>
      </w:pPr>
      <w:r>
        <w:rPr>
          <w:rFonts w:ascii="David" w:hAnsi="David" w:cs="David"/>
          <w:rtl/>
        </w:rPr>
        <w:t xml:space="preserve">הספק מתחייב שכל גישה שלו, או של מי מטעמו, למידע ולמאגר המידע, תתבצע אך ורק בהתאם להוראות המשרד ולמטרות אשר הוגדרו לו על ידי המשרד במסגרת ההתקשרות . </w:t>
      </w:r>
    </w:p>
    <w:p w14:paraId="457C8692" w14:textId="77777777" w:rsidR="0059767F" w:rsidRDefault="0059767F">
      <w:pPr>
        <w:pStyle w:val="afff"/>
        <w:numPr>
          <w:ilvl w:val="1"/>
          <w:numId w:val="41"/>
        </w:numPr>
        <w:spacing w:line="360" w:lineRule="auto"/>
        <w:ind w:left="930" w:right="79" w:hanging="630"/>
        <w:contextualSpacing/>
        <w:rPr>
          <w:rFonts w:ascii="David" w:hAnsi="David" w:cs="David"/>
        </w:rPr>
      </w:pPr>
      <w:r>
        <w:rPr>
          <w:rFonts w:ascii="David" w:hAnsi="David" w:cs="David"/>
          <w:rtl/>
        </w:rPr>
        <w:t xml:space="preserve">הספק מתחייב שהוא, או מי מטעמו, לא יעביר מידע, או חלק ממידע, מתוך מאגרי המשרד אשר בידיו או שיש לו גישה אליהם, לצד שלישי כלשהו ללא אישור מפורש ובכתב מאת המשרד. </w:t>
      </w:r>
    </w:p>
    <w:p w14:paraId="55436E6C" w14:textId="77777777" w:rsidR="0059767F" w:rsidRDefault="0059767F">
      <w:pPr>
        <w:pStyle w:val="afff"/>
        <w:numPr>
          <w:ilvl w:val="1"/>
          <w:numId w:val="41"/>
        </w:numPr>
        <w:spacing w:line="360" w:lineRule="auto"/>
        <w:ind w:left="930" w:right="79" w:hanging="630"/>
        <w:contextualSpacing/>
        <w:rPr>
          <w:rFonts w:ascii="David" w:hAnsi="David" w:cs="David"/>
        </w:rPr>
      </w:pPr>
      <w:r>
        <w:rPr>
          <w:rFonts w:ascii="David" w:hAnsi="David" w:cs="David"/>
          <w:rtl/>
        </w:rPr>
        <w:t>הספק מתחייב למנוע שמירה של נתונים רגישים באופן מקומי אצל משתמשי המערכת.</w:t>
      </w:r>
      <w:r>
        <w:rPr>
          <w:rFonts w:ascii="David" w:hAnsi="David" w:cs="David"/>
          <w:rtl/>
        </w:rPr>
        <w:br/>
        <w:t xml:space="preserve">במקרים חריגים יש לקבל אישור מפורש ובכתב מהמשרד. </w:t>
      </w:r>
    </w:p>
    <w:p w14:paraId="16F007D8" w14:textId="77777777" w:rsidR="0059767F" w:rsidRDefault="0059767F" w:rsidP="00E61DB8">
      <w:pPr>
        <w:numPr>
          <w:ilvl w:val="0"/>
          <w:numId w:val="41"/>
        </w:numPr>
        <w:spacing w:after="313" w:line="360" w:lineRule="auto"/>
        <w:ind w:right="-10"/>
        <w:rPr>
          <w:rFonts w:ascii="David" w:hAnsi="David"/>
          <w:u w:val="single"/>
        </w:rPr>
      </w:pPr>
      <w:bookmarkStart w:id="191" w:name="H3_אבטחת_המידע_במישור_משאבי_האנוש_והעובד"/>
      <w:r>
        <w:rPr>
          <w:rFonts w:ascii="David" w:hAnsi="David"/>
          <w:u w:val="single"/>
          <w:rtl/>
        </w:rPr>
        <w:t>אבטחת המידע במישור משאבי האנוש והעובדים:</w:t>
      </w:r>
    </w:p>
    <w:bookmarkEnd w:id="191"/>
    <w:p w14:paraId="11699E72" w14:textId="77777777" w:rsidR="0059767F" w:rsidRDefault="0059767F">
      <w:pPr>
        <w:pStyle w:val="afff"/>
        <w:numPr>
          <w:ilvl w:val="1"/>
          <w:numId w:val="41"/>
        </w:numPr>
        <w:spacing w:after="97" w:line="360" w:lineRule="auto"/>
        <w:ind w:left="930" w:right="79" w:hanging="630"/>
        <w:contextualSpacing/>
        <w:rPr>
          <w:rFonts w:ascii="David" w:hAnsi="David" w:cs="David"/>
        </w:rPr>
      </w:pPr>
      <w:r>
        <w:rPr>
          <w:rFonts w:ascii="David" w:hAnsi="David" w:cs="David"/>
          <w:rtl/>
        </w:rPr>
        <w:t xml:space="preserve">הספק מתחייב כי כל עובדיו ו/או מי מטעמו אשר יהיו בעלי גישה למאגרי המשרד ו/או יועסקו במסגרת התקשרות הספק עם המשרד, יהיו בעלי הכשרה מתאימה ,בהתאם לנדרש במסמכי המכרז וההתקשרות. בדיקת אימות הרקע של כל מועמד להעסקה כעובד הספק, מי מטעמו או משתמש צד שלישי, יעשו ע"י הספק כנדרש על פי דין ולפי כללי האתיקה הרלוונטיים, והיקפם יתאים לדרישות המשרד, לסיווג המידע שיהיה נגיש להם ולסיכונים הצפויים. </w:t>
      </w:r>
    </w:p>
    <w:p w14:paraId="1BF03F00" w14:textId="77777777" w:rsidR="0059767F" w:rsidRDefault="0059767F">
      <w:pPr>
        <w:pStyle w:val="afff"/>
        <w:numPr>
          <w:ilvl w:val="1"/>
          <w:numId w:val="41"/>
        </w:numPr>
        <w:spacing w:line="360" w:lineRule="auto"/>
        <w:ind w:left="930" w:right="79" w:hanging="630"/>
        <w:contextualSpacing/>
        <w:rPr>
          <w:rFonts w:ascii="David" w:hAnsi="David" w:cs="David"/>
        </w:rPr>
      </w:pPr>
      <w:r>
        <w:rPr>
          <w:rFonts w:ascii="David" w:hAnsi="David" w:cs="David"/>
          <w:rtl/>
        </w:rPr>
        <w:t xml:space="preserve">הספק יהיה אחראי כלפי המשרד על כל פעילות עובדיו ו/או מי מטעמו במסגרת ההתקשרות. </w:t>
      </w:r>
    </w:p>
    <w:p w14:paraId="6AADB6B1" w14:textId="77777777" w:rsidR="0059767F" w:rsidRDefault="0059767F">
      <w:pPr>
        <w:pStyle w:val="afff"/>
        <w:numPr>
          <w:ilvl w:val="1"/>
          <w:numId w:val="41"/>
        </w:numPr>
        <w:spacing w:line="360" w:lineRule="auto"/>
        <w:ind w:left="930" w:right="79" w:hanging="630"/>
        <w:contextualSpacing/>
        <w:rPr>
          <w:rFonts w:ascii="David" w:hAnsi="David" w:cs="David"/>
        </w:rPr>
      </w:pPr>
      <w:r>
        <w:rPr>
          <w:rFonts w:ascii="David" w:hAnsi="David" w:cs="David"/>
          <w:rtl/>
        </w:rPr>
        <w:t xml:space="preserve">הספק מתחייב שכל עובדיו, ו/או מי מטעמו ו/או משתמשי צד שלישי, מבינים את מלוא האחריות המוטלת עליהם בנוגע למידע ולאבטחתו וכי הם מתאימים לתפקידים שנועדו להם. על הספק להפחית סיכוני גניבה, הונאה או שימוש לרעה בגישה למידע של המשרד באמצעות נקיטת אמצעי הגנה סבירים ומקובלים) כגון מצלמות אבטחה, תיעוד גישה וכדומה(, וזאת מבלי לגרוע מהוראות נספח זה באשר לאבטחה הפיזית והסביבתית. </w:t>
      </w:r>
    </w:p>
    <w:p w14:paraId="2546A062" w14:textId="77777777" w:rsidR="0059767F" w:rsidRDefault="0059767F">
      <w:pPr>
        <w:pStyle w:val="afff"/>
        <w:numPr>
          <w:ilvl w:val="1"/>
          <w:numId w:val="41"/>
        </w:numPr>
        <w:spacing w:line="360" w:lineRule="auto"/>
        <w:ind w:left="930" w:right="79" w:hanging="630"/>
        <w:contextualSpacing/>
        <w:rPr>
          <w:rFonts w:ascii="David" w:hAnsi="David" w:cs="David"/>
        </w:rPr>
      </w:pPr>
      <w:r>
        <w:rPr>
          <w:rFonts w:ascii="David" w:hAnsi="David" w:cs="David"/>
          <w:rtl/>
        </w:rPr>
        <w:t>על הספק לבצע הדרכות מודעות אבטחת מידע לעובדיו בתחום העיסוק של העובד בתדירות של אחת לחצי שנה לפחות.</w:t>
      </w:r>
    </w:p>
    <w:p w14:paraId="2183A1A6" w14:textId="77777777" w:rsidR="0059767F" w:rsidRDefault="0059767F">
      <w:pPr>
        <w:pStyle w:val="afff"/>
        <w:numPr>
          <w:ilvl w:val="1"/>
          <w:numId w:val="41"/>
        </w:numPr>
        <w:spacing w:line="360" w:lineRule="auto"/>
        <w:ind w:left="930" w:right="79" w:hanging="630"/>
        <w:contextualSpacing/>
        <w:rPr>
          <w:rFonts w:ascii="David" w:hAnsi="David" w:cs="David"/>
        </w:rPr>
      </w:pPr>
      <w:r>
        <w:rPr>
          <w:rFonts w:ascii="David" w:hAnsi="David" w:cs="David"/>
          <w:rtl/>
        </w:rPr>
        <w:t xml:space="preserve">הספק מתחייב למנוע מקרים בהם עובדיו ו/או מי מטעמו ינסו לבצע גישות למאגרים אליהם לא קיבלו הרשאה. </w:t>
      </w:r>
    </w:p>
    <w:p w14:paraId="51DD332C" w14:textId="77777777" w:rsidR="0059767F" w:rsidRDefault="0059767F">
      <w:pPr>
        <w:pStyle w:val="afff"/>
        <w:numPr>
          <w:ilvl w:val="1"/>
          <w:numId w:val="41"/>
        </w:numPr>
        <w:spacing w:line="360" w:lineRule="auto"/>
        <w:ind w:left="930" w:right="79" w:hanging="630"/>
        <w:contextualSpacing/>
        <w:rPr>
          <w:rFonts w:ascii="David" w:hAnsi="David" w:cs="David"/>
        </w:rPr>
      </w:pPr>
      <w:r>
        <w:rPr>
          <w:rFonts w:ascii="David" w:hAnsi="David" w:cs="David"/>
          <w:rtl/>
        </w:rPr>
        <w:lastRenderedPageBreak/>
        <w:t xml:space="preserve">הספק מתחייב כי תפקידים ותחומי אחריות של עובדי הספק ו/או מי מטעמו ו/או משתמשי צד שלישי הנוגעים לאבטחה , יוגדרו ויתועדו ע"י הספק לפי מדיניות אבטחת המידע של הארגון. </w:t>
      </w:r>
    </w:p>
    <w:p w14:paraId="2E00FEF8" w14:textId="77777777" w:rsidR="0059767F" w:rsidRDefault="0059767F">
      <w:pPr>
        <w:pStyle w:val="afff"/>
        <w:numPr>
          <w:ilvl w:val="1"/>
          <w:numId w:val="41"/>
        </w:numPr>
        <w:spacing w:line="360" w:lineRule="auto"/>
        <w:ind w:left="930" w:right="79" w:hanging="630"/>
        <w:contextualSpacing/>
        <w:rPr>
          <w:rFonts w:ascii="David" w:hAnsi="David" w:cs="David"/>
        </w:rPr>
      </w:pPr>
      <w:r>
        <w:rPr>
          <w:rFonts w:ascii="David" w:hAnsi="David" w:cs="David"/>
          <w:rtl/>
        </w:rPr>
        <w:t xml:space="preserve">חוזה הנחתם עם עובדים חדשים יכלול התייחסות לאחריות העובד בכל הנוגע להיבטי אבטחת מידע, וילווה בהצהרת סודיות. </w:t>
      </w:r>
    </w:p>
    <w:p w14:paraId="77423DB7" w14:textId="77777777" w:rsidR="0059767F" w:rsidRDefault="0059767F">
      <w:pPr>
        <w:pStyle w:val="afff"/>
        <w:numPr>
          <w:ilvl w:val="1"/>
          <w:numId w:val="41"/>
        </w:numPr>
        <w:spacing w:line="360" w:lineRule="auto"/>
        <w:ind w:left="930" w:right="79" w:hanging="630"/>
        <w:contextualSpacing/>
        <w:rPr>
          <w:rFonts w:ascii="David" w:hAnsi="David" w:cs="David"/>
        </w:rPr>
      </w:pPr>
      <w:r>
        <w:rPr>
          <w:rFonts w:ascii="David" w:hAnsi="David" w:cs="David"/>
          <w:rtl/>
        </w:rPr>
        <w:t xml:space="preserve">חוזה של הספק עם חברות כוח אדם / השמה או עם חברות המספקות שירותי מיקור חוץ, יכלול התייחסות בכל הנוגע לבדיקות המבוצעות בתהליכי גיוס העובדים. אבטחת מידע בעת העסקת עובדים והגברת המודעות שלהם נוהלי אבטחת מידע של הספק יגדירו מהן הפעולות שיש לבצע בכדי לשמור על נכסי המידע של המשרד. </w:t>
      </w:r>
    </w:p>
    <w:p w14:paraId="43469C94" w14:textId="77777777" w:rsidR="0059767F" w:rsidRDefault="0059767F">
      <w:pPr>
        <w:pStyle w:val="afff"/>
        <w:numPr>
          <w:ilvl w:val="1"/>
          <w:numId w:val="41"/>
        </w:numPr>
        <w:spacing w:line="360" w:lineRule="auto"/>
        <w:ind w:left="930" w:right="79" w:hanging="630"/>
        <w:contextualSpacing/>
        <w:rPr>
          <w:rFonts w:ascii="David" w:hAnsi="David" w:cs="David"/>
        </w:rPr>
      </w:pPr>
      <w:r>
        <w:rPr>
          <w:rFonts w:ascii="David" w:hAnsi="David" w:cs="David"/>
          <w:rtl/>
        </w:rPr>
        <w:t>על הספק להגדיר נהלים, בקרות ופעולות נוספות המיועדות למנוע את זליגת המידע מעובדים להם יש נגישות למידע של המשרד.</w:t>
      </w:r>
    </w:p>
    <w:p w14:paraId="06F1A06D" w14:textId="77777777" w:rsidR="0059767F" w:rsidRDefault="0059767F">
      <w:pPr>
        <w:pStyle w:val="afff"/>
        <w:numPr>
          <w:ilvl w:val="1"/>
          <w:numId w:val="41"/>
        </w:numPr>
        <w:spacing w:line="360" w:lineRule="auto"/>
        <w:ind w:left="930" w:right="79" w:hanging="630"/>
        <w:contextualSpacing/>
        <w:rPr>
          <w:rFonts w:ascii="David" w:hAnsi="David" w:cs="David"/>
        </w:rPr>
      </w:pPr>
      <w:r>
        <w:rPr>
          <w:rFonts w:ascii="David" w:hAnsi="David" w:cs="David"/>
          <w:rtl/>
        </w:rPr>
        <w:t xml:space="preserve">לעובדים (כולל עובדים חיצוניים לארגון) המסיימים את העסקתם בארגון, בין אם ביוזמתם או ביוזמת המעסיק, ייחסמו הרשאות הגישה למידע) בין אם למערכות מידע ובין אם לאמצעים פיזיים. </w:t>
      </w:r>
    </w:p>
    <w:p w14:paraId="7EA43416" w14:textId="77777777" w:rsidR="0059767F" w:rsidRDefault="0059767F">
      <w:pPr>
        <w:pStyle w:val="afff"/>
        <w:numPr>
          <w:ilvl w:val="1"/>
          <w:numId w:val="41"/>
        </w:numPr>
        <w:spacing w:line="360" w:lineRule="auto"/>
        <w:ind w:left="930" w:right="79" w:hanging="630"/>
        <w:contextualSpacing/>
        <w:rPr>
          <w:rFonts w:ascii="David" w:hAnsi="David" w:cs="David"/>
        </w:rPr>
      </w:pPr>
      <w:r>
        <w:rPr>
          <w:rFonts w:ascii="David" w:hAnsi="David" w:cs="David"/>
          <w:rtl/>
        </w:rPr>
        <w:t>הספק יוודא כי בסיום ההעסקה לא יישארו נכסי מידע של הארגון בידי העובד.</w:t>
      </w:r>
    </w:p>
    <w:p w14:paraId="7C6F1C8F" w14:textId="77777777" w:rsidR="0059767F" w:rsidRDefault="0059767F">
      <w:pPr>
        <w:pStyle w:val="afff"/>
        <w:numPr>
          <w:ilvl w:val="1"/>
          <w:numId w:val="41"/>
        </w:numPr>
        <w:spacing w:line="360" w:lineRule="auto"/>
        <w:ind w:left="930" w:right="79" w:hanging="630"/>
        <w:contextualSpacing/>
        <w:rPr>
          <w:rFonts w:ascii="David" w:hAnsi="David" w:cs="David"/>
        </w:rPr>
      </w:pPr>
      <w:r>
        <w:rPr>
          <w:rFonts w:ascii="David" w:hAnsi="David" w:cs="David"/>
          <w:rtl/>
        </w:rPr>
        <w:t xml:space="preserve">הספק יגדיר את אופן הטיפול בעובדים בהיבטי אבטחת מידע לתקופת הזמן שבין הודעת העזיבה לסיום העסקה. יש להגדיר דרישות לפחות בנושאי בקרת גישה, עבודה על מערכות ומסמכים וכו'. </w:t>
      </w:r>
    </w:p>
    <w:p w14:paraId="4DA7A1CB" w14:textId="77777777" w:rsidR="0059767F" w:rsidRDefault="0059767F">
      <w:pPr>
        <w:pStyle w:val="afff"/>
        <w:numPr>
          <w:ilvl w:val="1"/>
          <w:numId w:val="41"/>
        </w:numPr>
        <w:spacing w:line="360" w:lineRule="auto"/>
        <w:ind w:left="930" w:right="79" w:hanging="630"/>
        <w:contextualSpacing/>
        <w:rPr>
          <w:rFonts w:ascii="David" w:hAnsi="David" w:cs="David"/>
        </w:rPr>
      </w:pPr>
      <w:r>
        <w:rPr>
          <w:rFonts w:ascii="David" w:hAnsi="David" w:cs="David"/>
          <w:rtl/>
        </w:rPr>
        <w:t>בכל הקשור להעסקת עובדים, על הספק לעמוד בדרישות הבאות:</w:t>
      </w:r>
    </w:p>
    <w:p w14:paraId="32F6CEBA" w14:textId="77777777" w:rsidR="0059767F" w:rsidRDefault="0059767F">
      <w:pPr>
        <w:pStyle w:val="afff"/>
        <w:numPr>
          <w:ilvl w:val="1"/>
          <w:numId w:val="41"/>
        </w:numPr>
        <w:spacing w:line="360" w:lineRule="auto"/>
        <w:ind w:left="930" w:right="79" w:hanging="630"/>
        <w:contextualSpacing/>
        <w:rPr>
          <w:rFonts w:ascii="David" w:hAnsi="David" w:cs="David"/>
        </w:rPr>
      </w:pPr>
      <w:r>
        <w:rPr>
          <w:rFonts w:ascii="David" w:hAnsi="David" w:cs="David"/>
          <w:rtl/>
        </w:rPr>
        <w:t>חוזה העסקה יכלול: חתימה על הצהרת סודיות, תדריך ביטחון לעובד נכנס והתחייבות העובד למסירת פרטים לאגף הביטחון במשרד ככל שיידרש לטובת בדיקות ביטחון ועמידה העובד בנהלי האבטחה שהוגדרו.</w:t>
      </w:r>
    </w:p>
    <w:p w14:paraId="41657137" w14:textId="77777777" w:rsidR="0059767F" w:rsidRDefault="0059767F">
      <w:pPr>
        <w:pStyle w:val="afff"/>
        <w:numPr>
          <w:ilvl w:val="1"/>
          <w:numId w:val="41"/>
        </w:numPr>
        <w:spacing w:line="360" w:lineRule="auto"/>
        <w:ind w:left="930" w:right="79" w:hanging="630"/>
        <w:contextualSpacing/>
        <w:rPr>
          <w:rFonts w:ascii="David" w:hAnsi="David" w:cs="David"/>
          <w:rtl/>
        </w:rPr>
      </w:pPr>
      <w:r>
        <w:rPr>
          <w:rFonts w:ascii="David" w:hAnsi="David" w:cs="David"/>
          <w:rtl/>
        </w:rPr>
        <w:t>עובדי הספק לא יחלו העסקתו עבור המשרד ללא חתימה על תדריך בהיבטי אבטחת מידע על הספק להגיש אישורים לביצוע התדריכים.</w:t>
      </w:r>
    </w:p>
    <w:p w14:paraId="6BB514EF" w14:textId="77777777" w:rsidR="0059767F" w:rsidRDefault="0059767F">
      <w:pPr>
        <w:pStyle w:val="afff"/>
        <w:numPr>
          <w:ilvl w:val="1"/>
          <w:numId w:val="41"/>
        </w:numPr>
        <w:spacing w:line="360" w:lineRule="auto"/>
        <w:ind w:left="930" w:right="79" w:hanging="630"/>
        <w:contextualSpacing/>
        <w:rPr>
          <w:rFonts w:ascii="David" w:hAnsi="David" w:cs="David"/>
          <w:rtl/>
        </w:rPr>
      </w:pPr>
      <w:r>
        <w:rPr>
          <w:rFonts w:ascii="David" w:hAnsi="David" w:cs="David"/>
          <w:rtl/>
        </w:rPr>
        <w:t>נציגי המשרד יפקחו ויבקרו על נושא הליך הגיוס בהקשרי אבטחת המידע לרבות הליך סיום העסקה שיכלול דוח מפורט :</w:t>
      </w:r>
    </w:p>
    <w:p w14:paraId="1CF0F961" w14:textId="77777777" w:rsidR="0059767F" w:rsidRDefault="0059767F">
      <w:pPr>
        <w:pStyle w:val="afff"/>
        <w:numPr>
          <w:ilvl w:val="1"/>
          <w:numId w:val="41"/>
        </w:numPr>
        <w:spacing w:line="360" w:lineRule="auto"/>
        <w:ind w:left="930" w:right="79" w:hanging="630"/>
        <w:contextualSpacing/>
        <w:rPr>
          <w:rFonts w:ascii="David" w:hAnsi="David" w:cs="David"/>
          <w:rtl/>
        </w:rPr>
      </w:pPr>
      <w:r>
        <w:rPr>
          <w:rFonts w:ascii="David" w:hAnsi="David" w:cs="David"/>
          <w:rtl/>
        </w:rPr>
        <w:t>מועד סיום העסקה סיבת סיום העסקת העובד, אמצעים שנקט הספק כגון, חסימת הרשאות, ווידוא של החזרת נכסי מידע וכל אמצעי שסופק ע"י המשרד במסגרת המכרז.</w:t>
      </w:r>
    </w:p>
    <w:p w14:paraId="639BCF16" w14:textId="77777777" w:rsidR="0059767F" w:rsidRDefault="0059767F" w:rsidP="00E61DB8">
      <w:pPr>
        <w:numPr>
          <w:ilvl w:val="0"/>
          <w:numId w:val="41"/>
        </w:numPr>
        <w:spacing w:after="313" w:line="360" w:lineRule="auto"/>
        <w:ind w:right="-10"/>
        <w:rPr>
          <w:rFonts w:ascii="David" w:hAnsi="David"/>
          <w:u w:val="single"/>
        </w:rPr>
      </w:pPr>
      <w:bookmarkStart w:id="192" w:name="H3_אבטחה_פיזית_וסביבתית_"/>
      <w:r>
        <w:rPr>
          <w:rFonts w:ascii="David" w:hAnsi="David"/>
          <w:u w:val="single"/>
          <w:rtl/>
        </w:rPr>
        <w:t xml:space="preserve">אבטחה פיזית וסביבתית: </w:t>
      </w:r>
    </w:p>
    <w:bookmarkEnd w:id="192"/>
    <w:p w14:paraId="6B645874" w14:textId="77777777" w:rsidR="0059767F" w:rsidRDefault="0059767F">
      <w:pPr>
        <w:pStyle w:val="afff"/>
        <w:numPr>
          <w:ilvl w:val="1"/>
          <w:numId w:val="41"/>
        </w:numPr>
        <w:spacing w:after="97" w:line="360" w:lineRule="auto"/>
        <w:ind w:left="930" w:right="79" w:hanging="630"/>
        <w:contextualSpacing/>
        <w:rPr>
          <w:rFonts w:ascii="David" w:hAnsi="David" w:cs="David"/>
        </w:rPr>
      </w:pPr>
      <w:r>
        <w:rPr>
          <w:rFonts w:ascii="David" w:hAnsi="David" w:cs="David"/>
          <w:rtl/>
        </w:rPr>
        <w:t>התאמה ביטחונית- הספק/עובדיו יידרשו לעבור תהליך התאמה ביטחונית ע"י אגף הביטחון במשרד הפנים טרם תחילת עבודתם עבור המשרד. במסגרת זו יידרשו הספק/עובדיו למלא שאלונים והצהרות המאשרים הסכמתם לעיון במרשם הפלילי ובתיקם הרפואי.</w:t>
      </w:r>
    </w:p>
    <w:p w14:paraId="03A255B4" w14:textId="77777777" w:rsidR="0059767F" w:rsidRDefault="0059767F">
      <w:pPr>
        <w:pStyle w:val="afff"/>
        <w:numPr>
          <w:ilvl w:val="1"/>
          <w:numId w:val="41"/>
        </w:numPr>
        <w:spacing w:line="360" w:lineRule="auto"/>
        <w:ind w:left="930" w:right="79" w:hanging="630"/>
        <w:contextualSpacing/>
        <w:rPr>
          <w:rFonts w:ascii="David" w:hAnsi="David" w:cs="David"/>
        </w:rPr>
      </w:pPr>
      <w:r>
        <w:rPr>
          <w:rFonts w:ascii="David" w:hAnsi="David" w:cs="David"/>
          <w:rtl/>
        </w:rPr>
        <w:lastRenderedPageBreak/>
        <w:t>במידה והספק/עובדיו יידרשו להיחשף במסגרת תפקידם לחומרים מסווגים יידרשו לעבור תהליך התאמה ביטחונית מותאם ע"י אגף הביטחון במשרד הפנים המונחה ע"י שירות הביטחון הכללי בהקשר זה.</w:t>
      </w:r>
    </w:p>
    <w:p w14:paraId="05BE7BBD" w14:textId="77777777" w:rsidR="0059767F" w:rsidRPr="00396172" w:rsidRDefault="0059767F">
      <w:pPr>
        <w:pStyle w:val="afff"/>
        <w:numPr>
          <w:ilvl w:val="1"/>
          <w:numId w:val="41"/>
        </w:numPr>
        <w:spacing w:line="360" w:lineRule="auto"/>
        <w:ind w:left="930" w:right="79" w:hanging="630"/>
        <w:contextualSpacing/>
        <w:rPr>
          <w:rFonts w:ascii="David" w:hAnsi="David" w:cs="David"/>
          <w:rtl/>
        </w:rPr>
      </w:pPr>
      <w:r>
        <w:rPr>
          <w:rFonts w:ascii="David" w:hAnsi="David" w:cs="David"/>
          <w:rtl/>
        </w:rPr>
        <w:t>הספק/עובדיו יידרשו במסגרת תהליך ההתאמה ביטחונית למלא שאלונים והצהרות המאשרים הסכמתם  לעיון במרשם הפלילי ובתיקם הרפואי ואף תחקיר בטחוני וככל שיידרש לטובת ביצוע השלמת הליך התאמה ביטחונית הנדרש לצורך מילוי  תפקידם.</w:t>
      </w:r>
    </w:p>
    <w:p w14:paraId="779DAE9D" w14:textId="77777777" w:rsidR="0059767F" w:rsidRPr="00396172" w:rsidRDefault="0059767F">
      <w:pPr>
        <w:pStyle w:val="afff"/>
        <w:numPr>
          <w:ilvl w:val="1"/>
          <w:numId w:val="41"/>
        </w:numPr>
        <w:spacing w:line="360" w:lineRule="auto"/>
        <w:ind w:left="930" w:right="79" w:hanging="630"/>
        <w:contextualSpacing/>
        <w:rPr>
          <w:rFonts w:ascii="David" w:hAnsi="David" w:cs="David"/>
        </w:rPr>
      </w:pPr>
      <w:r>
        <w:rPr>
          <w:rFonts w:ascii="David" w:hAnsi="David" w:cs="David"/>
          <w:rtl/>
        </w:rPr>
        <w:t>על הספק/עובדיו לקיים ולשמור אחר נהלי הביטחון שהוגדרו ע"י אגף הביטחון במשרד הפנים.</w:t>
      </w:r>
    </w:p>
    <w:p w14:paraId="7740BCA3" w14:textId="77777777" w:rsidR="0059767F" w:rsidRDefault="0059767F">
      <w:pPr>
        <w:pStyle w:val="afff"/>
        <w:numPr>
          <w:ilvl w:val="1"/>
          <w:numId w:val="41"/>
        </w:numPr>
        <w:spacing w:line="360" w:lineRule="auto"/>
        <w:ind w:left="930" w:right="79" w:hanging="630"/>
        <w:contextualSpacing/>
        <w:rPr>
          <w:rFonts w:ascii="David" w:hAnsi="David" w:cs="David"/>
          <w:rtl/>
        </w:rPr>
      </w:pPr>
      <w:r>
        <w:rPr>
          <w:rFonts w:ascii="David" w:hAnsi="David" w:cs="David"/>
          <w:rtl/>
        </w:rPr>
        <w:t>הפרה/אי מילוי הנחיות הביטחון שהועברו במסגרת נספח זה או/ בתדריך הביטחוני עליו ייחתמו הספק/עובדיו טרם העסקתם עבור המשרד ייחשבו כהפרה בהסכם ההתקשרות ויטופלו בהתאם.</w:t>
      </w:r>
    </w:p>
    <w:p w14:paraId="09919FF2" w14:textId="77777777" w:rsidR="0059767F" w:rsidRDefault="0059767F">
      <w:pPr>
        <w:pStyle w:val="afff"/>
        <w:numPr>
          <w:ilvl w:val="1"/>
          <w:numId w:val="41"/>
        </w:numPr>
        <w:spacing w:line="360" w:lineRule="auto"/>
        <w:ind w:left="930" w:right="79" w:hanging="630"/>
        <w:contextualSpacing/>
        <w:rPr>
          <w:rFonts w:ascii="David" w:hAnsi="David" w:cs="David"/>
        </w:rPr>
      </w:pPr>
      <w:r>
        <w:rPr>
          <w:rFonts w:ascii="David" w:hAnsi="David" w:cs="David"/>
          <w:rtl/>
        </w:rPr>
        <w:t>נציגי אגף הביטחון ומידע של המשרד רשאים בעל עת לבקר / לפקח ולבצע תרגילים לטובת בחינת עמידת הספק בנהלי האבטחה שהוגדרו.</w:t>
      </w:r>
    </w:p>
    <w:p w14:paraId="32B1BB97" w14:textId="77777777" w:rsidR="0059767F" w:rsidRDefault="0059767F" w:rsidP="00E61DB8">
      <w:pPr>
        <w:numPr>
          <w:ilvl w:val="0"/>
          <w:numId w:val="41"/>
        </w:numPr>
        <w:spacing w:after="327" w:line="360" w:lineRule="auto"/>
        <w:ind w:right="-10"/>
        <w:rPr>
          <w:rFonts w:ascii="David" w:hAnsi="David"/>
          <w:u w:val="single"/>
          <w:rtl/>
        </w:rPr>
      </w:pPr>
      <w:bookmarkStart w:id="193" w:name="H3_אבטחה_לוגית"/>
      <w:r>
        <w:rPr>
          <w:rFonts w:ascii="David" w:hAnsi="David"/>
          <w:u w:val="single"/>
          <w:rtl/>
        </w:rPr>
        <w:t>אבטחה לוגית:</w:t>
      </w:r>
    </w:p>
    <w:bookmarkEnd w:id="193"/>
    <w:p w14:paraId="67765DEE" w14:textId="77777777" w:rsidR="0059767F" w:rsidRDefault="0059767F">
      <w:pPr>
        <w:pStyle w:val="afff"/>
        <w:numPr>
          <w:ilvl w:val="1"/>
          <w:numId w:val="41"/>
        </w:numPr>
        <w:spacing w:after="97" w:line="360" w:lineRule="auto"/>
        <w:ind w:left="930" w:right="79" w:hanging="630"/>
        <w:contextualSpacing/>
        <w:rPr>
          <w:rFonts w:ascii="David" w:hAnsi="David" w:cs="David"/>
        </w:rPr>
      </w:pPr>
      <w:r>
        <w:rPr>
          <w:rFonts w:ascii="David" w:hAnsi="David" w:cs="David"/>
          <w:rtl/>
        </w:rPr>
        <w:t>הספק מתחייב ליישם אמצעי אבטחה הולמים שימנעו חדירה מכוונת או מקרית למערכת או למערכות התשתית והתקשורת.</w:t>
      </w:r>
    </w:p>
    <w:p w14:paraId="42FE57A4" w14:textId="77777777" w:rsidR="0059767F" w:rsidRDefault="0059767F">
      <w:pPr>
        <w:pStyle w:val="afff"/>
        <w:numPr>
          <w:ilvl w:val="1"/>
          <w:numId w:val="41"/>
        </w:numPr>
        <w:spacing w:line="360" w:lineRule="auto"/>
        <w:ind w:left="930" w:right="79" w:hanging="630"/>
        <w:contextualSpacing/>
        <w:rPr>
          <w:rFonts w:ascii="David" w:hAnsi="David" w:cs="David"/>
        </w:rPr>
      </w:pPr>
      <w:r>
        <w:rPr>
          <w:rFonts w:ascii="David" w:hAnsi="David" w:cs="David"/>
          <w:rtl/>
        </w:rPr>
        <w:t>הספק מתחייב שכל אמצעי אבטחת המידע יעברו הקשחות לכל הפחות ע"פ המלצות היצרן המערכת.</w:t>
      </w:r>
      <w:r>
        <w:rPr>
          <w:rFonts w:ascii="David" w:hAnsi="David" w:cs="David"/>
          <w:rtl/>
        </w:rPr>
        <w:br/>
        <w:t>על הספק לעדכן אילו אמצעים ננקטו, אילו הגדרות הוגדרות ע"מ לממש סעיף זה.</w:t>
      </w:r>
    </w:p>
    <w:p w14:paraId="327502CC" w14:textId="77777777" w:rsidR="0059767F" w:rsidRDefault="0059767F">
      <w:pPr>
        <w:pStyle w:val="afff"/>
        <w:numPr>
          <w:ilvl w:val="1"/>
          <w:numId w:val="41"/>
        </w:numPr>
        <w:spacing w:line="360" w:lineRule="auto"/>
        <w:ind w:left="930" w:right="79" w:hanging="630"/>
        <w:contextualSpacing/>
        <w:rPr>
          <w:rFonts w:ascii="David" w:hAnsi="David" w:cs="David"/>
        </w:rPr>
      </w:pPr>
      <w:r>
        <w:rPr>
          <w:rFonts w:ascii="David" w:hAnsi="David" w:cs="David"/>
          <w:rtl/>
        </w:rPr>
        <w:t>הספק מתחייב לעדכן באופן שוטף את המערכות השונות למניעת ניצול פרצות אבטחת מידע.</w:t>
      </w:r>
    </w:p>
    <w:p w14:paraId="4DF92C3E" w14:textId="77777777" w:rsidR="0059767F" w:rsidRDefault="0059767F" w:rsidP="00E61DB8">
      <w:pPr>
        <w:numPr>
          <w:ilvl w:val="0"/>
          <w:numId w:val="41"/>
        </w:numPr>
        <w:spacing w:after="327" w:line="360" w:lineRule="auto"/>
        <w:ind w:right="-10"/>
        <w:rPr>
          <w:rFonts w:ascii="David" w:hAnsi="David"/>
          <w:u w:val="single"/>
        </w:rPr>
      </w:pPr>
      <w:bookmarkStart w:id="194" w:name="H3_תיעוד_ובקרה"/>
      <w:r>
        <w:rPr>
          <w:rFonts w:ascii="David" w:hAnsi="David"/>
          <w:u w:val="single"/>
          <w:rtl/>
        </w:rPr>
        <w:t>תיעוד ובקרה:</w:t>
      </w:r>
    </w:p>
    <w:bookmarkEnd w:id="194"/>
    <w:p w14:paraId="6B232215" w14:textId="77777777" w:rsidR="0059767F" w:rsidRDefault="0059767F">
      <w:pPr>
        <w:pStyle w:val="afff"/>
        <w:numPr>
          <w:ilvl w:val="1"/>
          <w:numId w:val="41"/>
        </w:numPr>
        <w:spacing w:after="97" w:line="360" w:lineRule="auto"/>
        <w:ind w:left="930" w:right="79" w:hanging="630"/>
        <w:contextualSpacing/>
        <w:rPr>
          <w:rFonts w:ascii="David" w:hAnsi="David" w:cs="David"/>
        </w:rPr>
      </w:pPr>
      <w:r>
        <w:rPr>
          <w:rFonts w:ascii="David" w:hAnsi="David" w:cs="David"/>
          <w:rtl/>
        </w:rPr>
        <w:t>על הספק לשמור תיעוד של כל אירוע אשר יש בו משום פגיעה בשלמות סודיות וזמינות המידע וזאת ע"מ לאפשר חקירה או בדיקה עתידית ע"פ הצורך.</w:t>
      </w:r>
      <w:r>
        <w:rPr>
          <w:rFonts w:ascii="David" w:hAnsi="David" w:cs="David"/>
          <w:rtl/>
        </w:rPr>
        <w:br/>
        <w:t xml:space="preserve">כל אירוע אבטחה, ייחקר וייבדק ויופק דוח אירוע המתאר את הגורמים לאירוע ואת דרכי הטיפול באירוע. הספק יוציא הנחיות לביצוע על מנת להפחית את הסיכוי לאירוע דומה. </w:t>
      </w:r>
    </w:p>
    <w:p w14:paraId="3DDF7E7C" w14:textId="77777777" w:rsidR="0059767F" w:rsidRDefault="0059767F">
      <w:pPr>
        <w:pStyle w:val="afff"/>
        <w:numPr>
          <w:ilvl w:val="1"/>
          <w:numId w:val="41"/>
        </w:numPr>
        <w:spacing w:line="360" w:lineRule="auto"/>
        <w:ind w:left="930" w:right="79" w:hanging="630"/>
        <w:contextualSpacing/>
        <w:rPr>
          <w:rFonts w:ascii="David" w:hAnsi="David" w:cs="David"/>
          <w:b/>
          <w:bCs/>
        </w:rPr>
      </w:pPr>
      <w:r>
        <w:rPr>
          <w:rFonts w:ascii="David" w:hAnsi="David" w:cs="David"/>
          <w:b/>
          <w:bCs/>
          <w:rtl/>
        </w:rPr>
        <w:t xml:space="preserve">הספק מתחייב לדווח באופן מידי לצוות אבטחת מידע במשרד (אשר יעדכן גם את מנב"ט המשרד) בכל מקרה של חשש לדליפת מידע מהמאגר או שימוש חורג מההרשאה שניתנה. </w:t>
      </w:r>
    </w:p>
    <w:p w14:paraId="42042274" w14:textId="77777777" w:rsidR="0059767F" w:rsidRPr="00396172" w:rsidRDefault="0059767F" w:rsidP="00E61DB8">
      <w:pPr>
        <w:pStyle w:val="afff"/>
        <w:pageBreakBefore/>
        <w:tabs>
          <w:tab w:val="center" w:pos="890"/>
          <w:tab w:val="center" w:pos="2110"/>
        </w:tabs>
        <w:spacing w:line="360" w:lineRule="auto"/>
        <w:ind w:left="920" w:right="79"/>
        <w:contextualSpacing/>
        <w:rPr>
          <w:rFonts w:ascii="David" w:hAnsi="David" w:cs="David"/>
          <w:u w:val="single"/>
        </w:rPr>
      </w:pPr>
      <w:bookmarkStart w:id="195" w:name="H3_סיום_התקשרות_"/>
      <w:r w:rsidRPr="00396172">
        <w:rPr>
          <w:rFonts w:ascii="David" w:hAnsi="David" w:cs="David"/>
          <w:u w:val="single"/>
          <w:rtl/>
        </w:rPr>
        <w:lastRenderedPageBreak/>
        <w:t xml:space="preserve">סיום התקשרות: </w:t>
      </w:r>
    </w:p>
    <w:bookmarkEnd w:id="195"/>
    <w:p w14:paraId="33AA99F4" w14:textId="77777777" w:rsidR="0059767F" w:rsidRDefault="0059767F">
      <w:pPr>
        <w:pStyle w:val="afff"/>
        <w:numPr>
          <w:ilvl w:val="1"/>
          <w:numId w:val="41"/>
        </w:numPr>
        <w:spacing w:line="360" w:lineRule="auto"/>
        <w:ind w:left="930" w:right="79" w:hanging="630"/>
        <w:contextualSpacing/>
        <w:rPr>
          <w:rFonts w:ascii="David" w:hAnsi="David" w:cs="David"/>
          <w:b/>
          <w:bCs/>
        </w:rPr>
      </w:pPr>
      <w:r>
        <w:rPr>
          <w:rFonts w:ascii="David" w:hAnsi="David" w:cs="David"/>
          <w:b/>
          <w:bCs/>
          <w:rtl/>
        </w:rPr>
        <w:t xml:space="preserve">עם סיום ההתקשרות על הספק להעביר לנציגי המשרד את כל המידע הנדרש ע"מ לאפשר הפעלת השירותים ע"ב מערכת המידע ו/או כלים ב- </w:t>
      </w:r>
      <w:r>
        <w:rPr>
          <w:rFonts w:ascii="David" w:hAnsi="David" w:cs="David"/>
          <w:b/>
          <w:bCs/>
        </w:rPr>
        <w:t>Facebook</w:t>
      </w:r>
      <w:r>
        <w:rPr>
          <w:rFonts w:ascii="David" w:hAnsi="David" w:cs="David"/>
          <w:b/>
          <w:bCs/>
          <w:rtl/>
        </w:rPr>
        <w:t>, וזאת כולל דרכי גישה, נהלי עבודה, ממשקים וכיוצ"ב.</w:t>
      </w:r>
      <w:r>
        <w:rPr>
          <w:rFonts w:ascii="David" w:hAnsi="David" w:cs="David"/>
          <w:b/>
          <w:bCs/>
          <w:rtl/>
        </w:rPr>
        <w:br/>
        <w:t>במידת הצורך ישתף הזוכה פעולה עם כל גוף אחר אשר יוסמך ע"י המשרד להמשיך הפעלת המערכות הנ"ל.</w:t>
      </w:r>
    </w:p>
    <w:p w14:paraId="32E0E901" w14:textId="77777777" w:rsidR="0059767F" w:rsidRDefault="0059767F">
      <w:pPr>
        <w:pStyle w:val="afff"/>
        <w:numPr>
          <w:ilvl w:val="1"/>
          <w:numId w:val="41"/>
        </w:numPr>
        <w:spacing w:line="360" w:lineRule="auto"/>
        <w:ind w:left="930" w:right="79" w:hanging="630"/>
        <w:contextualSpacing/>
        <w:rPr>
          <w:rFonts w:ascii="David" w:hAnsi="David" w:cs="David"/>
          <w:b/>
          <w:bCs/>
        </w:rPr>
      </w:pPr>
      <w:r>
        <w:rPr>
          <w:rFonts w:ascii="David" w:hAnsi="David" w:cs="David"/>
          <w:b/>
          <w:bCs/>
          <w:rtl/>
        </w:rPr>
        <w:t>הזוכה יאפשר הורדת כלל החומרים אשר הועלו על-ידו או על ידי משתמשי המערכת, וזאת לרבות קבצים, תכתובות, נתונים נוספים – אם זאת תהיה דרישת המשרד.</w:t>
      </w:r>
    </w:p>
    <w:p w14:paraId="79578A26" w14:textId="77777777" w:rsidR="0059767F" w:rsidRDefault="0059767F">
      <w:pPr>
        <w:pStyle w:val="afff"/>
        <w:numPr>
          <w:ilvl w:val="1"/>
          <w:numId w:val="41"/>
        </w:numPr>
        <w:spacing w:line="360" w:lineRule="auto"/>
        <w:ind w:left="930" w:right="79" w:hanging="630"/>
        <w:contextualSpacing/>
        <w:rPr>
          <w:rFonts w:ascii="David" w:hAnsi="David" w:cs="David"/>
        </w:rPr>
      </w:pPr>
      <w:r>
        <w:rPr>
          <w:rFonts w:ascii="David" w:hAnsi="David" w:cs="David"/>
          <w:rtl/>
        </w:rPr>
        <w:t>עם סיום ההתקשרות, על הספק לבצע מחיקת כל המידע אשר נמסר ע"י המשרד בישירות או בעקיפין ו/או נוצר ע"י הספק כתוצאה מפעילות הנובעת מההתקשרות ולוודא קיומו אצל נציגי המשרד בטרם המחיקה הנ"ל.</w:t>
      </w:r>
      <w:r>
        <w:rPr>
          <w:rFonts w:ascii="David" w:hAnsi="David" w:cs="David"/>
          <w:rtl/>
        </w:rPr>
        <w:br/>
        <w:t>על הספק להעביר דו"ח מסכם בנושא מחיקת כל העותקים של קבצים, בסיסי נתונים, עותקי גיבוי (במערכות גיבוי ו/או קלטות גיבוי), העתקים באתר הגיבוי, העתקים מודפסים וכל העתק אחר הקיים ברשותו.</w:t>
      </w:r>
    </w:p>
    <w:p w14:paraId="2E5BDC40" w14:textId="77777777" w:rsidR="0059767F" w:rsidRDefault="0059767F">
      <w:pPr>
        <w:pStyle w:val="afff"/>
        <w:numPr>
          <w:ilvl w:val="1"/>
          <w:numId w:val="41"/>
        </w:numPr>
        <w:spacing w:line="360" w:lineRule="auto"/>
        <w:ind w:left="930" w:right="79" w:hanging="630"/>
        <w:contextualSpacing/>
        <w:rPr>
          <w:rFonts w:ascii="David" w:hAnsi="David" w:cs="David"/>
        </w:rPr>
      </w:pPr>
      <w:r>
        <w:rPr>
          <w:rFonts w:ascii="David" w:hAnsi="David" w:cs="David"/>
          <w:rtl/>
        </w:rPr>
        <w:t>הספק יחתום על הצהרה בה הוא מתחייב שלא נשארו ברשותו רכיבים כלשהם הנוגעים למערכת ו/או מידע אודות הארגון וכי הוא לא יעשה שום שימוש במידע על הארגון, אליו הוא נחשף במסגרת ההתקשרות.</w:t>
      </w:r>
    </w:p>
    <w:p w14:paraId="151D5440" w14:textId="77777777" w:rsidR="0059767F" w:rsidRDefault="0059767F">
      <w:pPr>
        <w:pStyle w:val="afff"/>
        <w:numPr>
          <w:ilvl w:val="1"/>
          <w:numId w:val="41"/>
        </w:numPr>
        <w:spacing w:line="360" w:lineRule="auto"/>
        <w:ind w:left="930" w:right="79" w:hanging="630"/>
        <w:contextualSpacing/>
        <w:rPr>
          <w:rFonts w:ascii="David" w:hAnsi="David" w:cs="David"/>
          <w:color w:val="FF0000"/>
        </w:rPr>
      </w:pPr>
      <w:r>
        <w:rPr>
          <w:rFonts w:ascii="David" w:hAnsi="David" w:cs="David"/>
          <w:color w:val="FF0000"/>
          <w:rtl/>
        </w:rPr>
        <w:t>על הספק לוודא כי לא נשארת ברשותו כל אפשרות גישה לרשתות המשרד ו/או מאגרי מידע שהועמדו לרשותו כחלק מההתקשרות.</w:t>
      </w:r>
    </w:p>
    <w:p w14:paraId="2135DC4A" w14:textId="77777777" w:rsidR="0059767F" w:rsidRDefault="0059767F">
      <w:pPr>
        <w:pStyle w:val="afff"/>
        <w:numPr>
          <w:ilvl w:val="1"/>
          <w:numId w:val="41"/>
        </w:numPr>
        <w:spacing w:line="360" w:lineRule="auto"/>
        <w:ind w:left="930" w:right="79" w:hanging="630"/>
        <w:contextualSpacing/>
        <w:rPr>
          <w:rFonts w:ascii="David" w:hAnsi="David" w:cs="David"/>
          <w:color w:val="FF0000"/>
        </w:rPr>
      </w:pPr>
      <w:r>
        <w:rPr>
          <w:rFonts w:ascii="David" w:hAnsi="David" w:cs="David"/>
          <w:color w:val="FF0000"/>
          <w:rtl/>
        </w:rPr>
        <w:t>על הספק לחתום על תדריך בטחוני לעובד מסיים וטופס שמירת סודיות.</w:t>
      </w:r>
    </w:p>
    <w:p w14:paraId="2A50CFD6" w14:textId="77777777" w:rsidR="0059767F" w:rsidRDefault="0059767F">
      <w:pPr>
        <w:pStyle w:val="afff"/>
        <w:numPr>
          <w:ilvl w:val="1"/>
          <w:numId w:val="41"/>
        </w:numPr>
        <w:spacing w:line="360" w:lineRule="auto"/>
        <w:ind w:left="930" w:right="79" w:hanging="630"/>
        <w:contextualSpacing/>
        <w:rPr>
          <w:rFonts w:ascii="David" w:hAnsi="David" w:cs="David"/>
          <w:color w:val="FF0000"/>
        </w:rPr>
      </w:pPr>
      <w:r>
        <w:rPr>
          <w:rFonts w:ascii="David" w:hAnsi="David" w:cs="David"/>
          <w:color w:val="FF0000"/>
          <w:rtl/>
        </w:rPr>
        <w:t>במידה ונמסר לספק תג תמו"ז/תג עובד ממלכתי - על הספק להחזיר לאגף הביטחון במשרד לרבות תדרוך. אי החזרת התג תלווה בקיזוז תשלום בסך 500 ₪, כמו כן יידרש הספק לחתום על מסמך בו יידרש לעמוד בהנחיות ביטחון בהקשר זה.</w:t>
      </w:r>
    </w:p>
    <w:p w14:paraId="79420D1F" w14:textId="77777777" w:rsidR="0059767F" w:rsidRDefault="0059767F" w:rsidP="0059767F">
      <w:pPr>
        <w:spacing w:line="360" w:lineRule="auto"/>
        <w:ind w:left="792" w:right="-10"/>
        <w:rPr>
          <w:rFonts w:cs="Narkisim"/>
          <w:sz w:val="22"/>
          <w:rtl/>
        </w:rPr>
      </w:pPr>
    </w:p>
    <w:p w14:paraId="75FE49EE" w14:textId="77777777" w:rsidR="0059767F" w:rsidRDefault="0059767F" w:rsidP="0059767F">
      <w:pPr>
        <w:spacing w:after="205" w:line="360" w:lineRule="auto"/>
        <w:ind w:right="634"/>
        <w:rPr>
          <w:rFonts w:cs="Narkisim"/>
          <w:sz w:val="22"/>
        </w:rPr>
      </w:pPr>
    </w:p>
    <w:p w14:paraId="3767306A" w14:textId="77777777" w:rsidR="0059767F" w:rsidRDefault="0059767F" w:rsidP="0059767F">
      <w:pPr>
        <w:keepNext/>
        <w:keepLines/>
        <w:widowControl w:val="0"/>
        <w:bidi w:val="0"/>
        <w:jc w:val="right"/>
        <w:rPr>
          <w:rFonts w:ascii="David" w:hAnsi="David"/>
        </w:rPr>
      </w:pPr>
    </w:p>
    <w:p w14:paraId="0CB91D37" w14:textId="77777777" w:rsidR="0059767F" w:rsidRPr="00C0527E" w:rsidRDefault="0059767F" w:rsidP="0059767F"/>
    <w:p w14:paraId="34A27E21" w14:textId="77777777" w:rsidR="0059767F" w:rsidRPr="00B05CCE" w:rsidRDefault="0059767F" w:rsidP="0059767F"/>
    <w:p w14:paraId="2557DCE7" w14:textId="5A61E5BC" w:rsidR="0085696C" w:rsidRPr="00E61DB8" w:rsidRDefault="0085696C" w:rsidP="00E61DB8">
      <w:pPr>
        <w:pStyle w:val="Normal3"/>
        <w:tabs>
          <w:tab w:val="clear" w:pos="501"/>
        </w:tabs>
        <w:ind w:left="500"/>
        <w:rPr>
          <w:b/>
          <w:bCs/>
        </w:rPr>
      </w:pPr>
    </w:p>
    <w:sectPr w:rsidR="0085696C" w:rsidRPr="00E61DB8">
      <w:footerReference w:type="default" r:id="rId35"/>
      <w:endnotePr>
        <w:numFmt w:val="lowerLetter"/>
      </w:endnotePr>
      <w:pgSz w:w="11907" w:h="16840"/>
      <w:pgMar w:top="963" w:right="1797" w:bottom="1258" w:left="1080" w:header="720" w:footer="720" w:gutter="0"/>
      <w:cols w:space="720"/>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FF3403" w14:textId="77777777" w:rsidR="00B277E9" w:rsidRDefault="00B277E9">
      <w:pPr>
        <w:rPr>
          <w:rtl/>
        </w:rPr>
      </w:pPr>
      <w:r>
        <w:separator/>
      </w:r>
    </w:p>
  </w:endnote>
  <w:endnote w:type="continuationSeparator" w:id="0">
    <w:p w14:paraId="14A4B61C" w14:textId="77777777" w:rsidR="00B277E9" w:rsidRDefault="00B277E9">
      <w:pPr>
        <w:rPr>
          <w:rtl/>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P_RosenbergSki">
    <w:altName w:val="Arial"/>
    <w:panose1 w:val="00000000000000000000"/>
    <w:charset w:val="B1"/>
    <w:family w:val="auto"/>
    <w:notTrueType/>
    <w:pitch w:val="variable"/>
    <w:sig w:usb0="00000801" w:usb1="00000000" w:usb2="00000000" w:usb3="00000000" w:csb0="0000002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David Transparent">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LG Smart UI Regular">
    <w:charset w:val="81"/>
    <w:family w:val="swiss"/>
    <w:pitch w:val="variable"/>
    <w:sig w:usb0="F00002FF" w:usb1="59D7FCFB" w:usb2="00000010" w:usb3="00000000" w:csb0="00080001" w:csb1="00000000"/>
  </w:font>
  <w:font w:name="MS Sans Serif">
    <w:altName w:val="Arial"/>
    <w:panose1 w:val="00000000000000000000"/>
    <w:charset w:val="00"/>
    <w:family w:val="swiss"/>
    <w:notTrueType/>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20337B" w14:textId="337DFA45" w:rsidR="001B2BDB" w:rsidRDefault="001B2BDB">
    <w:pPr>
      <w:pStyle w:val="af1"/>
      <w:rPr>
        <w:rtl/>
      </w:rPr>
    </w:pPr>
    <w:r>
      <w:rPr>
        <w:rtl/>
      </w:rPr>
      <w:fldChar w:fldCharType="begin"/>
    </w:r>
    <w:r>
      <w:rPr>
        <w:rtl/>
      </w:rPr>
      <w:instrText>PAGE   \* MERGEFORMAT</w:instrText>
    </w:r>
    <w:r>
      <w:rPr>
        <w:rtl/>
      </w:rPr>
      <w:fldChar w:fldCharType="separate"/>
    </w:r>
    <w:r w:rsidR="003256E7" w:rsidRPr="003256E7">
      <w:rPr>
        <w:noProof/>
        <w:rtl/>
        <w:lang w:val="he-IL"/>
      </w:rPr>
      <w:t>10</w:t>
    </w:r>
    <w:r>
      <w:rPr>
        <w:rtl/>
      </w:rPr>
      <w:fldChar w:fldCharType="end"/>
    </w:r>
  </w:p>
  <w:p w14:paraId="1A63B47A" w14:textId="77777777" w:rsidR="001B2BDB" w:rsidRDefault="001B2BDB">
    <w:pPr>
      <w:pStyle w:val="af1"/>
      <w:rPr>
        <w:rtl/>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7188F" w14:textId="29EF75C3" w:rsidR="001B2BDB" w:rsidRDefault="001B2BDB">
    <w:pPr>
      <w:pStyle w:val="af1"/>
      <w:rPr>
        <w:rtl/>
      </w:rPr>
    </w:pPr>
    <w:r>
      <w:rPr>
        <w:rStyle w:val="afffff"/>
        <w:rtl/>
      </w:rPr>
      <w:fldChar w:fldCharType="begin"/>
    </w:r>
    <w:r>
      <w:rPr>
        <w:rStyle w:val="afffff"/>
      </w:rPr>
      <w:instrText xml:space="preserve"> PAGE </w:instrText>
    </w:r>
    <w:r>
      <w:rPr>
        <w:rStyle w:val="afffff"/>
        <w:rtl/>
      </w:rPr>
      <w:fldChar w:fldCharType="separate"/>
    </w:r>
    <w:r w:rsidR="003256E7">
      <w:rPr>
        <w:rStyle w:val="afffff"/>
        <w:noProof/>
        <w:rtl/>
      </w:rPr>
      <w:t>22</w:t>
    </w:r>
    <w:r>
      <w:rPr>
        <w:rStyle w:val="afffff"/>
        <w:rtl/>
      </w:rPr>
      <w:fldChar w:fldCharType="end"/>
    </w:r>
  </w:p>
  <w:p w14:paraId="0115E006" w14:textId="77777777" w:rsidR="001B2BDB" w:rsidRDefault="001B2BDB">
    <w:pPr>
      <w:pStyle w:val="af1"/>
      <w:jc w:val="right"/>
      <w:rPr>
        <w:rtl/>
      </w:rPr>
    </w:pPr>
  </w:p>
  <w:p w14:paraId="3F3FF0E4" w14:textId="77777777" w:rsidR="001B2BDB" w:rsidRDefault="001B2BDB">
    <w:pPr>
      <w:pStyle w:val="af1"/>
      <w:jc w:val="right"/>
      <w:rPr>
        <w:rFonts w:cs="David"/>
        <w:rt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F03272" w14:textId="77777777" w:rsidR="00B277E9" w:rsidRDefault="00B277E9">
      <w:r>
        <w:separator/>
      </w:r>
    </w:p>
  </w:footnote>
  <w:footnote w:type="continuationSeparator" w:id="0">
    <w:p w14:paraId="52A1D5F2" w14:textId="77777777" w:rsidR="00B277E9" w:rsidRDefault="00B277E9">
      <w:pPr>
        <w:rPr>
          <w:rtl/>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A1E83"/>
    <w:multiLevelType w:val="multilevel"/>
    <w:tmpl w:val="5DC49608"/>
    <w:lvl w:ilvl="0">
      <w:start w:val="1"/>
      <w:numFmt w:val="decimal"/>
      <w:pStyle w:val="a"/>
      <w:lvlText w:val="%1."/>
      <w:lvlJc w:val="right"/>
      <w:pPr>
        <w:tabs>
          <w:tab w:val="num" w:pos="737"/>
        </w:tabs>
        <w:ind w:left="737" w:hanging="567"/>
      </w:pPr>
      <w:rPr>
        <w:rFonts w:cs="Times New Roman"/>
        <w:b w:val="0"/>
        <w:bCs w:val="0"/>
        <w:i w:val="0"/>
        <w:iCs w:val="0"/>
        <w:strike w:val="0"/>
        <w:dstrike w:val="0"/>
        <w:u w:val="none"/>
        <w:effect w:val="none"/>
      </w:rPr>
    </w:lvl>
    <w:lvl w:ilvl="1">
      <w:start w:val="1"/>
      <w:numFmt w:val="hebrew1"/>
      <w:lvlText w:val="%2."/>
      <w:lvlJc w:val="right"/>
      <w:pPr>
        <w:tabs>
          <w:tab w:val="num" w:pos="1051"/>
        </w:tabs>
        <w:ind w:left="1051" w:hanging="511"/>
      </w:pPr>
      <w:rPr>
        <w:rFonts w:cs="Times New Roman"/>
        <w:sz w:val="2"/>
        <w:szCs w:val="26"/>
      </w:rPr>
    </w:lvl>
    <w:lvl w:ilvl="2">
      <w:start w:val="1"/>
      <w:numFmt w:val="decimal"/>
      <w:lvlText w:val="%3)"/>
      <w:lvlJc w:val="right"/>
      <w:pPr>
        <w:tabs>
          <w:tab w:val="num" w:pos="2155"/>
        </w:tabs>
        <w:ind w:left="2155" w:hanging="567"/>
      </w:pPr>
      <w:rPr>
        <w:rFonts w:cs="Times New Roman"/>
      </w:rPr>
    </w:lvl>
    <w:lvl w:ilvl="3">
      <w:start w:val="1"/>
      <w:numFmt w:val="hebrew1"/>
      <w:lvlText w:val="(%4)"/>
      <w:lvlJc w:val="right"/>
      <w:pPr>
        <w:tabs>
          <w:tab w:val="num" w:pos="2892"/>
        </w:tabs>
        <w:ind w:left="2892" w:hanging="511"/>
      </w:pPr>
      <w:rPr>
        <w:rFonts w:cs="Times New Roman"/>
        <w:sz w:val="2"/>
        <w:szCs w:val="26"/>
      </w:rPr>
    </w:lvl>
    <w:lvl w:ilvl="4">
      <w:start w:val="1"/>
      <w:numFmt w:val="decimal"/>
      <w:lvlText w:val="(%5)"/>
      <w:lvlJc w:val="right"/>
      <w:pPr>
        <w:tabs>
          <w:tab w:val="num" w:pos="3629"/>
        </w:tabs>
        <w:ind w:left="3629" w:hanging="567"/>
      </w:pPr>
      <w:rPr>
        <w:rFonts w:cs="Times New Roman"/>
      </w:rPr>
    </w:lvl>
    <w:lvl w:ilvl="5">
      <w:start w:val="1"/>
      <w:numFmt w:val="hebrew1"/>
      <w:lvlText w:val="%6."/>
      <w:lvlJc w:val="right"/>
      <w:pPr>
        <w:tabs>
          <w:tab w:val="num" w:pos="0"/>
        </w:tabs>
        <w:ind w:left="3402" w:hanging="567"/>
      </w:pPr>
      <w:rPr>
        <w:rFonts w:cs="Times New Roman"/>
        <w:sz w:val="2"/>
        <w:szCs w:val="26"/>
      </w:rPr>
    </w:lvl>
    <w:lvl w:ilvl="6">
      <w:start w:val="1"/>
      <w:numFmt w:val="cardinalText"/>
      <w:lvlText w:val="%7)"/>
      <w:lvlJc w:val="right"/>
      <w:pPr>
        <w:tabs>
          <w:tab w:val="num" w:pos="0"/>
        </w:tabs>
        <w:ind w:left="3969" w:hanging="567"/>
      </w:pPr>
      <w:rPr>
        <w:rFonts w:cs="Times New Roman"/>
      </w:rPr>
    </w:lvl>
    <w:lvl w:ilvl="7">
      <w:start w:val="1"/>
      <w:numFmt w:val="cardinalText"/>
      <w:lvlText w:val="(%8)"/>
      <w:lvlJc w:val="right"/>
      <w:pPr>
        <w:tabs>
          <w:tab w:val="num" w:pos="0"/>
        </w:tabs>
        <w:ind w:left="4536" w:hanging="567"/>
      </w:pPr>
      <w:rPr>
        <w:rFonts w:cs="Times New Roman"/>
      </w:rPr>
    </w:lvl>
    <w:lvl w:ilvl="8">
      <w:start w:val="1"/>
      <w:numFmt w:val="ordinal"/>
      <w:lvlText w:val="%9."/>
      <w:lvlJc w:val="right"/>
      <w:pPr>
        <w:tabs>
          <w:tab w:val="num" w:pos="0"/>
        </w:tabs>
        <w:ind w:left="5103" w:hanging="567"/>
      </w:pPr>
      <w:rPr>
        <w:rFonts w:cs="Times New Roman"/>
      </w:rPr>
    </w:lvl>
  </w:abstractNum>
  <w:abstractNum w:abstractNumId="1" w15:restartNumberingAfterBreak="0">
    <w:nsid w:val="075B57CE"/>
    <w:multiLevelType w:val="multilevel"/>
    <w:tmpl w:val="BC884BC4"/>
    <w:lvl w:ilvl="0">
      <w:start w:val="1"/>
      <w:numFmt w:val="decimal"/>
      <w:lvlText w:val="%1."/>
      <w:lvlJc w:val="left"/>
      <w:pPr>
        <w:ind w:left="360" w:hanging="360"/>
      </w:pPr>
    </w:lvl>
    <w:lvl w:ilvl="1">
      <w:start w:val="1"/>
      <w:numFmt w:val="decimal"/>
      <w:pStyle w:val="2"/>
      <w:lvlText w:val="%1.%2."/>
      <w:lvlJc w:val="left"/>
      <w:pPr>
        <w:ind w:left="792" w:hanging="432"/>
      </w:pPr>
      <w:rPr>
        <w:color w:val="auto"/>
      </w:r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rPr>
        <w:color w:val="000000"/>
      </w:r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201D1F"/>
    <w:multiLevelType w:val="hybridMultilevel"/>
    <w:tmpl w:val="DB9C8E38"/>
    <w:lvl w:ilvl="0" w:tplc="20000001">
      <w:start w:val="1"/>
      <w:numFmt w:val="bullet"/>
      <w:lvlText w:val=""/>
      <w:lvlJc w:val="left"/>
      <w:pPr>
        <w:ind w:left="720" w:hanging="360"/>
      </w:pPr>
      <w:rPr>
        <w:rFonts w:ascii="Symbol" w:hAnsi="Symbol" w:hint="default"/>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3" w15:restartNumberingAfterBreak="0">
    <w:nsid w:val="0F270910"/>
    <w:multiLevelType w:val="hybridMultilevel"/>
    <w:tmpl w:val="BFDC1138"/>
    <w:lvl w:ilvl="0" w:tplc="EAF42554">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5384720"/>
    <w:multiLevelType w:val="singleLevel"/>
    <w:tmpl w:val="23C0F726"/>
    <w:lvl w:ilvl="0">
      <w:start w:val="1"/>
      <w:numFmt w:val="hebrew1"/>
      <w:pStyle w:val="7"/>
      <w:lvlText w:val="%1."/>
      <w:lvlJc w:val="left"/>
      <w:pPr>
        <w:tabs>
          <w:tab w:val="num" w:pos="501"/>
        </w:tabs>
        <w:ind w:left="501" w:hanging="360"/>
      </w:pPr>
      <w:rPr>
        <w:rFonts w:cs="Times New Roman"/>
        <w:sz w:val="2"/>
        <w:szCs w:val="24"/>
      </w:rPr>
    </w:lvl>
  </w:abstractNum>
  <w:abstractNum w:abstractNumId="5" w15:restartNumberingAfterBreak="0">
    <w:nsid w:val="15C42C1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6032CCE"/>
    <w:multiLevelType w:val="hybridMultilevel"/>
    <w:tmpl w:val="57D84E1E"/>
    <w:lvl w:ilvl="0" w:tplc="968AAF88">
      <w:start w:val="1"/>
      <w:numFmt w:val="hebrew1"/>
      <w:lvlText w:val="נספח %1."/>
      <w:lvlJc w:val="left"/>
      <w:pPr>
        <w:ind w:left="720" w:hanging="360"/>
      </w:pPr>
      <w:rPr>
        <w:rFonts w:ascii="Arial" w:hAnsi="Arial" w:cs="HP_RosenbergSki" w:hint="default"/>
        <w:b/>
        <w:bCs/>
        <w:i w:val="0"/>
        <w:iCs w:val="0"/>
        <w:caps w:val="0"/>
        <w:strike w:val="0"/>
        <w:dstrike w:val="0"/>
        <w:vanish w:val="0"/>
        <w:webHidden w:val="0"/>
        <w:color w:val="000000"/>
        <w:sz w:val="32"/>
        <w:szCs w:val="32"/>
        <w:u w:val="none"/>
        <w:effect w:val="none"/>
        <w:vertAlign w:val="baseline"/>
        <w:specVanish w:val="0"/>
      </w:rPr>
    </w:lvl>
    <w:lvl w:ilvl="1" w:tplc="635E8EAE">
      <w:start w:val="1"/>
      <w:numFmt w:val="decimal"/>
      <w:pStyle w:val="Annex2"/>
      <w:lvlText w:val="נספח ב.%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8D14D43"/>
    <w:multiLevelType w:val="hybridMultilevel"/>
    <w:tmpl w:val="3A7289D4"/>
    <w:lvl w:ilvl="0" w:tplc="FB348B24">
      <w:start w:val="1"/>
      <w:numFmt w:val="decimal"/>
      <w:pStyle w:val="Annex2a"/>
      <w:lvlText w:val="נספח ה.%1."/>
      <w:lvlJc w:val="left"/>
      <w:pPr>
        <w:ind w:left="1291" w:hanging="360"/>
      </w:pPr>
    </w:lvl>
    <w:lvl w:ilvl="1" w:tplc="04090019">
      <w:start w:val="1"/>
      <w:numFmt w:val="lowerLetter"/>
      <w:lvlText w:val="%2."/>
      <w:lvlJc w:val="left"/>
      <w:pPr>
        <w:ind w:left="2011" w:hanging="360"/>
      </w:pPr>
    </w:lvl>
    <w:lvl w:ilvl="2" w:tplc="0409001B">
      <w:start w:val="1"/>
      <w:numFmt w:val="lowerRoman"/>
      <w:lvlText w:val="%3."/>
      <w:lvlJc w:val="right"/>
      <w:pPr>
        <w:ind w:left="2731" w:hanging="180"/>
      </w:pPr>
    </w:lvl>
    <w:lvl w:ilvl="3" w:tplc="0409000F">
      <w:start w:val="1"/>
      <w:numFmt w:val="decimal"/>
      <w:lvlText w:val="%4."/>
      <w:lvlJc w:val="left"/>
      <w:pPr>
        <w:ind w:left="3451" w:hanging="360"/>
      </w:pPr>
    </w:lvl>
    <w:lvl w:ilvl="4" w:tplc="04090019">
      <w:start w:val="1"/>
      <w:numFmt w:val="lowerLetter"/>
      <w:lvlText w:val="%5."/>
      <w:lvlJc w:val="left"/>
      <w:pPr>
        <w:ind w:left="4171" w:hanging="360"/>
      </w:pPr>
    </w:lvl>
    <w:lvl w:ilvl="5" w:tplc="0409001B">
      <w:start w:val="1"/>
      <w:numFmt w:val="lowerRoman"/>
      <w:lvlText w:val="%6."/>
      <w:lvlJc w:val="right"/>
      <w:pPr>
        <w:ind w:left="4891" w:hanging="180"/>
      </w:pPr>
    </w:lvl>
    <w:lvl w:ilvl="6" w:tplc="0409000F">
      <w:start w:val="1"/>
      <w:numFmt w:val="decimal"/>
      <w:lvlText w:val="%7."/>
      <w:lvlJc w:val="left"/>
      <w:pPr>
        <w:ind w:left="5611" w:hanging="360"/>
      </w:pPr>
    </w:lvl>
    <w:lvl w:ilvl="7" w:tplc="04090019">
      <w:start w:val="1"/>
      <w:numFmt w:val="lowerLetter"/>
      <w:lvlText w:val="%8."/>
      <w:lvlJc w:val="left"/>
      <w:pPr>
        <w:ind w:left="6331" w:hanging="360"/>
      </w:pPr>
    </w:lvl>
    <w:lvl w:ilvl="8" w:tplc="0409001B">
      <w:start w:val="1"/>
      <w:numFmt w:val="lowerRoman"/>
      <w:lvlText w:val="%9."/>
      <w:lvlJc w:val="right"/>
      <w:pPr>
        <w:ind w:left="7051" w:hanging="180"/>
      </w:pPr>
    </w:lvl>
  </w:abstractNum>
  <w:abstractNum w:abstractNumId="8" w15:restartNumberingAfterBreak="0">
    <w:nsid w:val="1CFF1A00"/>
    <w:multiLevelType w:val="hybridMultilevel"/>
    <w:tmpl w:val="4B208D20"/>
    <w:lvl w:ilvl="0" w:tplc="20000001">
      <w:start w:val="1"/>
      <w:numFmt w:val="bullet"/>
      <w:lvlText w:val=""/>
      <w:lvlJc w:val="left"/>
      <w:pPr>
        <w:ind w:left="720" w:hanging="360"/>
      </w:pPr>
      <w:rPr>
        <w:rFonts w:ascii="Symbol" w:hAnsi="Symbol" w:hint="default"/>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9" w15:restartNumberingAfterBreak="0">
    <w:nsid w:val="26AC484A"/>
    <w:multiLevelType w:val="hybridMultilevel"/>
    <w:tmpl w:val="16122B68"/>
    <w:lvl w:ilvl="0" w:tplc="04090001">
      <w:start w:val="1"/>
      <w:numFmt w:val="bullet"/>
      <w:lvlText w:val=""/>
      <w:lvlJc w:val="left"/>
      <w:pPr>
        <w:ind w:left="1560" w:hanging="360"/>
      </w:pPr>
      <w:rPr>
        <w:rFonts w:ascii="Symbol" w:hAnsi="Symbol" w:hint="default"/>
      </w:rPr>
    </w:lvl>
    <w:lvl w:ilvl="1" w:tplc="04090003">
      <w:start w:val="1"/>
      <w:numFmt w:val="bullet"/>
      <w:lvlText w:val="o"/>
      <w:lvlJc w:val="left"/>
      <w:pPr>
        <w:ind w:left="2280" w:hanging="360"/>
      </w:pPr>
      <w:rPr>
        <w:rFonts w:ascii="Courier New" w:hAnsi="Courier New" w:cs="Courier New" w:hint="default"/>
      </w:rPr>
    </w:lvl>
    <w:lvl w:ilvl="2" w:tplc="04090005">
      <w:start w:val="1"/>
      <w:numFmt w:val="bullet"/>
      <w:lvlText w:val=""/>
      <w:lvlJc w:val="left"/>
      <w:pPr>
        <w:ind w:left="3000" w:hanging="360"/>
      </w:pPr>
      <w:rPr>
        <w:rFonts w:ascii="Wingdings" w:hAnsi="Wingdings" w:hint="default"/>
      </w:rPr>
    </w:lvl>
    <w:lvl w:ilvl="3" w:tplc="04090001">
      <w:start w:val="1"/>
      <w:numFmt w:val="bullet"/>
      <w:lvlText w:val=""/>
      <w:lvlJc w:val="left"/>
      <w:pPr>
        <w:ind w:left="3720" w:hanging="360"/>
      </w:pPr>
      <w:rPr>
        <w:rFonts w:ascii="Symbol" w:hAnsi="Symbol" w:hint="default"/>
      </w:rPr>
    </w:lvl>
    <w:lvl w:ilvl="4" w:tplc="04090003">
      <w:start w:val="1"/>
      <w:numFmt w:val="bullet"/>
      <w:lvlText w:val="o"/>
      <w:lvlJc w:val="left"/>
      <w:pPr>
        <w:ind w:left="4440" w:hanging="360"/>
      </w:pPr>
      <w:rPr>
        <w:rFonts w:ascii="Courier New" w:hAnsi="Courier New" w:cs="Courier New" w:hint="default"/>
      </w:rPr>
    </w:lvl>
    <w:lvl w:ilvl="5" w:tplc="04090005">
      <w:start w:val="1"/>
      <w:numFmt w:val="bullet"/>
      <w:lvlText w:val=""/>
      <w:lvlJc w:val="left"/>
      <w:pPr>
        <w:ind w:left="5160" w:hanging="360"/>
      </w:pPr>
      <w:rPr>
        <w:rFonts w:ascii="Wingdings" w:hAnsi="Wingdings" w:hint="default"/>
      </w:rPr>
    </w:lvl>
    <w:lvl w:ilvl="6" w:tplc="04090001">
      <w:start w:val="1"/>
      <w:numFmt w:val="bullet"/>
      <w:lvlText w:val=""/>
      <w:lvlJc w:val="left"/>
      <w:pPr>
        <w:ind w:left="5880" w:hanging="360"/>
      </w:pPr>
      <w:rPr>
        <w:rFonts w:ascii="Symbol" w:hAnsi="Symbol" w:hint="default"/>
      </w:rPr>
    </w:lvl>
    <w:lvl w:ilvl="7" w:tplc="04090003">
      <w:start w:val="1"/>
      <w:numFmt w:val="bullet"/>
      <w:lvlText w:val="o"/>
      <w:lvlJc w:val="left"/>
      <w:pPr>
        <w:ind w:left="6600" w:hanging="360"/>
      </w:pPr>
      <w:rPr>
        <w:rFonts w:ascii="Courier New" w:hAnsi="Courier New" w:cs="Courier New" w:hint="default"/>
      </w:rPr>
    </w:lvl>
    <w:lvl w:ilvl="8" w:tplc="04090005">
      <w:start w:val="1"/>
      <w:numFmt w:val="bullet"/>
      <w:lvlText w:val=""/>
      <w:lvlJc w:val="left"/>
      <w:pPr>
        <w:ind w:left="7320" w:hanging="360"/>
      </w:pPr>
      <w:rPr>
        <w:rFonts w:ascii="Wingdings" w:hAnsi="Wingdings" w:hint="default"/>
      </w:rPr>
    </w:lvl>
  </w:abstractNum>
  <w:abstractNum w:abstractNumId="10" w15:restartNumberingAfterBreak="0">
    <w:nsid w:val="2B1460BB"/>
    <w:multiLevelType w:val="multilevel"/>
    <w:tmpl w:val="21BC69B4"/>
    <w:lvl w:ilvl="0">
      <w:start w:val="1"/>
      <w:numFmt w:val="decimal"/>
      <w:pStyle w:val="Moshikh1"/>
      <w:lvlText w:val="%1."/>
      <w:lvlJc w:val="left"/>
      <w:pPr>
        <w:tabs>
          <w:tab w:val="num" w:pos="360"/>
        </w:tabs>
        <w:snapToGrid w:val="0"/>
        <w:ind w:left="360" w:hanging="360"/>
      </w:pPr>
      <w:rPr>
        <w:rFonts w:ascii="Times New Roman" w:hAnsi="Times New Roman" w:cs="Times New Roman"/>
        <w:b w:val="0"/>
        <w:bCs w:val="0"/>
        <w:i w:val="0"/>
        <w:iCs w:val="0"/>
        <w:caps w:val="0"/>
        <w:smallCaps w:val="0"/>
        <w:strike w:val="0"/>
        <w:dstrike w:val="0"/>
        <w:noProof w:val="0"/>
        <w:vanish w:val="0"/>
        <w:webHidden w:val="0"/>
        <w:color w:val="000000"/>
        <w:spacing w:val="0"/>
        <w:w w:val="1"/>
        <w:kern w:val="0"/>
        <w:position w:val="0"/>
        <w:szCs w:val="2"/>
        <w:u w:val="none"/>
        <w:effect w:val="none"/>
        <w:vertAlign w:val="baseline"/>
        <w:em w:val="none"/>
        <w:specVanish w:val="0"/>
      </w:rPr>
    </w:lvl>
    <w:lvl w:ilvl="1">
      <w:start w:val="1"/>
      <w:numFmt w:val="decimal"/>
      <w:pStyle w:val="Moshikh2"/>
      <w:lvlText w:val="%1.%2."/>
      <w:lvlJc w:val="left"/>
      <w:pPr>
        <w:tabs>
          <w:tab w:val="num" w:pos="792"/>
        </w:tabs>
        <w:ind w:left="792" w:hanging="735"/>
      </w:pPr>
    </w:lvl>
    <w:lvl w:ilvl="2">
      <w:start w:val="1"/>
      <w:numFmt w:val="decimal"/>
      <w:pStyle w:val="Moshikh3"/>
      <w:lvlText w:val="%1.%2.%3."/>
      <w:lvlJc w:val="left"/>
      <w:pPr>
        <w:tabs>
          <w:tab w:val="num" w:pos="1440"/>
        </w:tabs>
        <w:ind w:left="1224" w:hanging="504"/>
      </w:pPr>
    </w:lvl>
    <w:lvl w:ilvl="3">
      <w:start w:val="1"/>
      <w:numFmt w:val="decimal"/>
      <w:pStyle w:val="Moshikh4"/>
      <w:lvlText w:val="%1.%2.%3.%4."/>
      <w:lvlJc w:val="left"/>
      <w:pPr>
        <w:tabs>
          <w:tab w:val="num" w:pos="108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2BB031C8"/>
    <w:multiLevelType w:val="multilevel"/>
    <w:tmpl w:val="401AB258"/>
    <w:lvl w:ilvl="0">
      <w:numFmt w:val="decimal"/>
      <w:lvlText w:val="%1"/>
      <w:lvlJc w:val="left"/>
      <w:pPr>
        <w:ind w:left="405" w:hanging="405"/>
      </w:pPr>
    </w:lvl>
    <w:lvl w:ilvl="1">
      <w:start w:val="16"/>
      <w:numFmt w:val="decimal"/>
      <w:lvlText w:val="%1.%2"/>
      <w:lvlJc w:val="left"/>
      <w:pPr>
        <w:ind w:left="952" w:hanging="720"/>
      </w:pPr>
    </w:lvl>
    <w:lvl w:ilvl="2">
      <w:start w:val="1"/>
      <w:numFmt w:val="decimal"/>
      <w:pStyle w:val="30"/>
      <w:lvlText w:val="%1.%2.%3"/>
      <w:lvlJc w:val="left"/>
      <w:pPr>
        <w:ind w:left="1184" w:hanging="720"/>
      </w:pPr>
      <w:rPr>
        <w:rFonts w:ascii="Times New Roman" w:hAnsi="Times New Roman" w:cs="Times New Roman" w:hint="default"/>
        <w:b/>
        <w:bCs/>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3">
      <w:start w:val="1"/>
      <w:numFmt w:val="decimal"/>
      <w:lvlText w:val="%1.%2.%3.%4"/>
      <w:lvlJc w:val="left"/>
      <w:pPr>
        <w:ind w:left="1776" w:hanging="1080"/>
      </w:pPr>
      <w:rPr>
        <w:rFonts w:cs="David"/>
        <w:b/>
        <w:bCs/>
        <w:sz w:val="24"/>
        <w:szCs w:val="24"/>
        <w:lang w:bidi="he-IL"/>
      </w:rPr>
    </w:lvl>
    <w:lvl w:ilvl="4">
      <w:start w:val="1"/>
      <w:numFmt w:val="hebrew1"/>
      <w:lvlText w:val="%5."/>
      <w:lvlJc w:val="left"/>
      <w:pPr>
        <w:ind w:left="2368" w:hanging="1440"/>
      </w:pPr>
      <w:rPr>
        <w:rFonts w:ascii="Times New Roman" w:hAnsi="Times New Roman" w:cs="Times New Roman"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5">
      <w:start w:val="1"/>
      <w:numFmt w:val="decimal"/>
      <w:lvlText w:val="%1.%2.%3.%4.%5.%6"/>
      <w:lvlJc w:val="left"/>
      <w:pPr>
        <w:ind w:left="2600" w:hanging="1440"/>
      </w:pPr>
    </w:lvl>
    <w:lvl w:ilvl="6">
      <w:start w:val="1"/>
      <w:numFmt w:val="decimal"/>
      <w:lvlText w:val="%1.%2.%3.%4.%5.%6.%7"/>
      <w:lvlJc w:val="left"/>
      <w:pPr>
        <w:ind w:left="3192" w:hanging="1800"/>
      </w:pPr>
    </w:lvl>
    <w:lvl w:ilvl="7">
      <w:start w:val="1"/>
      <w:numFmt w:val="decimal"/>
      <w:lvlText w:val="%1.%2.%3.%4.%5.%6.%7.%8"/>
      <w:lvlJc w:val="left"/>
      <w:pPr>
        <w:ind w:left="3784" w:hanging="2160"/>
      </w:pPr>
    </w:lvl>
    <w:lvl w:ilvl="8">
      <w:start w:val="1"/>
      <w:numFmt w:val="decimal"/>
      <w:lvlText w:val="%1.%2.%3.%4.%5.%6.%7.%8.%9"/>
      <w:lvlJc w:val="left"/>
      <w:pPr>
        <w:ind w:left="4016" w:hanging="2160"/>
      </w:pPr>
    </w:lvl>
  </w:abstractNum>
  <w:abstractNum w:abstractNumId="12"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87"/>
        </w:tabs>
        <w:ind w:left="1071"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E9B3DFB"/>
    <w:multiLevelType w:val="hybridMultilevel"/>
    <w:tmpl w:val="033EDEDA"/>
    <w:lvl w:ilvl="0" w:tplc="B04E16F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6346DD3E">
      <w:start w:val="1"/>
      <w:numFmt w:val="lowerLetter"/>
      <w:pStyle w:val="CharChar"/>
      <w:lvlText w:val="%2."/>
      <w:lvlJc w:val="left"/>
      <w:pPr>
        <w:ind w:left="1440" w:hanging="360"/>
      </w:pPr>
    </w:lvl>
    <w:lvl w:ilvl="2" w:tplc="28B896FC">
      <w:start w:val="1"/>
      <w:numFmt w:val="lowerRoman"/>
      <w:pStyle w:val="Heading3U"/>
      <w:lvlText w:val="%3."/>
      <w:lvlJc w:val="right"/>
      <w:pPr>
        <w:ind w:left="2160" w:hanging="180"/>
      </w:pPr>
    </w:lvl>
    <w:lvl w:ilvl="3" w:tplc="D56E82B0">
      <w:start w:val="1"/>
      <w:numFmt w:val="decimal"/>
      <w:pStyle w:val="Heading4"/>
      <w:lvlText w:val="%4."/>
      <w:lvlJc w:val="left"/>
      <w:pPr>
        <w:ind w:left="2880" w:hanging="360"/>
      </w:pPr>
    </w:lvl>
    <w:lvl w:ilvl="4" w:tplc="39D4D38E">
      <w:start w:val="1"/>
      <w:numFmt w:val="lowerLetter"/>
      <w:lvlText w:val="%5."/>
      <w:lvlJc w:val="left"/>
      <w:pPr>
        <w:ind w:left="3600" w:hanging="360"/>
      </w:pPr>
    </w:lvl>
    <w:lvl w:ilvl="5" w:tplc="707CB7FA">
      <w:start w:val="1"/>
      <w:numFmt w:val="lowerRoman"/>
      <w:lvlText w:val="%6."/>
      <w:lvlJc w:val="right"/>
      <w:pPr>
        <w:ind w:left="4320" w:hanging="180"/>
      </w:pPr>
    </w:lvl>
    <w:lvl w:ilvl="6" w:tplc="88CEA9BA">
      <w:start w:val="1"/>
      <w:numFmt w:val="decimal"/>
      <w:lvlText w:val="%7."/>
      <w:lvlJc w:val="left"/>
      <w:pPr>
        <w:ind w:left="5040" w:hanging="360"/>
      </w:pPr>
    </w:lvl>
    <w:lvl w:ilvl="7" w:tplc="C0A88F18">
      <w:start w:val="1"/>
      <w:numFmt w:val="lowerLetter"/>
      <w:lvlText w:val="%8."/>
      <w:lvlJc w:val="left"/>
      <w:pPr>
        <w:ind w:left="5760" w:hanging="360"/>
      </w:pPr>
    </w:lvl>
    <w:lvl w:ilvl="8" w:tplc="02806200">
      <w:start w:val="1"/>
      <w:numFmt w:val="lowerRoman"/>
      <w:lvlText w:val="%9."/>
      <w:lvlJc w:val="right"/>
      <w:pPr>
        <w:ind w:left="6480" w:hanging="180"/>
      </w:pPr>
    </w:lvl>
  </w:abstractNum>
  <w:abstractNum w:abstractNumId="14" w15:restartNumberingAfterBreak="0">
    <w:nsid w:val="2FC42D43"/>
    <w:multiLevelType w:val="multilevel"/>
    <w:tmpl w:val="38101E00"/>
    <w:lvl w:ilvl="0">
      <w:start w:val="1"/>
      <w:numFmt w:val="upperLetter"/>
      <w:pStyle w:val="NaslovSekcije"/>
      <w:lvlText w:val="%1"/>
      <w:lvlJc w:val="left"/>
      <w:pPr>
        <w:tabs>
          <w:tab w:val="num" w:pos="567"/>
        </w:tabs>
        <w:ind w:left="567" w:hanging="567"/>
      </w:pPr>
      <w:rPr>
        <w:rFonts w:cs="Times New Roman"/>
      </w:rPr>
    </w:lvl>
    <w:lvl w:ilvl="1">
      <w:start w:val="1"/>
      <w:numFmt w:val="decimal"/>
      <w:pStyle w:val="Brojpitanja"/>
      <w:suff w:val="nothing"/>
      <w:lvlText w:val="%1%2"/>
      <w:lvlJc w:val="left"/>
      <w:pPr>
        <w:ind w:left="0" w:firstLine="0"/>
      </w:pPr>
      <w:rPr>
        <w:rFonts w:cs="Times New Roman"/>
      </w:rPr>
    </w:lvl>
    <w:lvl w:ilvl="2">
      <w:start w:val="1"/>
      <w:numFmt w:val="none"/>
      <w:pStyle w:val="PitanjeChar"/>
      <w:suff w:val="nothing"/>
      <w:lvlText w:val=""/>
      <w:lvlJc w:val="left"/>
      <w:pPr>
        <w:ind w:left="0" w:firstLine="0"/>
      </w:pPr>
      <w:rPr>
        <w:rFonts w:cs="Times New Roman"/>
      </w:rPr>
    </w:lvl>
    <w:lvl w:ilvl="3">
      <w:start w:val="1"/>
      <w:numFmt w:val="decimal"/>
      <w:pStyle w:val="OdgMul"/>
      <w:lvlText w:val="-%4-"/>
      <w:lvlJc w:val="left"/>
      <w:pPr>
        <w:tabs>
          <w:tab w:val="num" w:pos="340"/>
        </w:tabs>
        <w:ind w:left="340" w:hanging="340"/>
      </w:pPr>
      <w:rPr>
        <w:rFonts w:cs="Times New Roman"/>
      </w:rPr>
    </w:lvl>
    <w:lvl w:ilvl="4">
      <w:start w:val="1"/>
      <w:numFmt w:val="decimal"/>
      <w:lvlRestart w:val="0"/>
      <w:pStyle w:val="OdgSmpl"/>
      <w:lvlText w:val="%5."/>
      <w:lvlJc w:val="left"/>
      <w:pPr>
        <w:tabs>
          <w:tab w:val="num" w:pos="340"/>
        </w:tabs>
        <w:ind w:left="340" w:hanging="340"/>
      </w:pPr>
      <w:rPr>
        <w:rFonts w:cs="Times New Roman"/>
      </w:rPr>
    </w:lvl>
    <w:lvl w:ilvl="5">
      <w:start w:val="1"/>
      <w:numFmt w:val="decimal"/>
      <w:lvlRestart w:val="0"/>
      <w:lvlText w:val="[%6]"/>
      <w:lvlJc w:val="left"/>
      <w:pPr>
        <w:tabs>
          <w:tab w:val="num" w:pos="340"/>
        </w:tabs>
        <w:ind w:left="340" w:hanging="34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32400128"/>
    <w:multiLevelType w:val="multilevel"/>
    <w:tmpl w:val="0409001F"/>
    <w:numStyleLink w:val="111111"/>
  </w:abstractNum>
  <w:abstractNum w:abstractNumId="16" w15:restartNumberingAfterBreak="0">
    <w:nsid w:val="32AE789D"/>
    <w:multiLevelType w:val="multilevel"/>
    <w:tmpl w:val="D5FA6B64"/>
    <w:lvl w:ilvl="0">
      <w:start w:val="1"/>
      <w:numFmt w:val="decimal"/>
      <w:pStyle w:val="10"/>
      <w:lvlText w:val="%1."/>
      <w:lvlJc w:val="center"/>
      <w:pPr>
        <w:tabs>
          <w:tab w:val="num" w:pos="567"/>
        </w:tabs>
        <w:ind w:left="567" w:hanging="567"/>
      </w:pPr>
      <w:rPr>
        <w:bCs w:val="0"/>
        <w:iCs w:val="0"/>
        <w:strike w:val="0"/>
        <w:dstrike w:val="0"/>
        <w:u w:val="none"/>
        <w:effect w:val="none"/>
      </w:rPr>
    </w:lvl>
    <w:lvl w:ilvl="1">
      <w:start w:val="1"/>
      <w:numFmt w:val="hebrew1"/>
      <w:pStyle w:val="20"/>
      <w:lvlText w:val="%2."/>
      <w:lvlJc w:val="center"/>
      <w:pPr>
        <w:tabs>
          <w:tab w:val="num" w:pos="1134"/>
        </w:tabs>
        <w:ind w:left="1134" w:hanging="510"/>
      </w:pPr>
      <w:rPr>
        <w:strike w:val="0"/>
        <w:dstrike w:val="0"/>
        <w:u w:val="none"/>
        <w:effect w:val="none"/>
      </w:rPr>
    </w:lvl>
    <w:lvl w:ilvl="2">
      <w:start w:val="1"/>
      <w:numFmt w:val="decimal"/>
      <w:pStyle w:val="31"/>
      <w:lvlText w:val="%3)"/>
      <w:lvlJc w:val="center"/>
      <w:pPr>
        <w:tabs>
          <w:tab w:val="num" w:pos="1701"/>
        </w:tabs>
        <w:ind w:left="1701" w:hanging="567"/>
      </w:pPr>
      <w:rPr>
        <w:strike w:val="0"/>
        <w:dstrike w:val="0"/>
        <w:u w:val="none"/>
        <w:effect w:val="none"/>
      </w:rPr>
    </w:lvl>
    <w:lvl w:ilvl="3">
      <w:start w:val="1"/>
      <w:numFmt w:val="hebrew1"/>
      <w:lvlText w:val="(%4)"/>
      <w:lvlJc w:val="center"/>
      <w:pPr>
        <w:tabs>
          <w:tab w:val="num" w:pos="2551"/>
        </w:tabs>
        <w:ind w:left="2551" w:hanging="510"/>
      </w:pPr>
      <w:rPr>
        <w:strike w:val="0"/>
        <w:dstrike w:val="0"/>
        <w:u w:val="none"/>
        <w:effect w:val="none"/>
      </w:rPr>
    </w:lvl>
    <w:lvl w:ilvl="4">
      <w:start w:val="1"/>
      <w:numFmt w:val="upperRoman"/>
      <w:lvlText w:val="%5"/>
      <w:lvlJc w:val="center"/>
      <w:pPr>
        <w:tabs>
          <w:tab w:val="num" w:pos="3118"/>
        </w:tabs>
        <w:ind w:left="3118" w:hanging="567"/>
      </w:pPr>
      <w:rPr>
        <w:strike w:val="0"/>
        <w:dstrike w:val="0"/>
        <w:u w:val="none"/>
        <w:effect w:val="none"/>
      </w:rPr>
    </w:lvl>
    <w:lvl w:ilvl="5">
      <w:start w:val="1"/>
      <w:numFmt w:val="lowerRoman"/>
      <w:lvlText w:val="%6"/>
      <w:lvlJc w:val="center"/>
      <w:pPr>
        <w:tabs>
          <w:tab w:val="num" w:pos="3685"/>
        </w:tabs>
        <w:ind w:left="3685" w:hanging="567"/>
      </w:pPr>
      <w:rPr>
        <w:strike w:val="0"/>
        <w:dstrike w:val="0"/>
        <w:u w:val="none"/>
        <w:effect w:val="none"/>
      </w:rPr>
    </w:lvl>
    <w:lvl w:ilvl="6">
      <w:start w:val="1"/>
      <w:numFmt w:val="bullet"/>
      <w:lvlText w:val=""/>
      <w:lvlJc w:val="left"/>
      <w:pPr>
        <w:tabs>
          <w:tab w:val="num" w:pos="4252"/>
        </w:tabs>
        <w:ind w:left="4252" w:hanging="567"/>
      </w:pPr>
      <w:rPr>
        <w:rFonts w:ascii="Symbol" w:hAnsi="Symbol" w:cs="Times New Roman"/>
        <w:strike w:val="0"/>
        <w:dstrike w:val="0"/>
        <w:u w:val="none"/>
        <w:effect w:val="none"/>
      </w:rPr>
    </w:lvl>
    <w:lvl w:ilvl="7">
      <w:start w:val="1"/>
      <w:numFmt w:val="lowerLetter"/>
      <w:lvlText w:val="(%8)"/>
      <w:lvlJc w:val="center"/>
      <w:pPr>
        <w:tabs>
          <w:tab w:val="num" w:pos="4819"/>
        </w:tabs>
        <w:ind w:left="4819" w:hanging="510"/>
      </w:pPr>
      <w:rPr>
        <w:strike w:val="0"/>
        <w:dstrike w:val="0"/>
        <w:u w:val="none"/>
        <w:effect w:val="none"/>
      </w:rPr>
    </w:lvl>
    <w:lvl w:ilvl="8">
      <w:start w:val="1"/>
      <w:numFmt w:val="lowerRoman"/>
      <w:lvlText w:val="(%9)"/>
      <w:lvlJc w:val="center"/>
      <w:pPr>
        <w:tabs>
          <w:tab w:val="num" w:pos="5386"/>
        </w:tabs>
        <w:ind w:left="5386" w:hanging="510"/>
      </w:pPr>
      <w:rPr>
        <w:strike w:val="0"/>
        <w:dstrike w:val="0"/>
        <w:u w:val="none"/>
        <w:effect w:val="none"/>
      </w:rPr>
    </w:lvl>
  </w:abstractNum>
  <w:abstractNum w:abstractNumId="17" w15:restartNumberingAfterBreak="0">
    <w:nsid w:val="347115E9"/>
    <w:multiLevelType w:val="multilevel"/>
    <w:tmpl w:val="A3BAC702"/>
    <w:styleLink w:val="-412"/>
    <w:lvl w:ilvl="0">
      <w:start w:val="1"/>
      <w:numFmt w:val="decimal"/>
      <w:lvlText w:val="%1."/>
      <w:lvlJc w:val="left"/>
      <w:pPr>
        <w:tabs>
          <w:tab w:val="num" w:pos="567"/>
        </w:tabs>
        <w:ind w:left="567" w:hanging="567"/>
      </w:pPr>
      <w:rPr>
        <w:rFonts w:cs="David"/>
        <w:b/>
        <w:bCs/>
        <w:color w:val="auto"/>
        <w:sz w:val="24"/>
        <w:szCs w:val="24"/>
        <w:lang w:bidi="he-IL"/>
      </w:rPr>
    </w:lvl>
    <w:lvl w:ilvl="1">
      <w:start w:val="1"/>
      <w:numFmt w:val="decimal"/>
      <w:lvlText w:val="%1.%2"/>
      <w:lvlJc w:val="left"/>
      <w:pPr>
        <w:tabs>
          <w:tab w:val="num" w:pos="1997"/>
        </w:tabs>
        <w:ind w:left="1997" w:hanging="737"/>
      </w:pPr>
      <w:rPr>
        <w:rFonts w:cs="David"/>
        <w:b w:val="0"/>
        <w:bCs w:val="0"/>
        <w:color w:val="auto"/>
        <w:sz w:val="24"/>
        <w:szCs w:val="24"/>
      </w:rPr>
    </w:lvl>
    <w:lvl w:ilvl="2">
      <w:start w:val="1"/>
      <w:numFmt w:val="decimal"/>
      <w:lvlText w:val="%1.%2.%3"/>
      <w:lvlJc w:val="left"/>
      <w:pPr>
        <w:tabs>
          <w:tab w:val="num" w:pos="1956"/>
        </w:tabs>
        <w:ind w:left="1956" w:hanging="964"/>
      </w:pPr>
      <w:rPr>
        <w:rFonts w:cs="David"/>
        <w:b w:val="0"/>
        <w:bCs w:val="0"/>
      </w:rPr>
    </w:lvl>
    <w:lvl w:ilvl="3">
      <w:start w:val="1"/>
      <w:numFmt w:val="decimal"/>
      <w:lvlText w:val="%1.%2.%3.%4"/>
      <w:lvlJc w:val="left"/>
      <w:pPr>
        <w:tabs>
          <w:tab w:val="num" w:pos="3402"/>
        </w:tabs>
        <w:ind w:left="3402" w:hanging="1134"/>
      </w:pPr>
      <w:rPr>
        <w:rFonts w:cs="David"/>
        <w:b w:val="0"/>
        <w:bCs w:val="0"/>
      </w:rPr>
    </w:lvl>
    <w:lvl w:ilvl="4">
      <w:start w:val="1"/>
      <w:numFmt w:val="decimal"/>
      <w:lvlText w:val="%1.%2.%3.%4.%5"/>
      <w:lvlJc w:val="left"/>
      <w:pPr>
        <w:tabs>
          <w:tab w:val="num" w:pos="4876"/>
        </w:tabs>
        <w:ind w:left="4876" w:hanging="1474"/>
      </w:pPr>
      <w:rPr>
        <w:rFonts w:ascii="Times New Roman" w:hAnsi="Times New Roman" w:cs="David" w:hint="default"/>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ascii="Arial" w:hAnsi="Arial" w:cs="David" w:hint="default"/>
        <w:b/>
        <w:bCs w:val="0"/>
        <w:sz w:val="22"/>
        <w:szCs w:val="22"/>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8" w15:restartNumberingAfterBreak="0">
    <w:nsid w:val="3A1A271E"/>
    <w:multiLevelType w:val="multilevel"/>
    <w:tmpl w:val="B76AE282"/>
    <w:lvl w:ilvl="0">
      <w:start w:val="1"/>
      <w:numFmt w:val="decimal"/>
      <w:lvlText w:val="%1."/>
      <w:lvlJc w:val="left"/>
      <w:pPr>
        <w:tabs>
          <w:tab w:val="num" w:pos="360"/>
        </w:tabs>
        <w:ind w:left="360" w:hanging="360"/>
      </w:pPr>
      <w:rPr>
        <w:rFonts w:cs="David"/>
        <w:b w:val="0"/>
        <w:bCs w:val="0"/>
        <w:i w:val="0"/>
        <w:iCs w:val="0"/>
        <w:strike w:val="0"/>
        <w:dstrike w:val="0"/>
        <w:u w:val="none"/>
        <w:effect w:val="none"/>
      </w:rPr>
    </w:lvl>
    <w:lvl w:ilvl="1">
      <w:start w:val="1"/>
      <w:numFmt w:val="decimal"/>
      <w:lvlText w:val="%1.%2"/>
      <w:lvlJc w:val="left"/>
      <w:pPr>
        <w:tabs>
          <w:tab w:val="num" w:pos="549"/>
        </w:tabs>
        <w:ind w:left="549" w:hanging="360"/>
      </w:pPr>
      <w:rPr>
        <w:rFonts w:cs="Times New Roman"/>
        <w:b w:val="0"/>
        <w:bCs w:val="0"/>
        <w:strike w:val="0"/>
        <w:dstrike w:val="0"/>
        <w:u w:val="none"/>
        <w:effect w:val="none"/>
      </w:rPr>
    </w:lvl>
    <w:lvl w:ilvl="2">
      <w:start w:val="1"/>
      <w:numFmt w:val="decimal"/>
      <w:lvlText w:val="%1.%2.%3"/>
      <w:lvlJc w:val="left"/>
      <w:pPr>
        <w:tabs>
          <w:tab w:val="num" w:pos="1800"/>
        </w:tabs>
        <w:ind w:left="1800" w:hanging="720"/>
      </w:pPr>
      <w:rPr>
        <w:rFonts w:cs="Times New Roman"/>
        <w:b w:val="0"/>
        <w:bCs w:val="0"/>
      </w:rPr>
    </w:lvl>
    <w:lvl w:ilvl="3">
      <w:start w:val="1"/>
      <w:numFmt w:val="decimal"/>
      <w:lvlText w:val="%1.%2.%3.%4"/>
      <w:lvlJc w:val="left"/>
      <w:pPr>
        <w:tabs>
          <w:tab w:val="num" w:pos="1287"/>
        </w:tabs>
        <w:ind w:left="1287" w:hanging="720"/>
      </w:pPr>
      <w:rPr>
        <w:rFonts w:cs="Times New Roman"/>
        <w:sz w:val="24"/>
        <w:szCs w:val="24"/>
      </w:rPr>
    </w:lvl>
    <w:lvl w:ilvl="4">
      <w:start w:val="1"/>
      <w:numFmt w:val="decimal"/>
      <w:lvlText w:val="%1.%2.%3.%4.%5"/>
      <w:lvlJc w:val="left"/>
      <w:pPr>
        <w:tabs>
          <w:tab w:val="num" w:pos="1836"/>
        </w:tabs>
        <w:ind w:left="1836" w:hanging="1080"/>
      </w:pPr>
      <w:rPr>
        <w:rFonts w:cs="Times New Roman"/>
      </w:rPr>
    </w:lvl>
    <w:lvl w:ilvl="5">
      <w:start w:val="1"/>
      <w:numFmt w:val="decimal"/>
      <w:lvlText w:val="%1.%2.%3.%4.%5.%6"/>
      <w:lvlJc w:val="left"/>
      <w:pPr>
        <w:tabs>
          <w:tab w:val="num" w:pos="2385"/>
        </w:tabs>
        <w:ind w:left="2385" w:hanging="1440"/>
      </w:pPr>
      <w:rPr>
        <w:rFonts w:cs="Times New Roman"/>
      </w:rPr>
    </w:lvl>
    <w:lvl w:ilvl="6">
      <w:start w:val="1"/>
      <w:numFmt w:val="decimal"/>
      <w:lvlText w:val="%1.%2.%3.%4.%5.%6.%7"/>
      <w:lvlJc w:val="left"/>
      <w:pPr>
        <w:tabs>
          <w:tab w:val="num" w:pos="2574"/>
        </w:tabs>
        <w:ind w:left="2574" w:hanging="1440"/>
      </w:pPr>
      <w:rPr>
        <w:rFonts w:cs="Times New Roman"/>
      </w:rPr>
    </w:lvl>
    <w:lvl w:ilvl="7">
      <w:start w:val="1"/>
      <w:numFmt w:val="decimal"/>
      <w:lvlText w:val="%1.%2.%3.%4.%5.%6.%7.%8"/>
      <w:lvlJc w:val="left"/>
      <w:pPr>
        <w:tabs>
          <w:tab w:val="num" w:pos="3123"/>
        </w:tabs>
        <w:ind w:left="3123" w:hanging="1800"/>
      </w:pPr>
      <w:rPr>
        <w:rFonts w:cs="Times New Roman"/>
      </w:rPr>
    </w:lvl>
    <w:lvl w:ilvl="8">
      <w:start w:val="1"/>
      <w:numFmt w:val="decimal"/>
      <w:lvlText w:val="%1.%2.%3.%4.%5.%6.%7.%8.%9"/>
      <w:lvlJc w:val="left"/>
      <w:pPr>
        <w:tabs>
          <w:tab w:val="num" w:pos="3312"/>
        </w:tabs>
        <w:ind w:left="3312" w:hanging="1800"/>
      </w:pPr>
      <w:rPr>
        <w:rFonts w:cs="Times New Roman"/>
      </w:rPr>
    </w:lvl>
  </w:abstractNum>
  <w:abstractNum w:abstractNumId="19" w15:restartNumberingAfterBreak="0">
    <w:nsid w:val="3B1713C4"/>
    <w:multiLevelType w:val="multilevel"/>
    <w:tmpl w:val="04EACF50"/>
    <w:lvl w:ilvl="0">
      <w:start w:val="1"/>
      <w:numFmt w:val="decimal"/>
      <w:pStyle w:val="a0"/>
      <w:lvlText w:val="%1."/>
      <w:lvlJc w:val="right"/>
      <w:pPr>
        <w:tabs>
          <w:tab w:val="num" w:pos="737"/>
        </w:tabs>
        <w:ind w:left="737" w:hanging="567"/>
      </w:pPr>
      <w:rPr>
        <w:b w:val="0"/>
        <w:bCs w:val="0"/>
        <w:i w:val="0"/>
        <w:iCs w:val="0"/>
        <w:strike w:val="0"/>
        <w:dstrike w:val="0"/>
        <w:u w:val="none"/>
        <w:effect w:val="none"/>
      </w:rPr>
    </w:lvl>
    <w:lvl w:ilvl="1">
      <w:start w:val="1"/>
      <w:numFmt w:val="decimal"/>
      <w:lvlText w:val="%1.%2."/>
      <w:lvlJc w:val="right"/>
      <w:pPr>
        <w:tabs>
          <w:tab w:val="num" w:pos="341"/>
        </w:tabs>
        <w:ind w:left="341" w:hanging="341"/>
      </w:pPr>
      <w:rPr>
        <w:lang w:bidi="he-IL"/>
      </w:rPr>
    </w:lvl>
    <w:lvl w:ilvl="2">
      <w:start w:val="1"/>
      <w:numFmt w:val="decimal"/>
      <w:lvlText w:val="%1.%2.%3."/>
      <w:lvlJc w:val="right"/>
      <w:pPr>
        <w:tabs>
          <w:tab w:val="num" w:pos="2155"/>
        </w:tabs>
        <w:ind w:left="2155" w:hanging="227"/>
      </w:pPr>
      <w:rPr>
        <w:b w:val="0"/>
        <w:bCs w:val="0"/>
      </w:rPr>
    </w:lvl>
    <w:lvl w:ilvl="3">
      <w:start w:val="1"/>
      <w:numFmt w:val="decimal"/>
      <w:lvlText w:val="%1.%2.%3.%4."/>
      <w:lvlJc w:val="right"/>
      <w:pPr>
        <w:tabs>
          <w:tab w:val="num" w:pos="1815"/>
        </w:tabs>
        <w:ind w:left="1815" w:hanging="114"/>
      </w:pPr>
    </w:lvl>
    <w:lvl w:ilvl="4">
      <w:start w:val="1"/>
      <w:numFmt w:val="upperRoman"/>
      <w:lvlText w:val="%5."/>
      <w:lvlJc w:val="center"/>
      <w:pPr>
        <w:tabs>
          <w:tab w:val="num" w:pos="4309"/>
        </w:tabs>
        <w:ind w:left="4309" w:hanging="765"/>
      </w:pPr>
    </w:lvl>
    <w:lvl w:ilvl="5">
      <w:start w:val="1"/>
      <w:numFmt w:val="decimal"/>
      <w:lvlText w:val="(%6)"/>
      <w:lvlJc w:val="center"/>
      <w:pPr>
        <w:tabs>
          <w:tab w:val="num" w:pos="4706"/>
        </w:tabs>
        <w:ind w:left="4706" w:hanging="385"/>
      </w:pPr>
    </w:lvl>
    <w:lvl w:ilvl="6">
      <w:start w:val="1"/>
      <w:numFmt w:val="upperRoman"/>
      <w:lvlText w:val="%1.%2.%3.%4.%5.%6.%7."/>
      <w:lvlJc w:val="center"/>
      <w:pPr>
        <w:tabs>
          <w:tab w:val="num" w:pos="2818"/>
        </w:tabs>
        <w:ind w:left="2438" w:hanging="340"/>
      </w:pPr>
    </w:lvl>
    <w:lvl w:ilvl="7">
      <w:start w:val="1"/>
      <w:numFmt w:val="decimal"/>
      <w:lvlText w:val="%1.%2.%3.%4.%5.%6.%7.%8."/>
      <w:lvlJc w:val="center"/>
      <w:pPr>
        <w:tabs>
          <w:tab w:val="num" w:pos="3158"/>
        </w:tabs>
        <w:ind w:left="2778" w:hanging="340"/>
      </w:pPr>
    </w:lvl>
    <w:lvl w:ilvl="8">
      <w:start w:val="1"/>
      <w:numFmt w:val="upperRoman"/>
      <w:lvlText w:val="%1.%2.%3.%4.%5.%6.%7.%8.%9."/>
      <w:lvlJc w:val="center"/>
      <w:pPr>
        <w:tabs>
          <w:tab w:val="num" w:pos="3498"/>
        </w:tabs>
        <w:ind w:left="3175" w:hanging="397"/>
      </w:pPr>
    </w:lvl>
  </w:abstractNum>
  <w:abstractNum w:abstractNumId="20" w15:restartNumberingAfterBreak="0">
    <w:nsid w:val="415768D3"/>
    <w:multiLevelType w:val="multilevel"/>
    <w:tmpl w:val="5CD6006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2237479"/>
    <w:multiLevelType w:val="multilevel"/>
    <w:tmpl w:val="F9049AFE"/>
    <w:lvl w:ilvl="0">
      <w:start w:val="10"/>
      <w:numFmt w:val="decimal"/>
      <w:lvlText w:val="%1."/>
      <w:lvlJc w:val="left"/>
      <w:pPr>
        <w:ind w:left="361" w:hanging="360"/>
      </w:pPr>
      <w:rPr>
        <w:rFonts w:cs="Times New Roman"/>
      </w:rPr>
    </w:lvl>
    <w:lvl w:ilvl="1">
      <w:start w:val="1"/>
      <w:numFmt w:val="decimal"/>
      <w:pStyle w:val="21"/>
      <w:lvlText w:val="%1.%2."/>
      <w:lvlJc w:val="left"/>
      <w:pPr>
        <w:ind w:left="1000" w:hanging="432"/>
      </w:pPr>
      <w:rPr>
        <w:rFonts w:cs="Times New Roman"/>
        <w:sz w:val="24"/>
        <w:szCs w:val="24"/>
      </w:rPr>
    </w:lvl>
    <w:lvl w:ilvl="2">
      <w:start w:val="1"/>
      <w:numFmt w:val="decimal"/>
      <w:lvlText w:val="%1.%2.%3."/>
      <w:lvlJc w:val="left"/>
      <w:pPr>
        <w:ind w:left="1225" w:hanging="504"/>
      </w:pPr>
      <w:rPr>
        <w:rFonts w:cs="Times New Roman"/>
      </w:rPr>
    </w:lvl>
    <w:lvl w:ilvl="3">
      <w:start w:val="1"/>
      <w:numFmt w:val="decimal"/>
      <w:lvlText w:val="%1.%2.%3.%4."/>
      <w:lvlJc w:val="left"/>
      <w:pPr>
        <w:ind w:left="1729" w:hanging="648"/>
      </w:pPr>
      <w:rPr>
        <w:rFonts w:cs="Times New Roman"/>
      </w:rPr>
    </w:lvl>
    <w:lvl w:ilvl="4">
      <w:start w:val="1"/>
      <w:numFmt w:val="decimal"/>
      <w:lvlText w:val="%1.%2.%3.%4.%5."/>
      <w:lvlJc w:val="left"/>
      <w:pPr>
        <w:ind w:left="2233" w:hanging="792"/>
      </w:pPr>
      <w:rPr>
        <w:rFonts w:cs="Times New Roman"/>
      </w:rPr>
    </w:lvl>
    <w:lvl w:ilvl="5">
      <w:start w:val="1"/>
      <w:numFmt w:val="decimal"/>
      <w:lvlText w:val="%1.%2.%3.%4.%5.%6."/>
      <w:lvlJc w:val="left"/>
      <w:pPr>
        <w:ind w:left="2737" w:hanging="936"/>
      </w:pPr>
      <w:rPr>
        <w:rFonts w:cs="Times New Roman"/>
      </w:rPr>
    </w:lvl>
    <w:lvl w:ilvl="6">
      <w:start w:val="1"/>
      <w:numFmt w:val="decimal"/>
      <w:lvlText w:val="%1.%2.%3.%4.%5.%6.%7."/>
      <w:lvlJc w:val="left"/>
      <w:pPr>
        <w:ind w:left="3241" w:hanging="1080"/>
      </w:pPr>
      <w:rPr>
        <w:rFonts w:cs="Times New Roman"/>
      </w:rPr>
    </w:lvl>
    <w:lvl w:ilvl="7">
      <w:start w:val="1"/>
      <w:numFmt w:val="decimal"/>
      <w:lvlText w:val="%1.%2.%3.%4.%5.%6.%7.%8."/>
      <w:lvlJc w:val="left"/>
      <w:pPr>
        <w:ind w:left="3745" w:hanging="1224"/>
      </w:pPr>
      <w:rPr>
        <w:rFonts w:cs="Times New Roman"/>
      </w:rPr>
    </w:lvl>
    <w:lvl w:ilvl="8">
      <w:start w:val="1"/>
      <w:numFmt w:val="decimal"/>
      <w:lvlText w:val="%1.%2.%3.%4.%5.%6.%7.%8.%9."/>
      <w:lvlJc w:val="left"/>
      <w:pPr>
        <w:ind w:left="4321" w:hanging="1440"/>
      </w:pPr>
      <w:rPr>
        <w:rFonts w:cs="Times New Roman"/>
      </w:rPr>
    </w:lvl>
  </w:abstractNum>
  <w:abstractNum w:abstractNumId="22" w15:restartNumberingAfterBreak="0">
    <w:nsid w:val="43EF7A03"/>
    <w:multiLevelType w:val="multilevel"/>
    <w:tmpl w:val="FEF8080E"/>
    <w:styleLink w:val="Style1"/>
    <w:lvl w:ilvl="0">
      <w:start w:val="1"/>
      <w:numFmt w:val="decimal"/>
      <w:lvlText w:val="%1"/>
      <w:lvlJc w:val="left"/>
      <w:pPr>
        <w:tabs>
          <w:tab w:val="num" w:pos="360"/>
        </w:tabs>
        <w:ind w:left="360" w:hanging="360"/>
      </w:pPr>
      <w:rPr>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b w:val="0"/>
        <w:bCs w:val="0"/>
        <w:strike w:val="0"/>
        <w:dstrike w:val="0"/>
        <w:u w:val="none"/>
        <w:effect w:val="none"/>
      </w:rPr>
    </w:lvl>
    <w:lvl w:ilvl="2">
      <w:start w:val="1"/>
      <w:numFmt w:val="decimal"/>
      <w:lvlText w:val="%1.%2.%3"/>
      <w:lvlJc w:val="left"/>
      <w:pPr>
        <w:tabs>
          <w:tab w:val="num" w:pos="1152"/>
        </w:tabs>
        <w:ind w:left="1152" w:hanging="720"/>
      </w:pPr>
      <w:rPr>
        <w:b w:val="0"/>
        <w:bCs w:val="0"/>
      </w:rPr>
    </w:lvl>
    <w:lvl w:ilvl="3">
      <w:start w:val="1"/>
      <w:numFmt w:val="decimal"/>
      <w:lvlText w:val="%1.%2.%3.%4"/>
      <w:lvlJc w:val="left"/>
      <w:pPr>
        <w:tabs>
          <w:tab w:val="num" w:pos="1584"/>
        </w:tabs>
        <w:ind w:left="1584" w:hanging="1008"/>
      </w:pPr>
      <w:rPr>
        <w:b w:val="0"/>
        <w:bCs w:val="0"/>
        <w:strike w:val="0"/>
        <w:dstrike w:val="0"/>
        <w:color w:val="auto"/>
        <w:sz w:val="24"/>
        <w:szCs w:val="24"/>
        <w:u w:val="none"/>
        <w:effect w:val="none"/>
      </w:rPr>
    </w:lvl>
    <w:lvl w:ilvl="4">
      <w:start w:val="1"/>
      <w:numFmt w:val="decimal"/>
      <w:lvlText w:val="%1.%2.%3.%4.%5"/>
      <w:lvlJc w:val="left"/>
      <w:pPr>
        <w:tabs>
          <w:tab w:val="num" w:pos="1836"/>
        </w:tabs>
        <w:ind w:left="1836" w:hanging="1080"/>
      </w:pPr>
    </w:lvl>
    <w:lvl w:ilvl="5">
      <w:start w:val="1"/>
      <w:numFmt w:val="decimal"/>
      <w:lvlText w:val="%1.%2.%3.%4.%5.%6"/>
      <w:lvlJc w:val="left"/>
      <w:pPr>
        <w:tabs>
          <w:tab w:val="num" w:pos="2385"/>
        </w:tabs>
        <w:ind w:left="2385" w:hanging="1440"/>
      </w:pPr>
    </w:lvl>
    <w:lvl w:ilvl="6">
      <w:start w:val="1"/>
      <w:numFmt w:val="decimal"/>
      <w:lvlText w:val="%1.%2.%3.%4.%5.%6.%7"/>
      <w:lvlJc w:val="left"/>
      <w:pPr>
        <w:tabs>
          <w:tab w:val="num" w:pos="2574"/>
        </w:tabs>
        <w:ind w:left="2574" w:hanging="1440"/>
      </w:pPr>
    </w:lvl>
    <w:lvl w:ilvl="7">
      <w:start w:val="1"/>
      <w:numFmt w:val="decimal"/>
      <w:lvlText w:val="%1.%2.%3.%4.%5.%6.%7.%8"/>
      <w:lvlJc w:val="left"/>
      <w:pPr>
        <w:tabs>
          <w:tab w:val="num" w:pos="3123"/>
        </w:tabs>
        <w:ind w:left="3123" w:hanging="1800"/>
      </w:pPr>
    </w:lvl>
    <w:lvl w:ilvl="8">
      <w:start w:val="1"/>
      <w:numFmt w:val="decimal"/>
      <w:lvlText w:val="%1.%2.%3.%4.%5.%6.%7.%8.%9"/>
      <w:lvlJc w:val="left"/>
      <w:pPr>
        <w:tabs>
          <w:tab w:val="num" w:pos="3312"/>
        </w:tabs>
        <w:ind w:left="3312" w:hanging="1800"/>
      </w:pPr>
    </w:lvl>
  </w:abstractNum>
  <w:abstractNum w:abstractNumId="23" w15:restartNumberingAfterBreak="0">
    <w:nsid w:val="446C1828"/>
    <w:multiLevelType w:val="multilevel"/>
    <w:tmpl w:val="A218E282"/>
    <w:lvl w:ilvl="0">
      <w:start w:val="1"/>
      <w:numFmt w:val="decimal"/>
      <w:pStyle w:val="a1"/>
      <w:isLgl/>
      <w:lvlText w:val="%1."/>
      <w:lvlJc w:val="right"/>
      <w:pPr>
        <w:tabs>
          <w:tab w:val="num" w:pos="567"/>
        </w:tabs>
        <w:ind w:left="567" w:hanging="279"/>
      </w:pPr>
      <w:rPr>
        <w:rFonts w:ascii="Tahoma" w:hAnsi="Tahoma" w:cs="Tahoma" w:hint="default"/>
        <w:b/>
        <w:bCs/>
        <w:i w:val="0"/>
        <w:iCs w:val="0"/>
        <w:sz w:val="24"/>
        <w:szCs w:val="24"/>
      </w:rPr>
    </w:lvl>
    <w:lvl w:ilvl="1">
      <w:start w:val="1"/>
      <w:numFmt w:val="decimal"/>
      <w:lvlText w:val="%1.%2."/>
      <w:lvlJc w:val="right"/>
      <w:pPr>
        <w:tabs>
          <w:tab w:val="num" w:pos="1191"/>
        </w:tabs>
        <w:ind w:lef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hanging="737"/>
      </w:pPr>
    </w:lvl>
    <w:lvl w:ilvl="5">
      <w:start w:val="1"/>
      <w:numFmt w:val="decimal"/>
      <w:lvlText w:val="%1.%2.%3.%4.%5.%6."/>
      <w:lvlJc w:val="center"/>
      <w:pPr>
        <w:tabs>
          <w:tab w:val="num" w:pos="2736"/>
        </w:tabs>
        <w:ind w:left="2736" w:hanging="936"/>
      </w:pPr>
    </w:lvl>
    <w:lvl w:ilvl="6">
      <w:start w:val="1"/>
      <w:numFmt w:val="decimal"/>
      <w:lvlText w:val="%1.%2.%3.%4.%5.%6.%7."/>
      <w:lvlJc w:val="center"/>
      <w:pPr>
        <w:tabs>
          <w:tab w:val="num" w:pos="3240"/>
        </w:tabs>
        <w:ind w:left="3240" w:hanging="1080"/>
      </w:pPr>
    </w:lvl>
    <w:lvl w:ilvl="7">
      <w:start w:val="1"/>
      <w:numFmt w:val="decimal"/>
      <w:lvlText w:val="%1.%2.%3.%4.%5.%6.%7.%8."/>
      <w:lvlJc w:val="center"/>
      <w:pPr>
        <w:tabs>
          <w:tab w:val="num" w:pos="3744"/>
        </w:tabs>
        <w:ind w:left="3744" w:hanging="1224"/>
      </w:pPr>
    </w:lvl>
    <w:lvl w:ilvl="8">
      <w:start w:val="1"/>
      <w:numFmt w:val="decimal"/>
      <w:lvlText w:val="%1.%2.%3.%4.%5.%6.%7.%8.%9."/>
      <w:lvlJc w:val="center"/>
      <w:pPr>
        <w:tabs>
          <w:tab w:val="num" w:pos="4320"/>
        </w:tabs>
        <w:ind w:left="4320" w:hanging="1440"/>
      </w:pPr>
    </w:lvl>
  </w:abstractNum>
  <w:abstractNum w:abstractNumId="24" w15:restartNumberingAfterBreak="0">
    <w:nsid w:val="48E77B31"/>
    <w:multiLevelType w:val="hybridMultilevel"/>
    <w:tmpl w:val="B98487E6"/>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87796A"/>
    <w:multiLevelType w:val="multilevel"/>
    <w:tmpl w:val="BB1496A2"/>
    <w:lvl w:ilvl="0">
      <w:start w:val="1"/>
      <w:numFmt w:val="hebrew1"/>
      <w:pStyle w:val="Annex1"/>
      <w:lvlText w:val="נספח %1."/>
      <w:lvlJc w:val="left"/>
      <w:pPr>
        <w:ind w:left="360" w:hanging="360"/>
      </w:pPr>
    </w:lvl>
    <w:lvl w:ilvl="1">
      <w:start w:val="1"/>
      <w:numFmt w:val="decimal"/>
      <w:lvlText w:val="%2."/>
      <w:lvlJc w:val="left"/>
      <w:pPr>
        <w:snapToGrid w:val="0"/>
        <w:ind w:left="792" w:hanging="432"/>
      </w:pPr>
      <w:rPr>
        <w:b/>
        <w:bCs/>
        <w:i/>
        <w:iCs/>
        <w:caps w:val="0"/>
        <w:smallCaps w:val="0"/>
        <w:strike w:val="0"/>
        <w:dstrike w:val="0"/>
        <w:noProof w:val="0"/>
        <w:vanish w:val="0"/>
        <w:webHidden w:val="0"/>
        <w:color w:val="000000"/>
        <w:spacing w:val="0"/>
        <w:w w:val="1"/>
        <w:kern w:val="0"/>
        <w:position w:val="0"/>
        <w:sz w:val="28"/>
        <w:szCs w:val="28"/>
        <w:u w:val="none"/>
        <w:effect w:val="none"/>
        <w:vertAlign w:val="baseline"/>
        <w:em w:val="none"/>
        <w:specVanish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7C445DC"/>
    <w:multiLevelType w:val="multilevel"/>
    <w:tmpl w:val="E684E2F4"/>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EA65EF0"/>
    <w:multiLevelType w:val="multilevel"/>
    <w:tmpl w:val="2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EFD5932"/>
    <w:multiLevelType w:val="multilevel"/>
    <w:tmpl w:val="22FC9628"/>
    <w:lvl w:ilvl="0">
      <w:start w:val="1"/>
      <w:numFmt w:val="decimal"/>
      <w:pStyle w:val="11"/>
      <w:lvlText w:val="%1."/>
      <w:lvlJc w:val="left"/>
      <w:pPr>
        <w:tabs>
          <w:tab w:val="num" w:pos="1134"/>
        </w:tabs>
        <w:ind w:left="1134" w:hanging="567"/>
      </w:pPr>
    </w:lvl>
    <w:lvl w:ilvl="1">
      <w:start w:val="1"/>
      <w:numFmt w:val="decimal"/>
      <w:pStyle w:val="22"/>
      <w:lvlText w:val="%1.%2."/>
      <w:lvlJc w:val="left"/>
      <w:pPr>
        <w:tabs>
          <w:tab w:val="num" w:pos="1758"/>
        </w:tabs>
        <w:ind w:left="1758" w:hanging="624"/>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2">
      <w:start w:val="1"/>
      <w:numFmt w:val="decimal"/>
      <w:pStyle w:val="32"/>
      <w:lvlText w:val="%1.%2.%3."/>
      <w:lvlJc w:val="left"/>
      <w:pPr>
        <w:tabs>
          <w:tab w:val="num" w:pos="1722"/>
        </w:tabs>
        <w:ind w:left="1722" w:hanging="737"/>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3">
      <w:start w:val="1"/>
      <w:numFmt w:val="decimal"/>
      <w:lvlText w:val="%1.%2.%3.%4."/>
      <w:lvlJc w:val="left"/>
      <w:pPr>
        <w:tabs>
          <w:tab w:val="num" w:pos="3402"/>
        </w:tabs>
        <w:ind w:left="3402" w:hanging="907"/>
      </w:pPr>
      <w:rPr>
        <w:b/>
        <w:bCs w:val="0"/>
        <w:color w:val="auto"/>
        <w:sz w:val="22"/>
        <w:szCs w:val="22"/>
      </w:rPr>
    </w:lvl>
    <w:lvl w:ilvl="4">
      <w:start w:val="1"/>
      <w:numFmt w:val="decimal"/>
      <w:lvlText w:val="%1.%2.%3.%4.%5."/>
      <w:lvlJc w:val="left"/>
      <w:pPr>
        <w:tabs>
          <w:tab w:val="num" w:pos="4423"/>
        </w:tabs>
        <w:ind w:left="4423" w:hanging="1021"/>
      </w:pPr>
      <w:rPr>
        <w:b w:val="0"/>
        <w:bCs w:val="0"/>
        <w:color w:val="auto"/>
        <w:sz w:val="22"/>
        <w:szCs w:val="22"/>
      </w:rPr>
    </w:lvl>
    <w:lvl w:ilvl="5">
      <w:start w:val="1"/>
      <w:numFmt w:val="decimal"/>
      <w:lvlText w:val="%1.%2.%3.%4.%5.%6."/>
      <w:lvlJc w:val="left"/>
      <w:pPr>
        <w:ind w:left="3303" w:hanging="936"/>
      </w:pPr>
      <w:rPr>
        <w:color w:val="auto"/>
        <w:sz w:val="22"/>
        <w:szCs w:val="22"/>
      </w:rPr>
    </w:lvl>
    <w:lvl w:ilvl="6">
      <w:start w:val="1"/>
      <w:numFmt w:val="decimal"/>
      <w:lvlText w:val="%1.%2.%3.%4.%5.%6.%7."/>
      <w:lvlJc w:val="left"/>
      <w:pPr>
        <w:ind w:left="3807" w:hanging="1080"/>
      </w:pPr>
      <w:rPr>
        <w:color w:val="auto"/>
        <w:sz w:val="22"/>
        <w:szCs w:val="22"/>
      </w:rPr>
    </w:lvl>
    <w:lvl w:ilvl="7">
      <w:start w:val="1"/>
      <w:numFmt w:val="decimal"/>
      <w:lvlText w:val="%1.%2.%3.%4.%5.%6.%7.%8."/>
      <w:lvlJc w:val="left"/>
      <w:pPr>
        <w:ind w:left="4311" w:hanging="1224"/>
      </w:pPr>
    </w:lvl>
    <w:lvl w:ilvl="8">
      <w:start w:val="1"/>
      <w:numFmt w:val="decimal"/>
      <w:lvlText w:val="%1.%2.%3.%4.%5.%6.%7.%8.%9."/>
      <w:lvlJc w:val="left"/>
      <w:pPr>
        <w:ind w:left="4887" w:hanging="1440"/>
      </w:pPr>
    </w:lvl>
  </w:abstractNum>
  <w:abstractNum w:abstractNumId="29" w15:restartNumberingAfterBreak="0">
    <w:nsid w:val="630334E4"/>
    <w:multiLevelType w:val="multilevel"/>
    <w:tmpl w:val="040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0" w15:restartNumberingAfterBreak="0">
    <w:nsid w:val="6AF45434"/>
    <w:multiLevelType w:val="multilevel"/>
    <w:tmpl w:val="0409001F"/>
    <w:lvl w:ilvl="0">
      <w:start w:val="1"/>
      <w:numFmt w:val="decimal"/>
      <w:lvlText w:val="%1."/>
      <w:lvlJc w:val="left"/>
      <w:pPr>
        <w:ind w:left="360" w:hanging="360"/>
      </w:pPr>
      <w:rPr>
        <w:b w:val="0"/>
        <w:bCs w:val="0"/>
        <w:strike w:val="0"/>
        <w:dstrike w:val="0"/>
        <w:u w:val="none"/>
        <w:effect w:val="none"/>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strike w:val="0"/>
        <w:dstrike w:val="0"/>
        <w:u w:val="none"/>
        <w:effect w:val="none"/>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AFE5695"/>
    <w:multiLevelType w:val="hybridMultilevel"/>
    <w:tmpl w:val="D9B477D8"/>
    <w:lvl w:ilvl="0" w:tplc="2C2AD084">
      <w:numFmt w:val="bullet"/>
      <w:lvlText w:val="-"/>
      <w:lvlJc w:val="left"/>
      <w:pPr>
        <w:tabs>
          <w:tab w:val="num" w:pos="1330"/>
        </w:tabs>
        <w:ind w:left="1330" w:hanging="360"/>
      </w:pPr>
      <w:rPr>
        <w:rFonts w:ascii="Arial" w:eastAsia="Times New Roman" w:hAnsi="Arial" w:cs="Arial" w:hint="default"/>
        <w:b/>
        <w:bCs w:val="0"/>
        <w:color w:val="auto"/>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6D4F4194"/>
    <w:multiLevelType w:val="multilevel"/>
    <w:tmpl w:val="CF8A5E6A"/>
    <w:lvl w:ilvl="0">
      <w:start w:val="1"/>
      <w:numFmt w:val="decimal"/>
      <w:pStyle w:val="a2"/>
      <w:lvlText w:val="%1."/>
      <w:lvlJc w:val="left"/>
      <w:pPr>
        <w:tabs>
          <w:tab w:val="num" w:pos="567"/>
        </w:tabs>
        <w:ind w:left="567" w:hanging="567"/>
      </w:pPr>
    </w:lvl>
    <w:lvl w:ilvl="1">
      <w:start w:val="1"/>
      <w:numFmt w:val="decimal"/>
      <w:pStyle w:val="a3"/>
      <w:lvlText w:val="%1.%2."/>
      <w:lvlJc w:val="left"/>
      <w:pPr>
        <w:tabs>
          <w:tab w:val="num" w:pos="1107"/>
        </w:tabs>
        <w:ind w:left="1107" w:hanging="567"/>
      </w:pPr>
      <w:rPr>
        <w:b w:val="0"/>
        <w:bCs w:val="0"/>
        <w:i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lang w:val="en-US"/>
        <w:specVanish w:val="0"/>
      </w:rPr>
    </w:lvl>
    <w:lvl w:ilvl="3">
      <w:start w:val="1"/>
      <w:numFmt w:val="decimal"/>
      <w:pStyle w:val="a4"/>
      <w:lvlText w:val="%1.%2.%3.%4."/>
      <w:lvlJc w:val="left"/>
      <w:pPr>
        <w:tabs>
          <w:tab w:val="num" w:pos="2830"/>
        </w:tabs>
        <w:ind w:left="2830" w:hanging="850"/>
      </w:pPr>
      <w:rPr>
        <w:b w:val="0"/>
        <w:bCs w:val="0"/>
      </w:rPr>
    </w:lvl>
    <w:lvl w:ilvl="4">
      <w:start w:val="1"/>
      <w:numFmt w:val="decimal"/>
      <w:lvlText w:val="%1.%2.%3.%4.%5."/>
      <w:lvlJc w:val="left"/>
      <w:pPr>
        <w:tabs>
          <w:tab w:val="num" w:pos="2700"/>
        </w:tabs>
        <w:ind w:left="2778" w:hanging="793"/>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3" w15:restartNumberingAfterBreak="0">
    <w:nsid w:val="6D5A5FAF"/>
    <w:multiLevelType w:val="multilevel"/>
    <w:tmpl w:val="E27C5E7A"/>
    <w:lvl w:ilvl="0">
      <w:start w:val="1"/>
      <w:numFmt w:val="decimal"/>
      <w:lvlText w:val="%1."/>
      <w:lvlJc w:val="right"/>
      <w:pPr>
        <w:tabs>
          <w:tab w:val="num" w:pos="1912"/>
        </w:tabs>
        <w:ind w:left="1912" w:hanging="254"/>
      </w:pPr>
      <w:rPr>
        <w:b w:val="0"/>
        <w:bCs w:val="0"/>
      </w:rPr>
    </w:lvl>
    <w:lvl w:ilvl="1">
      <w:start w:val="1"/>
      <w:numFmt w:val="decimal"/>
      <w:lvlText w:val="%1.%2."/>
      <w:lvlJc w:val="right"/>
      <w:pPr>
        <w:tabs>
          <w:tab w:val="num" w:pos="2620"/>
        </w:tabs>
        <w:ind w:left="2620" w:hanging="254"/>
      </w:pPr>
      <w:rPr>
        <w:b w:val="0"/>
        <w:bCs w:val="0"/>
      </w:rPr>
    </w:lvl>
    <w:lvl w:ilvl="2">
      <w:start w:val="1"/>
      <w:numFmt w:val="decimal"/>
      <w:lvlText w:val="%1.%2.%3."/>
      <w:lvlJc w:val="right"/>
      <w:pPr>
        <w:tabs>
          <w:tab w:val="num" w:pos="3328"/>
        </w:tabs>
        <w:ind w:left="3328" w:hanging="253"/>
      </w:pPr>
      <w:rPr>
        <w:lang w:val="en-US"/>
      </w:rPr>
    </w:lvl>
    <w:lvl w:ilvl="3">
      <w:start w:val="1"/>
      <w:numFmt w:val="decimal"/>
      <w:lvlText w:val="%1.%2.%3.%4."/>
      <w:lvlJc w:val="right"/>
      <w:pPr>
        <w:tabs>
          <w:tab w:val="num" w:pos="4036"/>
        </w:tabs>
        <w:ind w:left="4036" w:hanging="309"/>
      </w:pPr>
    </w:lvl>
    <w:lvl w:ilvl="4">
      <w:start w:val="1"/>
      <w:numFmt w:val="decimal"/>
      <w:lvlText w:val="%1.%2.%3.%4.%5."/>
      <w:lvlJc w:val="left"/>
      <w:pPr>
        <w:tabs>
          <w:tab w:val="num" w:pos="1204"/>
        </w:tabs>
        <w:ind w:left="4744" w:hanging="708"/>
      </w:pPr>
    </w:lvl>
    <w:lvl w:ilvl="5">
      <w:start w:val="1"/>
      <w:numFmt w:val="decimal"/>
      <w:lvlText w:val="%1.%2.%3.%4.%5.%6."/>
      <w:lvlJc w:val="left"/>
      <w:pPr>
        <w:tabs>
          <w:tab w:val="num" w:pos="1204"/>
        </w:tabs>
        <w:ind w:left="5452" w:hanging="708"/>
      </w:pPr>
    </w:lvl>
    <w:lvl w:ilvl="6">
      <w:start w:val="1"/>
      <w:numFmt w:val="decimal"/>
      <w:lvlText w:val="%1.%2.%3.%4.%5.%6.%7."/>
      <w:lvlJc w:val="left"/>
      <w:pPr>
        <w:tabs>
          <w:tab w:val="num" w:pos="1204"/>
        </w:tabs>
        <w:ind w:left="6160" w:hanging="708"/>
      </w:pPr>
    </w:lvl>
    <w:lvl w:ilvl="7">
      <w:start w:val="1"/>
      <w:numFmt w:val="decimal"/>
      <w:lvlText w:val="%1.%2.%3.%4.%5.%6.%7.%8."/>
      <w:lvlJc w:val="left"/>
      <w:pPr>
        <w:tabs>
          <w:tab w:val="num" w:pos="1204"/>
        </w:tabs>
        <w:ind w:left="6868" w:hanging="708"/>
      </w:pPr>
    </w:lvl>
    <w:lvl w:ilvl="8">
      <w:start w:val="1"/>
      <w:numFmt w:val="decimal"/>
      <w:lvlText w:val="%1.%2.%3.%4.%5.%6.%7.%8.%9."/>
      <w:lvlJc w:val="left"/>
      <w:pPr>
        <w:tabs>
          <w:tab w:val="num" w:pos="1204"/>
        </w:tabs>
        <w:ind w:left="7576" w:hanging="708"/>
      </w:pPr>
    </w:lvl>
  </w:abstractNum>
  <w:abstractNum w:abstractNumId="34" w15:restartNumberingAfterBreak="0">
    <w:nsid w:val="6F456E19"/>
    <w:multiLevelType w:val="hybridMultilevel"/>
    <w:tmpl w:val="4A9CB21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5"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36" w15:restartNumberingAfterBreak="0">
    <w:nsid w:val="73BB0E73"/>
    <w:multiLevelType w:val="multilevel"/>
    <w:tmpl w:val="7F0C8FA2"/>
    <w:styleLink w:val="12"/>
    <w:lvl w:ilvl="0">
      <w:start w:val="1"/>
      <w:numFmt w:val="decimal"/>
      <w:lvlText w:val="%1."/>
      <w:lvlJc w:val="left"/>
      <w:pPr>
        <w:ind w:left="360" w:hanging="360"/>
      </w:pPr>
      <w:rPr>
        <w:strike w:val="0"/>
        <w:dstrike w:val="0"/>
        <w:u w:val="none"/>
        <w:effect w:val="none"/>
      </w:rPr>
    </w:lvl>
    <w:lvl w:ilvl="1">
      <w:start w:val="1"/>
      <w:numFmt w:val="decimal"/>
      <w:lvlText w:val="%1.%2."/>
      <w:lvlJc w:val="left"/>
      <w:pPr>
        <w:ind w:left="792" w:hanging="432"/>
      </w:pPr>
    </w:lvl>
    <w:lvl w:ilvl="2">
      <w:start w:val="1"/>
      <w:numFmt w:val="hebrew1"/>
      <w:lvlText w:val="%3."/>
      <w:lvlJc w:val="left"/>
      <w:pPr>
        <w:ind w:left="1224" w:hanging="504"/>
      </w:pPr>
    </w:lvl>
    <w:lvl w:ilvl="3">
      <w:start w:val="1"/>
      <w:numFmt w:val="decimal"/>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82A41AC"/>
    <w:multiLevelType w:val="multilevel"/>
    <w:tmpl w:val="E684E2F4"/>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8B32A5C"/>
    <w:multiLevelType w:val="multilevel"/>
    <w:tmpl w:val="62F00C64"/>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A392B80"/>
    <w:multiLevelType w:val="multilevel"/>
    <w:tmpl w:val="26D28CA0"/>
    <w:styleLink w:val="23"/>
    <w:lvl w:ilvl="0">
      <w:start w:val="8"/>
      <w:numFmt w:val="decimal"/>
      <w:lvlText w:val="%1."/>
      <w:lvlJc w:val="left"/>
      <w:pPr>
        <w:ind w:left="360" w:hanging="360"/>
      </w:pPr>
      <w:rPr>
        <w:strike w:val="0"/>
        <w:dstrike w:val="0"/>
        <w:u w:val="none"/>
        <w:effect w:val="none"/>
      </w:rPr>
    </w:lvl>
    <w:lvl w:ilvl="1">
      <w:start w:val="1"/>
      <w:numFmt w:val="decimal"/>
      <w:lvlText w:val="%1.%2."/>
      <w:lvlJc w:val="left"/>
      <w:pPr>
        <w:ind w:left="792" w:hanging="432"/>
      </w:pPr>
    </w:lvl>
    <w:lvl w:ilvl="2">
      <w:start w:val="1"/>
      <w:numFmt w:val="hebrew1"/>
      <w:lvlText w:val="%3."/>
      <w:lvlJc w:val="left"/>
      <w:pPr>
        <w:ind w:left="1224" w:hanging="504"/>
      </w:pPr>
    </w:lvl>
    <w:lvl w:ilvl="3">
      <w:start w:val="1"/>
      <w:numFmt w:val="decimal"/>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E3E6C5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F176AF3"/>
    <w:multiLevelType w:val="multilevel"/>
    <w:tmpl w:val="36B63594"/>
    <w:lvl w:ilvl="0">
      <w:start w:val="1"/>
      <w:numFmt w:val="decimal"/>
      <w:lvlText w:val="%1"/>
      <w:lvlJc w:val="left"/>
      <w:pPr>
        <w:ind w:left="360" w:hanging="360"/>
      </w:pPr>
      <w:rPr>
        <w:rFonts w:cs="Times New Roman"/>
        <w:b/>
        <w:u w:val="single"/>
      </w:rPr>
    </w:lvl>
    <w:lvl w:ilvl="1">
      <w:start w:val="1"/>
      <w:numFmt w:val="decimal"/>
      <w:pStyle w:val="a5"/>
      <w:lvlText w:val="%1.%2"/>
      <w:lvlJc w:val="left"/>
      <w:pPr>
        <w:ind w:left="720" w:hanging="360"/>
      </w:pPr>
      <w:rPr>
        <w:rFonts w:ascii="Times New Roman" w:hAnsi="Times New Roman" w:cs="Times New Roman" w:hint="default"/>
        <w:b w:val="0"/>
        <w:bCs w:val="0"/>
        <w:i w:val="0"/>
        <w:iCs w:val="0"/>
        <w:caps w:val="0"/>
        <w:smallCaps w:val="0"/>
        <w:strike w:val="0"/>
        <w:dstrike w:val="0"/>
        <w:vanish w:val="0"/>
        <w:webHidden w:val="0"/>
        <w:color w:val="auto"/>
        <w:spacing w:val="0"/>
        <w:kern w:val="0"/>
        <w:position w:val="0"/>
        <w:u w:val="none"/>
        <w:effect w:val="none"/>
        <w:vertAlign w:val="baseline"/>
        <w:specVanish w:val="0"/>
      </w:rPr>
    </w:lvl>
    <w:lvl w:ilvl="2">
      <w:start w:val="1"/>
      <w:numFmt w:val="decimal"/>
      <w:pStyle w:val="a6"/>
      <w:lvlText w:val="%1.%2.%3"/>
      <w:lvlJc w:val="left"/>
      <w:pPr>
        <w:ind w:left="1854" w:hanging="720"/>
      </w:pPr>
      <w:rPr>
        <w:rFonts w:ascii="Times New Roman" w:hAnsi="Times New Roman" w:cs="Times New Roman"/>
        <w:b w:val="0"/>
        <w:bCs w:val="0"/>
        <w:i w:val="0"/>
        <w:iCs w:val="0"/>
        <w:caps w:val="0"/>
        <w:smallCaps w:val="0"/>
        <w:strike w:val="0"/>
        <w:dstrike w:val="0"/>
        <w:vanish w:val="0"/>
        <w:webHidden w:val="0"/>
        <w:color w:val="000000"/>
        <w:spacing w:val="0"/>
        <w:kern w:val="0"/>
        <w:position w:val="0"/>
        <w:u w:val="none"/>
        <w:effect w:val="none"/>
        <w:vertAlign w:val="baseline"/>
        <w:lang w:bidi="he-IL"/>
        <w:specVanish w:val="0"/>
      </w:rPr>
    </w:lvl>
    <w:lvl w:ilvl="3">
      <w:start w:val="1"/>
      <w:numFmt w:val="hebrew1"/>
      <w:lvlText w:val="%4."/>
      <w:lvlJc w:val="center"/>
      <w:pPr>
        <w:ind w:left="2160" w:hanging="1080"/>
      </w:pPr>
      <w:rPr>
        <w:rFonts w:cs="Times New Roman"/>
        <w:b w:val="0"/>
        <w:bCs/>
        <w:strike w:val="0"/>
        <w:dstrike w:val="0"/>
        <w:color w:val="auto"/>
        <w:sz w:val="2"/>
        <w:szCs w:val="26"/>
        <w:u w:val="none"/>
        <w:effect w:val="none"/>
      </w:rPr>
    </w:lvl>
    <w:lvl w:ilvl="4">
      <w:start w:val="1"/>
      <w:numFmt w:val="decimal"/>
      <w:lvlText w:val="%1.%2.%3.%4.%5"/>
      <w:lvlJc w:val="left"/>
      <w:pPr>
        <w:ind w:left="2520" w:hanging="1080"/>
      </w:pPr>
      <w:rPr>
        <w:rFonts w:cs="Times New Roman"/>
        <w:b/>
        <w:u w:val="single"/>
      </w:rPr>
    </w:lvl>
    <w:lvl w:ilvl="5">
      <w:start w:val="1"/>
      <w:numFmt w:val="hebrew1"/>
      <w:lvlText w:val="%6."/>
      <w:lvlJc w:val="center"/>
      <w:pPr>
        <w:ind w:left="3240" w:hanging="1440"/>
      </w:pPr>
      <w:rPr>
        <w:rFonts w:cs="Times New Roman"/>
        <w:b/>
        <w:sz w:val="2"/>
        <w:szCs w:val="26"/>
        <w:u w:val="single"/>
      </w:rPr>
    </w:lvl>
    <w:lvl w:ilvl="6">
      <w:start w:val="1"/>
      <w:numFmt w:val="decimal"/>
      <w:lvlText w:val="%1.%2.%3.%4.%5.%6.%7"/>
      <w:lvlJc w:val="left"/>
      <w:pPr>
        <w:ind w:left="3600" w:hanging="1440"/>
      </w:pPr>
      <w:rPr>
        <w:rFonts w:cs="Times New Roman"/>
        <w:b/>
        <w:u w:val="single"/>
      </w:rPr>
    </w:lvl>
    <w:lvl w:ilvl="7">
      <w:start w:val="1"/>
      <w:numFmt w:val="decimal"/>
      <w:lvlText w:val="%1.%2.%3.%4.%5.%6.%7.%8"/>
      <w:lvlJc w:val="left"/>
      <w:pPr>
        <w:ind w:left="4320" w:hanging="1800"/>
      </w:pPr>
      <w:rPr>
        <w:rFonts w:cs="Times New Roman"/>
        <w:b/>
        <w:u w:val="single"/>
      </w:rPr>
    </w:lvl>
    <w:lvl w:ilvl="8">
      <w:start w:val="1"/>
      <w:numFmt w:val="decimal"/>
      <w:lvlText w:val="%1.%2.%3.%4.%5.%6.%7.%8.%9"/>
      <w:lvlJc w:val="left"/>
      <w:pPr>
        <w:ind w:left="4680" w:hanging="1800"/>
      </w:pPr>
      <w:rPr>
        <w:rFonts w:cs="Times New Roman"/>
        <w:b/>
        <w:u w:val="single"/>
      </w:rPr>
    </w:lvl>
  </w:abstractNum>
  <w:abstractNum w:abstractNumId="42" w15:restartNumberingAfterBreak="0">
    <w:nsid w:val="7FB81484"/>
    <w:multiLevelType w:val="hybridMultilevel"/>
    <w:tmpl w:val="9F18DB5E"/>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num>
  <w:num w:numId="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lvlOverride w:ilvl="1">
      <w:startOverride w:val="1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num>
  <w:num w:numId="21">
    <w:abstractNumId w:val="35"/>
  </w:num>
  <w:num w:numId="22">
    <w:abstractNumId w:val="31"/>
  </w:num>
  <w:num w:numId="2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4"/>
  </w:num>
  <w:num w:numId="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17"/>
  </w:num>
  <w:num w:numId="31">
    <w:abstractNumId w:val="22"/>
  </w:num>
  <w:num w:numId="32">
    <w:abstractNumId w:val="29"/>
  </w:num>
  <w:num w:numId="33">
    <w:abstractNumId w:val="36"/>
  </w:num>
  <w:num w:numId="34">
    <w:abstractNumId w:val="39"/>
  </w:num>
  <w:num w:numId="35">
    <w:abstractNumId w:val="42"/>
  </w:num>
  <w:num w:numId="36">
    <w:abstractNumId w:val="30"/>
  </w:num>
  <w:num w:numId="37">
    <w:abstractNumId w:val="20"/>
  </w:num>
  <w:num w:numId="38">
    <w:abstractNumId w:val="37"/>
  </w:num>
  <w:num w:numId="39">
    <w:abstractNumId w:val="24"/>
  </w:num>
  <w:num w:numId="40">
    <w:abstractNumId w:val="26"/>
  </w:num>
  <w:num w:numId="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5"/>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gutterAtTop/>
  <w:hideSpellingErrors/>
  <w:hideGrammaticalErrors/>
  <w:defaultTabStop w:val="720"/>
  <w:characterSpacingControl w:val="doNotCompress"/>
  <w:hdrShapeDefaults>
    <o:shapedefaults v:ext="edit" spidmax="2050"/>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1" w:val="........................................................................................................................................................................................................................................................................................................................................................................................................................................................................................................................................................................................................................................................................................................................................................................................................................................................................................................................................................................................................................................"/>
    <w:docVar w:name="18" w:val="........................................................................................................................................................................................................................................................................................................................................................................................................................................................................................................................................................................................................................................................................................................................................................................................................................................................................................................................................................................................................................................"/>
    <w:docVar w:name="3" w:val="........................................................................................................................................................................................................................................................................................................................................................................................................................................................................................................................................................................................................................................................................................................................................................................................................................................................................................................................................................................................................................................"/>
    <w:docVar w:name="815" w:val="........................................................................................................................................................................................................................................................................................................................................................................................................................................................................................................................................................................................................................................................................................................................................................................................................................................................................................................................................................................................................................................"/>
    <w:docVar w:name="DocTable" w:val="17"/>
    <w:docVar w:name="Document Headings-19-Feb-23 8:48:04 AM" w:val="........................................................................................................................................................................................................................................................................................................................................................................................................................................................................................................................................................................................................................................................................................................................................................................................................................................................................................................................................................................................................................................"/>
    <w:docVar w:name="Document MetaData-19-Feb-23 8:38:41 AM" w:val="........................................................................................................................................................................................................................................................................................................................................................................................................................................................................................................................................................................................................................................................................................................................................................................................................................................................................................................................................................................................................................................"/>
    <w:docVar w:name="P1" w:val="Document MetaData-23-Nov-23 10:26:31 AM"/>
    <w:docVar w:name="P2" w:val="Document Headings-23-Nov-23 10:36:00 AM"/>
    <w:docVar w:name="P3" w:val="Document Tables-23-Nov-23 10:29:27 AM"/>
    <w:docVar w:name="ParaNumber" w:val="1097"/>
  </w:docVars>
  <w:rsids>
    <w:rsidRoot w:val="001A0C02"/>
    <w:rsid w:val="00005779"/>
    <w:rsid w:val="00012A82"/>
    <w:rsid w:val="00015A84"/>
    <w:rsid w:val="000200B6"/>
    <w:rsid w:val="00020766"/>
    <w:rsid w:val="000329F4"/>
    <w:rsid w:val="0004165D"/>
    <w:rsid w:val="000472D5"/>
    <w:rsid w:val="00047385"/>
    <w:rsid w:val="0006660B"/>
    <w:rsid w:val="00085382"/>
    <w:rsid w:val="00093044"/>
    <w:rsid w:val="000B56AD"/>
    <w:rsid w:val="000B76A9"/>
    <w:rsid w:val="000D738A"/>
    <w:rsid w:val="000E35B9"/>
    <w:rsid w:val="000E4814"/>
    <w:rsid w:val="000E733C"/>
    <w:rsid w:val="00110843"/>
    <w:rsid w:val="001212CA"/>
    <w:rsid w:val="00121DE8"/>
    <w:rsid w:val="00131010"/>
    <w:rsid w:val="00140C64"/>
    <w:rsid w:val="001552E4"/>
    <w:rsid w:val="00157F08"/>
    <w:rsid w:val="0016758C"/>
    <w:rsid w:val="00170588"/>
    <w:rsid w:val="001719F5"/>
    <w:rsid w:val="00183935"/>
    <w:rsid w:val="00184D7E"/>
    <w:rsid w:val="00195F0A"/>
    <w:rsid w:val="001A0C02"/>
    <w:rsid w:val="001B2BDB"/>
    <w:rsid w:val="001C0B16"/>
    <w:rsid w:val="001C44FB"/>
    <w:rsid w:val="001D4F09"/>
    <w:rsid w:val="001F5171"/>
    <w:rsid w:val="00205BAC"/>
    <w:rsid w:val="002178B2"/>
    <w:rsid w:val="002240FE"/>
    <w:rsid w:val="00230399"/>
    <w:rsid w:val="00237F61"/>
    <w:rsid w:val="00263FAB"/>
    <w:rsid w:val="00265672"/>
    <w:rsid w:val="002662AB"/>
    <w:rsid w:val="002760DE"/>
    <w:rsid w:val="00280B72"/>
    <w:rsid w:val="002833BB"/>
    <w:rsid w:val="002932D5"/>
    <w:rsid w:val="00293E3B"/>
    <w:rsid w:val="00295CFB"/>
    <w:rsid w:val="002A0BBE"/>
    <w:rsid w:val="002A40A3"/>
    <w:rsid w:val="002A44F6"/>
    <w:rsid w:val="002D4581"/>
    <w:rsid w:val="002F1648"/>
    <w:rsid w:val="00302CEC"/>
    <w:rsid w:val="00304299"/>
    <w:rsid w:val="00304838"/>
    <w:rsid w:val="00320884"/>
    <w:rsid w:val="00321D15"/>
    <w:rsid w:val="003256E7"/>
    <w:rsid w:val="003342DD"/>
    <w:rsid w:val="003342DE"/>
    <w:rsid w:val="00352D49"/>
    <w:rsid w:val="00370E37"/>
    <w:rsid w:val="0039009C"/>
    <w:rsid w:val="003911B1"/>
    <w:rsid w:val="003C317D"/>
    <w:rsid w:val="003C5236"/>
    <w:rsid w:val="003E0635"/>
    <w:rsid w:val="003E7786"/>
    <w:rsid w:val="004071F9"/>
    <w:rsid w:val="00424091"/>
    <w:rsid w:val="0043553A"/>
    <w:rsid w:val="004361D7"/>
    <w:rsid w:val="0044441D"/>
    <w:rsid w:val="00473030"/>
    <w:rsid w:val="0047410C"/>
    <w:rsid w:val="0049282E"/>
    <w:rsid w:val="004A360C"/>
    <w:rsid w:val="004C0B1E"/>
    <w:rsid w:val="004C731B"/>
    <w:rsid w:val="004D288E"/>
    <w:rsid w:val="004D34D6"/>
    <w:rsid w:val="004D7B3B"/>
    <w:rsid w:val="004F46E4"/>
    <w:rsid w:val="004F73EC"/>
    <w:rsid w:val="00506AB5"/>
    <w:rsid w:val="00540667"/>
    <w:rsid w:val="0056559D"/>
    <w:rsid w:val="0059767F"/>
    <w:rsid w:val="005A5799"/>
    <w:rsid w:val="005B049D"/>
    <w:rsid w:val="005D1066"/>
    <w:rsid w:val="005D2025"/>
    <w:rsid w:val="00616E72"/>
    <w:rsid w:val="006252EB"/>
    <w:rsid w:val="00633DC1"/>
    <w:rsid w:val="0064111F"/>
    <w:rsid w:val="00647153"/>
    <w:rsid w:val="0065152A"/>
    <w:rsid w:val="0065754C"/>
    <w:rsid w:val="00667A5F"/>
    <w:rsid w:val="00696E01"/>
    <w:rsid w:val="006B622E"/>
    <w:rsid w:val="006C6ADA"/>
    <w:rsid w:val="006F5035"/>
    <w:rsid w:val="00703AF0"/>
    <w:rsid w:val="007102E3"/>
    <w:rsid w:val="007146C6"/>
    <w:rsid w:val="00722C12"/>
    <w:rsid w:val="00726262"/>
    <w:rsid w:val="007276F1"/>
    <w:rsid w:val="007400D1"/>
    <w:rsid w:val="00751651"/>
    <w:rsid w:val="007518F3"/>
    <w:rsid w:val="00770F38"/>
    <w:rsid w:val="00771061"/>
    <w:rsid w:val="00775997"/>
    <w:rsid w:val="00792CB1"/>
    <w:rsid w:val="007D2038"/>
    <w:rsid w:val="007D2C84"/>
    <w:rsid w:val="008159D9"/>
    <w:rsid w:val="00817DA8"/>
    <w:rsid w:val="00837AF4"/>
    <w:rsid w:val="00844D59"/>
    <w:rsid w:val="00847370"/>
    <w:rsid w:val="0085696C"/>
    <w:rsid w:val="008866C7"/>
    <w:rsid w:val="00897026"/>
    <w:rsid w:val="008974E5"/>
    <w:rsid w:val="008B760F"/>
    <w:rsid w:val="008C15F9"/>
    <w:rsid w:val="008F3BB1"/>
    <w:rsid w:val="00905493"/>
    <w:rsid w:val="00907F6F"/>
    <w:rsid w:val="00915375"/>
    <w:rsid w:val="00927CA7"/>
    <w:rsid w:val="00933638"/>
    <w:rsid w:val="00940698"/>
    <w:rsid w:val="00975289"/>
    <w:rsid w:val="0098104F"/>
    <w:rsid w:val="00986670"/>
    <w:rsid w:val="009878C0"/>
    <w:rsid w:val="00987984"/>
    <w:rsid w:val="009A0182"/>
    <w:rsid w:val="009D4ACD"/>
    <w:rsid w:val="009E6F86"/>
    <w:rsid w:val="009E7DA1"/>
    <w:rsid w:val="00A165AC"/>
    <w:rsid w:val="00A23949"/>
    <w:rsid w:val="00A279DF"/>
    <w:rsid w:val="00A3235D"/>
    <w:rsid w:val="00A3702B"/>
    <w:rsid w:val="00A41939"/>
    <w:rsid w:val="00A46BB4"/>
    <w:rsid w:val="00A657ED"/>
    <w:rsid w:val="00A921ED"/>
    <w:rsid w:val="00A96EFC"/>
    <w:rsid w:val="00AA42E0"/>
    <w:rsid w:val="00AA656F"/>
    <w:rsid w:val="00AB3544"/>
    <w:rsid w:val="00AB677B"/>
    <w:rsid w:val="00AD514E"/>
    <w:rsid w:val="00AF4982"/>
    <w:rsid w:val="00B05A37"/>
    <w:rsid w:val="00B06C65"/>
    <w:rsid w:val="00B119A4"/>
    <w:rsid w:val="00B15905"/>
    <w:rsid w:val="00B277E9"/>
    <w:rsid w:val="00B40260"/>
    <w:rsid w:val="00B4193F"/>
    <w:rsid w:val="00B47284"/>
    <w:rsid w:val="00B522C2"/>
    <w:rsid w:val="00B57CD2"/>
    <w:rsid w:val="00B61D86"/>
    <w:rsid w:val="00B749F6"/>
    <w:rsid w:val="00B91129"/>
    <w:rsid w:val="00BA1B05"/>
    <w:rsid w:val="00BB2C39"/>
    <w:rsid w:val="00C05D6C"/>
    <w:rsid w:val="00C2229E"/>
    <w:rsid w:val="00C34917"/>
    <w:rsid w:val="00C3548A"/>
    <w:rsid w:val="00C43954"/>
    <w:rsid w:val="00C467A0"/>
    <w:rsid w:val="00C55171"/>
    <w:rsid w:val="00C571B4"/>
    <w:rsid w:val="00C645DD"/>
    <w:rsid w:val="00C667A4"/>
    <w:rsid w:val="00C718C2"/>
    <w:rsid w:val="00C72527"/>
    <w:rsid w:val="00C813CD"/>
    <w:rsid w:val="00C82260"/>
    <w:rsid w:val="00C93704"/>
    <w:rsid w:val="00C96BA8"/>
    <w:rsid w:val="00CB19D1"/>
    <w:rsid w:val="00CC5C8E"/>
    <w:rsid w:val="00CD42E3"/>
    <w:rsid w:val="00CD4A25"/>
    <w:rsid w:val="00CE0A7B"/>
    <w:rsid w:val="00CE64DE"/>
    <w:rsid w:val="00CF74EB"/>
    <w:rsid w:val="00D02F83"/>
    <w:rsid w:val="00D059CA"/>
    <w:rsid w:val="00D11CA6"/>
    <w:rsid w:val="00D14AF6"/>
    <w:rsid w:val="00D213B5"/>
    <w:rsid w:val="00D613EF"/>
    <w:rsid w:val="00D620DD"/>
    <w:rsid w:val="00D670EA"/>
    <w:rsid w:val="00D71DC6"/>
    <w:rsid w:val="00D87907"/>
    <w:rsid w:val="00D9208A"/>
    <w:rsid w:val="00D95A80"/>
    <w:rsid w:val="00DA6162"/>
    <w:rsid w:val="00DB2087"/>
    <w:rsid w:val="00DC1499"/>
    <w:rsid w:val="00DF3B1E"/>
    <w:rsid w:val="00E03252"/>
    <w:rsid w:val="00E30EC8"/>
    <w:rsid w:val="00E50602"/>
    <w:rsid w:val="00E61DB8"/>
    <w:rsid w:val="00E651A9"/>
    <w:rsid w:val="00E73042"/>
    <w:rsid w:val="00E86F16"/>
    <w:rsid w:val="00E92BD0"/>
    <w:rsid w:val="00EB35BC"/>
    <w:rsid w:val="00EC5A95"/>
    <w:rsid w:val="00ED02FA"/>
    <w:rsid w:val="00ED3A33"/>
    <w:rsid w:val="00ED63A1"/>
    <w:rsid w:val="00EE0266"/>
    <w:rsid w:val="00EE3B3C"/>
    <w:rsid w:val="00EE5A51"/>
    <w:rsid w:val="00EE75AF"/>
    <w:rsid w:val="00EF0D12"/>
    <w:rsid w:val="00EF106E"/>
    <w:rsid w:val="00EF1F1F"/>
    <w:rsid w:val="00F02B56"/>
    <w:rsid w:val="00F30E6C"/>
    <w:rsid w:val="00F44E86"/>
    <w:rsid w:val="00F46CB0"/>
    <w:rsid w:val="00F53E29"/>
    <w:rsid w:val="00F724DB"/>
    <w:rsid w:val="00F728D7"/>
    <w:rsid w:val="00F73D95"/>
    <w:rsid w:val="00F837A7"/>
    <w:rsid w:val="00F95974"/>
    <w:rsid w:val="00FB27D0"/>
    <w:rsid w:val="00FC1E46"/>
    <w:rsid w:val="00FC534D"/>
    <w:rsid w:val="00FD2CA2"/>
    <w:rsid w:val="00FF3DCD"/>
    <w:rsid w:val="00FF4C2B"/>
    <w:rsid w:val="00FF5F5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9493F4"/>
  <w15:chartTrackingRefBased/>
  <w15:docId w15:val="{3DDD9088-8EDA-4043-97D3-D372C4617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toa heading" w:semiHidden="1" w:unhideWhenUsed="1"/>
    <w:lsdException w:name="List" w:semiHidden="1" w:uiPriority="99" w:unhideWhenUsed="1"/>
    <w:lsdException w:name="List Bullet" w:uiPriority="99"/>
    <w:lsdException w:name="List Number" w:uiPriority="99"/>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uiPriority="99"/>
    <w:lsdException w:name="List Continue 4" w:uiPriority="99"/>
    <w:lsdException w:name="List Continue 5" w:uiPriority="99"/>
    <w:lsdException w:name="Subtitle" w:uiPriority="9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CF74EB"/>
    <w:pPr>
      <w:bidi/>
    </w:pPr>
    <w:rPr>
      <w:rFonts w:cs="David"/>
      <w:sz w:val="24"/>
      <w:szCs w:val="24"/>
    </w:rPr>
  </w:style>
  <w:style w:type="paragraph" w:styleId="13">
    <w:name w:val="heading 1"/>
    <w:aliases w:val="Hn1,H1,סעיף 1,גוטמן"/>
    <w:basedOn w:val="a7"/>
    <w:next w:val="a7"/>
    <w:link w:val="14"/>
    <w:qFormat/>
    <w:pPr>
      <w:keepNext/>
      <w:widowControl w:val="0"/>
      <w:adjustRightInd w:val="0"/>
      <w:spacing w:before="240" w:after="60" w:line="360" w:lineRule="atLeast"/>
      <w:jc w:val="center"/>
      <w:outlineLvl w:val="0"/>
    </w:pPr>
    <w:rPr>
      <w:rFonts w:ascii="Arial" w:eastAsiaTheme="minorEastAsia" w:hAnsi="Arial" w:cs="Arial"/>
      <w:b/>
      <w:bCs/>
      <w:kern w:val="32"/>
      <w:sz w:val="32"/>
      <w:szCs w:val="32"/>
    </w:rPr>
  </w:style>
  <w:style w:type="paragraph" w:styleId="24">
    <w:name w:val="heading 2"/>
    <w:aliases w:val="h2,H21,H22,H211,H23,H212,H221,H2111,H24,H25,H213,H222,H2112,H231,H2121,H2211,H21111,h21,H241,H26,H214,H223,H2113,H232,H2122,H2212,H21112,h22,H242,H251,H2131,H2221,H21121,H2311,H21211,H22111,H211111,h211,H2411,H27,H215,H224,H2114,א2,Heading 2 ת"/>
    <w:basedOn w:val="a7"/>
    <w:next w:val="a7"/>
    <w:link w:val="25"/>
    <w:qFormat/>
    <w:pPr>
      <w:keepNext/>
      <w:jc w:val="right"/>
      <w:outlineLvl w:val="1"/>
    </w:pPr>
    <w:rPr>
      <w:rFonts w:eastAsiaTheme="minorEastAsia" w:cs="David Transparent"/>
      <w:sz w:val="20"/>
      <w:szCs w:val="28"/>
      <w:u w:val="single"/>
    </w:rPr>
  </w:style>
  <w:style w:type="paragraph" w:styleId="33">
    <w:name w:val="heading 3"/>
    <w:aliases w:val="Heading 3 תו,Hn3,H3"/>
    <w:basedOn w:val="a7"/>
    <w:next w:val="a7"/>
    <w:link w:val="34"/>
    <w:semiHidden/>
    <w:unhideWhenUsed/>
    <w:qFormat/>
    <w:pPr>
      <w:keepNext/>
      <w:spacing w:before="240" w:after="60"/>
      <w:outlineLvl w:val="2"/>
    </w:pPr>
    <w:rPr>
      <w:rFonts w:ascii="Arial" w:eastAsiaTheme="minorEastAsia" w:hAnsi="Arial" w:cs="Times New Roman"/>
      <w:b/>
      <w:bCs/>
      <w:sz w:val="26"/>
      <w:szCs w:val="26"/>
      <w:lang w:val="x-none" w:eastAsia="x-none"/>
    </w:rPr>
  </w:style>
  <w:style w:type="paragraph" w:styleId="40">
    <w:name w:val="heading 4"/>
    <w:aliases w:val="Hn4,H4,Heading 4 תו תו תו תו,כותרת 4 תו תו תו תו,כותרת 41,Heading 4 תו1,כותרת 4 תו תו תו1,Heading 4 תו,Heading 4 תו תו תו תו תו תו,Heading 4_0"/>
    <w:basedOn w:val="a7"/>
    <w:next w:val="a7"/>
    <w:link w:val="41"/>
    <w:semiHidden/>
    <w:unhideWhenUsed/>
    <w:qFormat/>
    <w:pPr>
      <w:keepNext/>
      <w:spacing w:line="360" w:lineRule="auto"/>
      <w:jc w:val="right"/>
      <w:outlineLvl w:val="3"/>
    </w:pPr>
    <w:rPr>
      <w:rFonts w:eastAsiaTheme="minorEastAsia"/>
      <w:b/>
      <w:bCs/>
      <w:szCs w:val="28"/>
      <w:u w:val="single"/>
    </w:rPr>
  </w:style>
  <w:style w:type="paragraph" w:styleId="50">
    <w:name w:val="heading 5"/>
    <w:aliases w:val="Heading 5 תו,Heading 5_0"/>
    <w:basedOn w:val="a7"/>
    <w:next w:val="a7"/>
    <w:link w:val="51"/>
    <w:semiHidden/>
    <w:unhideWhenUsed/>
    <w:qFormat/>
    <w:pPr>
      <w:keepNext/>
      <w:spacing w:line="360" w:lineRule="auto"/>
      <w:jc w:val="center"/>
      <w:outlineLvl w:val="4"/>
    </w:pPr>
    <w:rPr>
      <w:rFonts w:eastAsiaTheme="minorEastAsia"/>
      <w:b/>
      <w:bCs/>
      <w:szCs w:val="28"/>
      <w:u w:val="single"/>
    </w:rPr>
  </w:style>
  <w:style w:type="paragraph" w:styleId="60">
    <w:name w:val="heading 6"/>
    <w:basedOn w:val="a7"/>
    <w:next w:val="a7"/>
    <w:link w:val="61"/>
    <w:semiHidden/>
    <w:unhideWhenUsed/>
    <w:qFormat/>
    <w:pPr>
      <w:keepNext/>
      <w:spacing w:line="360" w:lineRule="auto"/>
      <w:outlineLvl w:val="5"/>
    </w:pPr>
    <w:rPr>
      <w:rFonts w:eastAsiaTheme="minorEastAsia" w:cs="Times New Roman"/>
      <w:b/>
      <w:bCs/>
      <w:szCs w:val="28"/>
      <w:lang w:val="x-none" w:eastAsia="x-none"/>
    </w:rPr>
  </w:style>
  <w:style w:type="paragraph" w:styleId="7">
    <w:name w:val="heading 7"/>
    <w:basedOn w:val="a7"/>
    <w:next w:val="a7"/>
    <w:link w:val="70"/>
    <w:uiPriority w:val="99"/>
    <w:semiHidden/>
    <w:unhideWhenUsed/>
    <w:qFormat/>
    <w:pPr>
      <w:keepNext/>
      <w:numPr>
        <w:numId w:val="1"/>
      </w:numPr>
      <w:spacing w:line="360" w:lineRule="auto"/>
      <w:outlineLvl w:val="6"/>
    </w:pPr>
    <w:rPr>
      <w:b/>
      <w:bCs/>
    </w:rPr>
  </w:style>
  <w:style w:type="paragraph" w:styleId="8">
    <w:name w:val="heading 8"/>
    <w:basedOn w:val="a7"/>
    <w:next w:val="a7"/>
    <w:link w:val="80"/>
    <w:uiPriority w:val="99"/>
    <w:semiHidden/>
    <w:unhideWhenUsed/>
    <w:qFormat/>
    <w:pPr>
      <w:spacing w:before="240" w:after="60"/>
      <w:outlineLvl w:val="7"/>
    </w:pPr>
    <w:rPr>
      <w:rFonts w:ascii="Calibri" w:hAnsi="Calibri" w:cs="Times New Roman"/>
      <w:i/>
      <w:iCs/>
      <w:lang w:val="x-none" w:eastAsia="x-none"/>
    </w:rPr>
  </w:style>
  <w:style w:type="paragraph" w:styleId="9">
    <w:name w:val="heading 9"/>
    <w:basedOn w:val="a7"/>
    <w:next w:val="a7"/>
    <w:link w:val="90"/>
    <w:uiPriority w:val="99"/>
    <w:semiHidden/>
    <w:unhideWhenUsed/>
    <w:qFormat/>
    <w:pPr>
      <w:keepNext/>
      <w:outlineLvl w:val="8"/>
    </w:pPr>
    <w:rPr>
      <w:rFonts w:cs="Times New Roman"/>
      <w:b/>
      <w:bCs/>
      <w:u w:val="single"/>
      <w:lang w:val="x-none" w:eastAsia="he-IL"/>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styleId="Hyperlink">
    <w:name w:val="Hyperlink"/>
    <w:uiPriority w:val="99"/>
    <w:unhideWhenUsed/>
    <w:rPr>
      <w:color w:val="0000FF"/>
      <w:u w:val="single"/>
    </w:rPr>
  </w:style>
  <w:style w:type="character" w:styleId="FollowedHyperlink">
    <w:name w:val="FollowedHyperlink"/>
    <w:uiPriority w:val="99"/>
    <w:semiHidden/>
    <w:unhideWhenUsed/>
    <w:rPr>
      <w:color w:val="800080"/>
      <w:u w:val="single"/>
    </w:rPr>
  </w:style>
  <w:style w:type="character" w:customStyle="1" w:styleId="14">
    <w:name w:val="כותרת 1 תו"/>
    <w:aliases w:val="Hn1 תו,H1 תו,סעיף 1 תו,גוטמן תו"/>
    <w:link w:val="13"/>
    <w:locked/>
    <w:rPr>
      <w:rFonts w:ascii="Arial" w:hAnsi="Arial" w:cs="Arial" w:hint="default"/>
      <w:b/>
      <w:bCs/>
      <w:kern w:val="32"/>
      <w:sz w:val="32"/>
      <w:szCs w:val="32"/>
    </w:rPr>
  </w:style>
  <w:style w:type="character" w:customStyle="1" w:styleId="110">
    <w:name w:val="כותרת 1 תו1"/>
    <w:aliases w:val="Hn1 תו1,H1 תו1,סעיף 1 תו1,גוטמן תו1"/>
    <w:basedOn w:val="a8"/>
    <w:rPr>
      <w:rFonts w:asciiTheme="majorHAnsi" w:eastAsiaTheme="majorEastAsia" w:hAnsiTheme="majorHAnsi" w:cstheme="majorBidi"/>
      <w:color w:val="2F5496" w:themeColor="accent1" w:themeShade="BF"/>
      <w:sz w:val="32"/>
      <w:szCs w:val="32"/>
    </w:rPr>
  </w:style>
  <w:style w:type="character" w:customStyle="1" w:styleId="25">
    <w:name w:val="כותרת 2 תו"/>
    <w:aliases w:val="h2 תו,H21 תו,H22 תו,H211 תו,H23 תו,H212 תו,H221 תו,H2111 תו,H24 תו,H25 תו,H213 תו,H222 תו,H2112 תו,H231 תו,H2121 תו,H2211 תו,H21111 תו,h21 תו,H241 תו,H26 תו,H214 תו,H223 תו,H2113 תו,H232 תו,H2122 תו,H2212 תו,H21112 תו,h22 תו,H242 תו,H251 תו"/>
    <w:link w:val="24"/>
    <w:locked/>
    <w:rPr>
      <w:rFonts w:ascii="David Transparent" w:hAnsi="David Transparent" w:cs="David Transparent" w:hint="default"/>
      <w:szCs w:val="28"/>
      <w:u w:val="single"/>
    </w:rPr>
  </w:style>
  <w:style w:type="character" w:customStyle="1" w:styleId="210">
    <w:name w:val="כותרת 2 תו1"/>
    <w:aliases w:val="h2 תו1,H21 תו1,H22 תו1,H211 תו1,H23 תו1,H212 תו1,H221 תו1,H2111 תו1,H24 תו1,H25 תו1,H213 תו1,H222 תו1,H2112 תו1,H231 תו1,H2121 תו1,H2211 תו1,H21111 תו1,h21 תו1,H241 תו1,H26 תו1,H214 תו1,H223 תו1,H2113 תו1,H232 תו1,H2122 תו1,H2212 תו1,h22 תו1"/>
    <w:basedOn w:val="a8"/>
    <w:rPr>
      <w:rFonts w:asciiTheme="majorHAnsi" w:eastAsiaTheme="majorEastAsia" w:hAnsiTheme="majorHAnsi" w:cstheme="majorBidi"/>
      <w:color w:val="2F5496" w:themeColor="accent1" w:themeShade="BF"/>
      <w:sz w:val="26"/>
      <w:szCs w:val="26"/>
    </w:rPr>
  </w:style>
  <w:style w:type="character" w:customStyle="1" w:styleId="34">
    <w:name w:val="כותרת 3 תו"/>
    <w:aliases w:val="Heading 3 תו תו1,Hn3 תו,H3 תו"/>
    <w:link w:val="33"/>
    <w:locked/>
    <w:rPr>
      <w:rFonts w:ascii="Arial" w:hAnsi="Arial" w:cs="Arial" w:hint="default"/>
      <w:b/>
      <w:bCs/>
      <w:sz w:val="26"/>
      <w:szCs w:val="26"/>
    </w:rPr>
  </w:style>
  <w:style w:type="character" w:customStyle="1" w:styleId="310">
    <w:name w:val="כותרת 3 תו1"/>
    <w:aliases w:val="Heading 3 תו תו,Hn3 תו1,H3 תו1"/>
    <w:uiPriority w:val="99"/>
    <w:semiHidden/>
    <w:rPr>
      <w:rFonts w:ascii="Batang" w:eastAsia="Batang" w:hAnsi="Batang" w:cs="Narkisim" w:hint="eastAsia"/>
      <w:b/>
      <w:bCs/>
      <w:sz w:val="32"/>
      <w:szCs w:val="32"/>
      <w:lang w:val="en-US" w:eastAsia="en-US" w:bidi="he-IL"/>
    </w:rPr>
  </w:style>
  <w:style w:type="character" w:customStyle="1" w:styleId="41">
    <w:name w:val="כותרת 4 תו"/>
    <w:aliases w:val="Hn4 תו,H4 תו,Heading 4 תו תו תו תו תו,כותרת 4 תו תו תו תו תו,כותרת 41 תו,Heading 4 תו1 תו,כותרת 4 תו תו תו1 תו,Heading 4 תו תו,Heading 4 תו תו תו תו תו תו תו,Heading 4_0 תו"/>
    <w:link w:val="40"/>
    <w:locked/>
    <w:rPr>
      <w:rFonts w:ascii="David" w:hAnsi="David" w:cs="David" w:hint="default"/>
      <w:b/>
      <w:bCs/>
      <w:sz w:val="24"/>
      <w:szCs w:val="28"/>
      <w:u w:val="single"/>
    </w:rPr>
  </w:style>
  <w:style w:type="character" w:customStyle="1" w:styleId="410">
    <w:name w:val="כותרת 4 תו1"/>
    <w:aliases w:val="Hn4 תו1,H4 תו1,Heading 4 תו תו תו תו תו1,כותרת 4 תו תו תו תו תו1,כותרת 41 תו1,Heading 4 תו1 תו1,כותרת 4 תו תו תו1 תו1,Heading 4 תו תו1,Heading 4 תו תו תו תו תו תו תו1,Heading 4_0 תו1"/>
    <w:basedOn w:val="a8"/>
    <w:semiHidden/>
    <w:rPr>
      <w:rFonts w:asciiTheme="majorHAnsi" w:eastAsiaTheme="majorEastAsia" w:hAnsiTheme="majorHAnsi" w:cstheme="majorBidi"/>
      <w:i/>
      <w:iCs/>
      <w:color w:val="2F5496" w:themeColor="accent1" w:themeShade="BF"/>
      <w:sz w:val="24"/>
      <w:szCs w:val="24"/>
    </w:rPr>
  </w:style>
  <w:style w:type="character" w:customStyle="1" w:styleId="51">
    <w:name w:val="כותרת 5 תו"/>
    <w:aliases w:val="Heading 5 תו תו,Heading 5_0 תו"/>
    <w:link w:val="50"/>
    <w:locked/>
    <w:rPr>
      <w:rFonts w:ascii="David" w:hAnsi="David" w:cs="David" w:hint="default"/>
      <w:b/>
      <w:bCs/>
      <w:sz w:val="24"/>
      <w:szCs w:val="28"/>
      <w:u w:val="single"/>
    </w:rPr>
  </w:style>
  <w:style w:type="character" w:customStyle="1" w:styleId="510">
    <w:name w:val="כותרת 5 תו1"/>
    <w:aliases w:val="Heading 5 תו תו1,Heading 5_0 תו1"/>
    <w:basedOn w:val="a8"/>
    <w:semiHidden/>
    <w:rPr>
      <w:rFonts w:asciiTheme="majorHAnsi" w:eastAsiaTheme="majorEastAsia" w:hAnsiTheme="majorHAnsi" w:cstheme="majorBidi"/>
      <w:color w:val="2F5496" w:themeColor="accent1" w:themeShade="BF"/>
      <w:sz w:val="24"/>
      <w:szCs w:val="24"/>
    </w:rPr>
  </w:style>
  <w:style w:type="character" w:customStyle="1" w:styleId="61">
    <w:name w:val="כותרת 6 תו"/>
    <w:link w:val="60"/>
    <w:semiHidden/>
    <w:locked/>
    <w:rPr>
      <w:rFonts w:ascii="David" w:hAnsi="David" w:cs="David" w:hint="default"/>
      <w:b/>
      <w:bCs/>
      <w:sz w:val="24"/>
      <w:szCs w:val="28"/>
    </w:rPr>
  </w:style>
  <w:style w:type="paragraph" w:customStyle="1" w:styleId="msonormal0">
    <w:name w:val="msonormal"/>
    <w:basedOn w:val="a7"/>
    <w:uiPriority w:val="99"/>
    <w:pPr>
      <w:bidi w:val="0"/>
      <w:spacing w:before="100" w:beforeAutospacing="1" w:after="100" w:afterAutospacing="1"/>
    </w:pPr>
    <w:rPr>
      <w:rFonts w:cs="Times New Roman"/>
    </w:rPr>
  </w:style>
  <w:style w:type="paragraph" w:styleId="NormalWeb">
    <w:name w:val="Normal (Web)"/>
    <w:basedOn w:val="a7"/>
    <w:uiPriority w:val="99"/>
    <w:semiHidden/>
    <w:unhideWhenUsed/>
    <w:pPr>
      <w:bidi w:val="0"/>
      <w:spacing w:before="100" w:beforeAutospacing="1" w:after="100" w:afterAutospacing="1"/>
    </w:pPr>
    <w:rPr>
      <w:rFonts w:cs="Times New Roman"/>
    </w:rPr>
  </w:style>
  <w:style w:type="character" w:customStyle="1" w:styleId="70">
    <w:name w:val="כותרת 7 תו"/>
    <w:link w:val="7"/>
    <w:uiPriority w:val="99"/>
    <w:semiHidden/>
    <w:locked/>
    <w:rPr>
      <w:rFonts w:cs="David"/>
      <w:b/>
      <w:bCs/>
      <w:sz w:val="24"/>
      <w:szCs w:val="24"/>
    </w:rPr>
  </w:style>
  <w:style w:type="character" w:customStyle="1" w:styleId="80">
    <w:name w:val="כותרת 8 תו"/>
    <w:link w:val="8"/>
    <w:semiHidden/>
    <w:locked/>
    <w:rPr>
      <w:rFonts w:ascii="Calibri" w:eastAsia="Times New Roman" w:hAnsi="Calibri" w:cs="Arial" w:hint="default"/>
      <w:i/>
      <w:iCs/>
      <w:sz w:val="24"/>
      <w:szCs w:val="24"/>
    </w:rPr>
  </w:style>
  <w:style w:type="character" w:customStyle="1" w:styleId="90">
    <w:name w:val="כותרת 9 תו"/>
    <w:link w:val="9"/>
    <w:semiHidden/>
    <w:locked/>
    <w:rPr>
      <w:b/>
      <w:bCs/>
      <w:sz w:val="24"/>
      <w:szCs w:val="24"/>
      <w:u w:val="single"/>
      <w:lang w:eastAsia="he-IL"/>
    </w:rPr>
  </w:style>
  <w:style w:type="character" w:customStyle="1" w:styleId="TOC1">
    <w:name w:val="TOC 1 תו"/>
    <w:link w:val="TOC10"/>
    <w:uiPriority w:val="39"/>
    <w:locked/>
    <w:rPr>
      <w:rFonts w:ascii="David" w:eastAsia="David" w:hAnsi="David" w:cs="David" w:hint="default"/>
      <w:sz w:val="24"/>
      <w:szCs w:val="24"/>
      <w:lang w:eastAsia="he-IL"/>
    </w:rPr>
  </w:style>
  <w:style w:type="paragraph" w:customStyle="1" w:styleId="-">
    <w:name w:val="רגיל-דוד"/>
    <w:link w:val="-0"/>
    <w:uiPriority w:val="99"/>
    <w:pPr>
      <w:widowControl w:val="0"/>
      <w:autoSpaceDE w:val="0"/>
      <w:autoSpaceDN w:val="0"/>
      <w:adjustRightInd w:val="0"/>
    </w:pPr>
    <w:rPr>
      <w:sz w:val="24"/>
      <w:szCs w:val="22"/>
      <w:lang w:eastAsia="he-IL"/>
    </w:rPr>
  </w:style>
  <w:style w:type="paragraph" w:styleId="TOC10">
    <w:name w:val="toc 1"/>
    <w:basedOn w:val="a7"/>
    <w:next w:val="-"/>
    <w:link w:val="TOC1"/>
    <w:autoRedefine/>
    <w:uiPriority w:val="39"/>
    <w:semiHidden/>
    <w:unhideWhenUsed/>
    <w:qFormat/>
    <w:pPr>
      <w:widowControl w:val="0"/>
      <w:tabs>
        <w:tab w:val="left" w:pos="8214"/>
      </w:tabs>
      <w:bidi w:val="0"/>
      <w:adjustRightInd w:val="0"/>
      <w:spacing w:line="360" w:lineRule="auto"/>
      <w:jc w:val="right"/>
    </w:pPr>
    <w:rPr>
      <w:rFonts w:ascii="David" w:eastAsia="David" w:hAnsi="David" w:cs="Times New Roman"/>
      <w:lang w:eastAsia="he-IL"/>
    </w:rPr>
  </w:style>
  <w:style w:type="paragraph" w:styleId="TOC2">
    <w:name w:val="toc 2"/>
    <w:basedOn w:val="a7"/>
    <w:next w:val="a7"/>
    <w:autoRedefine/>
    <w:uiPriority w:val="39"/>
    <w:semiHidden/>
    <w:unhideWhenUsed/>
    <w:qFormat/>
    <w:pPr>
      <w:tabs>
        <w:tab w:val="left" w:pos="567"/>
        <w:tab w:val="left" w:pos="1134"/>
        <w:tab w:val="left" w:pos="1701"/>
        <w:tab w:val="left" w:pos="2268"/>
        <w:tab w:val="right" w:pos="8221"/>
      </w:tabs>
      <w:spacing w:before="240" w:line="480" w:lineRule="auto"/>
      <w:ind w:left="240" w:right="240"/>
      <w:jc w:val="both"/>
    </w:pPr>
    <w:rPr>
      <w:rFonts w:cs="Times New Roman"/>
      <w:b/>
      <w:bCs/>
      <w:sz w:val="18"/>
      <w:szCs w:val="20"/>
      <w:lang w:eastAsia="he-IL"/>
    </w:rPr>
  </w:style>
  <w:style w:type="paragraph" w:styleId="TOC3">
    <w:name w:val="toc 3"/>
    <w:basedOn w:val="a7"/>
    <w:next w:val="a7"/>
    <w:autoRedefine/>
    <w:uiPriority w:val="39"/>
    <w:semiHidden/>
    <w:unhideWhenUsed/>
    <w:qFormat/>
    <w:pPr>
      <w:widowControl w:val="0"/>
      <w:adjustRightInd w:val="0"/>
      <w:spacing w:after="100" w:line="360" w:lineRule="atLeast"/>
      <w:ind w:left="480"/>
      <w:jc w:val="both"/>
    </w:pPr>
    <w:rPr>
      <w:rFonts w:ascii="David" w:eastAsia="David" w:hAnsi="David"/>
      <w:lang w:eastAsia="he-IL"/>
    </w:rPr>
  </w:style>
  <w:style w:type="paragraph" w:styleId="TOC4">
    <w:name w:val="toc 4"/>
    <w:basedOn w:val="a7"/>
    <w:next w:val="a7"/>
    <w:autoRedefine/>
    <w:uiPriority w:val="39"/>
    <w:semiHidden/>
    <w:unhideWhenUsed/>
    <w:qFormat/>
    <w:pPr>
      <w:ind w:left="720"/>
    </w:pPr>
    <w:rPr>
      <w:rFonts w:ascii="David" w:eastAsia="David" w:hAnsi="David" w:cs="Times New Roman"/>
    </w:rPr>
  </w:style>
  <w:style w:type="paragraph" w:styleId="TOC5">
    <w:name w:val="toc 5"/>
    <w:basedOn w:val="a7"/>
    <w:next w:val="a7"/>
    <w:autoRedefine/>
    <w:uiPriority w:val="39"/>
    <w:semiHidden/>
    <w:unhideWhenUsed/>
    <w:qFormat/>
    <w:pPr>
      <w:ind w:left="960"/>
    </w:pPr>
    <w:rPr>
      <w:rFonts w:ascii="David" w:eastAsia="David" w:hAnsi="David" w:cs="Times New Roman"/>
    </w:rPr>
  </w:style>
  <w:style w:type="paragraph" w:styleId="TOC6">
    <w:name w:val="toc 6"/>
    <w:basedOn w:val="a7"/>
    <w:next w:val="a7"/>
    <w:autoRedefine/>
    <w:uiPriority w:val="39"/>
    <w:semiHidden/>
    <w:unhideWhenUsed/>
    <w:qFormat/>
    <w:pPr>
      <w:ind w:left="1200"/>
    </w:pPr>
    <w:rPr>
      <w:rFonts w:ascii="David" w:eastAsia="David" w:hAnsi="David" w:cs="Times New Roman"/>
    </w:rPr>
  </w:style>
  <w:style w:type="paragraph" w:styleId="TOC7">
    <w:name w:val="toc 7"/>
    <w:basedOn w:val="a7"/>
    <w:next w:val="a7"/>
    <w:autoRedefine/>
    <w:uiPriority w:val="39"/>
    <w:semiHidden/>
    <w:unhideWhenUsed/>
    <w:qFormat/>
    <w:pPr>
      <w:ind w:left="1440"/>
    </w:pPr>
    <w:rPr>
      <w:rFonts w:ascii="David" w:eastAsia="David" w:hAnsi="David" w:cs="Times New Roman"/>
    </w:rPr>
  </w:style>
  <w:style w:type="paragraph" w:styleId="TOC8">
    <w:name w:val="toc 8"/>
    <w:aliases w:val="TOC 10"/>
    <w:basedOn w:val="a7"/>
    <w:next w:val="a7"/>
    <w:autoRedefine/>
    <w:uiPriority w:val="39"/>
    <w:semiHidden/>
    <w:unhideWhenUsed/>
    <w:qFormat/>
    <w:pPr>
      <w:spacing w:line="360" w:lineRule="auto"/>
      <w:ind w:left="1680"/>
      <w:jc w:val="both"/>
    </w:pPr>
    <w:rPr>
      <w:rFonts w:ascii="David" w:eastAsia="David" w:hAnsi="David"/>
    </w:rPr>
  </w:style>
  <w:style w:type="paragraph" w:styleId="TOC9">
    <w:name w:val="toc 9"/>
    <w:basedOn w:val="a7"/>
    <w:next w:val="a7"/>
    <w:autoRedefine/>
    <w:uiPriority w:val="39"/>
    <w:semiHidden/>
    <w:unhideWhenUsed/>
    <w:qFormat/>
    <w:pPr>
      <w:ind w:left="1920"/>
    </w:pPr>
    <w:rPr>
      <w:rFonts w:ascii="David" w:eastAsia="David" w:hAnsi="David" w:cs="Times New Roman"/>
    </w:rPr>
  </w:style>
  <w:style w:type="paragraph" w:styleId="ab">
    <w:name w:val="footnote text"/>
    <w:basedOn w:val="a7"/>
    <w:link w:val="ac"/>
    <w:uiPriority w:val="99"/>
    <w:semiHidden/>
    <w:unhideWhenUsed/>
    <w:rPr>
      <w:rFonts w:cs="Times New Roman"/>
      <w:sz w:val="20"/>
      <w:szCs w:val="20"/>
      <w:lang w:val="x-none" w:eastAsia="he-IL"/>
    </w:rPr>
  </w:style>
  <w:style w:type="character" w:customStyle="1" w:styleId="ac">
    <w:name w:val="טקסט הערת שוליים תו"/>
    <w:link w:val="ab"/>
    <w:uiPriority w:val="99"/>
    <w:semiHidden/>
    <w:locked/>
    <w:rPr>
      <w:lang w:eastAsia="he-IL"/>
    </w:rPr>
  </w:style>
  <w:style w:type="paragraph" w:styleId="ad">
    <w:name w:val="annotation text"/>
    <w:basedOn w:val="a7"/>
    <w:link w:val="ae"/>
    <w:uiPriority w:val="99"/>
    <w:unhideWhenUsed/>
    <w:rPr>
      <w:rFonts w:cs="Times New Roman"/>
      <w:sz w:val="20"/>
      <w:szCs w:val="20"/>
      <w:lang w:val="x-none" w:eastAsia="he-IL"/>
    </w:rPr>
  </w:style>
  <w:style w:type="character" w:customStyle="1" w:styleId="ae">
    <w:name w:val="טקסט הערה תו"/>
    <w:link w:val="ad"/>
    <w:uiPriority w:val="99"/>
    <w:locked/>
    <w:rPr>
      <w:lang w:eastAsia="he-IL"/>
    </w:rPr>
  </w:style>
  <w:style w:type="paragraph" w:styleId="af">
    <w:name w:val="header"/>
    <w:basedOn w:val="a7"/>
    <w:link w:val="af0"/>
    <w:uiPriority w:val="99"/>
    <w:unhideWhenUsed/>
    <w:pPr>
      <w:tabs>
        <w:tab w:val="center" w:pos="4153"/>
        <w:tab w:val="right" w:pos="8306"/>
      </w:tabs>
    </w:pPr>
  </w:style>
  <w:style w:type="character" w:customStyle="1" w:styleId="af0">
    <w:name w:val="כותרת עליונה תו"/>
    <w:link w:val="af"/>
    <w:locked/>
    <w:rPr>
      <w:rFonts w:ascii="David" w:hAnsi="David" w:cs="David" w:hint="default"/>
      <w:sz w:val="24"/>
      <w:szCs w:val="24"/>
    </w:rPr>
  </w:style>
  <w:style w:type="paragraph" w:styleId="af1">
    <w:name w:val="footer"/>
    <w:basedOn w:val="a7"/>
    <w:link w:val="af2"/>
    <w:uiPriority w:val="99"/>
    <w:unhideWhenUsed/>
    <w:pPr>
      <w:widowControl w:val="0"/>
      <w:tabs>
        <w:tab w:val="center" w:pos="4153"/>
        <w:tab w:val="right" w:pos="8306"/>
      </w:tabs>
      <w:adjustRightInd w:val="0"/>
      <w:spacing w:line="360" w:lineRule="atLeast"/>
      <w:jc w:val="center"/>
    </w:pPr>
    <w:rPr>
      <w:rFonts w:cs="David Transparent"/>
    </w:rPr>
  </w:style>
  <w:style w:type="character" w:customStyle="1" w:styleId="af2">
    <w:name w:val="כותרת תחתונה תו"/>
    <w:link w:val="af1"/>
    <w:uiPriority w:val="99"/>
    <w:locked/>
    <w:rPr>
      <w:rFonts w:ascii="David Transparent" w:hAnsi="David Transparent" w:cs="David Transparent" w:hint="default"/>
      <w:sz w:val="24"/>
      <w:szCs w:val="24"/>
      <w:lang w:val="en-US" w:eastAsia="en-US" w:bidi="he-IL"/>
    </w:rPr>
  </w:style>
  <w:style w:type="paragraph" w:styleId="af3">
    <w:name w:val="caption"/>
    <w:basedOn w:val="a7"/>
    <w:next w:val="a7"/>
    <w:uiPriority w:val="99"/>
    <w:semiHidden/>
    <w:unhideWhenUsed/>
    <w:qFormat/>
    <w:pPr>
      <w:spacing w:before="120" w:after="120"/>
    </w:pPr>
    <w:rPr>
      <w:rFonts w:cs="Times New Roman"/>
      <w:b/>
      <w:bCs/>
      <w:sz w:val="20"/>
      <w:szCs w:val="20"/>
      <w:lang w:eastAsia="he-IL"/>
    </w:rPr>
  </w:style>
  <w:style w:type="paragraph" w:styleId="af4">
    <w:name w:val="endnote text"/>
    <w:basedOn w:val="a7"/>
    <w:link w:val="af5"/>
    <w:uiPriority w:val="99"/>
    <w:semiHidden/>
    <w:unhideWhenUsed/>
    <w:rPr>
      <w:rFonts w:cs="Times New Roman"/>
      <w:sz w:val="20"/>
      <w:szCs w:val="20"/>
      <w:lang w:val="x-none" w:eastAsia="he-IL"/>
    </w:rPr>
  </w:style>
  <w:style w:type="character" w:customStyle="1" w:styleId="af5">
    <w:name w:val="טקסט הערת סיום תו"/>
    <w:link w:val="af4"/>
    <w:semiHidden/>
    <w:locked/>
    <w:rPr>
      <w:lang w:eastAsia="he-IL"/>
    </w:rPr>
  </w:style>
  <w:style w:type="paragraph" w:styleId="af6">
    <w:name w:val="List"/>
    <w:basedOn w:val="a7"/>
    <w:uiPriority w:val="99"/>
    <w:semiHidden/>
    <w:unhideWhenUsed/>
    <w:pPr>
      <w:ind w:left="360" w:hanging="360"/>
      <w:contextualSpacing/>
    </w:pPr>
  </w:style>
  <w:style w:type="paragraph" w:styleId="af7">
    <w:name w:val="List Bullet"/>
    <w:basedOn w:val="a7"/>
    <w:uiPriority w:val="99"/>
    <w:pPr>
      <w:overflowPunct w:val="0"/>
      <w:autoSpaceDE w:val="0"/>
      <w:autoSpaceDN w:val="0"/>
      <w:adjustRightInd w:val="0"/>
      <w:ind w:left="283" w:hanging="283"/>
      <w:jc w:val="both"/>
    </w:pPr>
    <w:rPr>
      <w:rFonts w:cs="FrankRuehl"/>
      <w:sz w:val="20"/>
      <w:szCs w:val="26"/>
      <w:lang w:eastAsia="he-IL"/>
    </w:rPr>
  </w:style>
  <w:style w:type="paragraph" w:styleId="af8">
    <w:name w:val="List Number"/>
    <w:basedOn w:val="a7"/>
    <w:uiPriority w:val="99"/>
    <w:pPr>
      <w:overflowPunct w:val="0"/>
      <w:autoSpaceDE w:val="0"/>
      <w:autoSpaceDN w:val="0"/>
      <w:adjustRightInd w:val="0"/>
      <w:ind w:left="283" w:hanging="283"/>
      <w:jc w:val="both"/>
    </w:pPr>
    <w:rPr>
      <w:rFonts w:cs="FrankRuehl"/>
      <w:sz w:val="20"/>
      <w:szCs w:val="26"/>
      <w:lang w:eastAsia="he-IL"/>
    </w:rPr>
  </w:style>
  <w:style w:type="paragraph" w:styleId="26">
    <w:name w:val="List 2"/>
    <w:basedOn w:val="a7"/>
    <w:uiPriority w:val="99"/>
    <w:semiHidden/>
    <w:unhideWhenUsed/>
    <w:pPr>
      <w:overflowPunct w:val="0"/>
      <w:autoSpaceDE w:val="0"/>
      <w:autoSpaceDN w:val="0"/>
      <w:adjustRightInd w:val="0"/>
      <w:ind w:left="566" w:hanging="283"/>
      <w:jc w:val="both"/>
    </w:pPr>
    <w:rPr>
      <w:rFonts w:cs="FrankRuehl"/>
      <w:sz w:val="20"/>
      <w:szCs w:val="26"/>
      <w:lang w:eastAsia="he-IL"/>
    </w:rPr>
  </w:style>
  <w:style w:type="paragraph" w:styleId="35">
    <w:name w:val="List 3"/>
    <w:basedOn w:val="a7"/>
    <w:uiPriority w:val="99"/>
    <w:semiHidden/>
    <w:unhideWhenUsed/>
    <w:pPr>
      <w:overflowPunct w:val="0"/>
      <w:autoSpaceDE w:val="0"/>
      <w:autoSpaceDN w:val="0"/>
      <w:adjustRightInd w:val="0"/>
      <w:ind w:left="849" w:hanging="283"/>
      <w:jc w:val="both"/>
    </w:pPr>
    <w:rPr>
      <w:rFonts w:cs="FrankRuehl"/>
      <w:sz w:val="20"/>
      <w:szCs w:val="26"/>
      <w:lang w:eastAsia="he-IL"/>
    </w:rPr>
  </w:style>
  <w:style w:type="paragraph" w:styleId="42">
    <w:name w:val="List 4"/>
    <w:basedOn w:val="a7"/>
    <w:uiPriority w:val="99"/>
    <w:semiHidden/>
    <w:unhideWhenUsed/>
    <w:pPr>
      <w:overflowPunct w:val="0"/>
      <w:autoSpaceDE w:val="0"/>
      <w:autoSpaceDN w:val="0"/>
      <w:adjustRightInd w:val="0"/>
      <w:ind w:left="1132" w:hanging="283"/>
      <w:jc w:val="both"/>
    </w:pPr>
    <w:rPr>
      <w:rFonts w:cs="FrankRuehl"/>
      <w:sz w:val="20"/>
      <w:szCs w:val="26"/>
      <w:lang w:eastAsia="he-IL"/>
    </w:rPr>
  </w:style>
  <w:style w:type="paragraph" w:styleId="52">
    <w:name w:val="List 5"/>
    <w:basedOn w:val="a7"/>
    <w:uiPriority w:val="99"/>
    <w:semiHidden/>
    <w:unhideWhenUsed/>
    <w:pPr>
      <w:overflowPunct w:val="0"/>
      <w:autoSpaceDE w:val="0"/>
      <w:autoSpaceDN w:val="0"/>
      <w:adjustRightInd w:val="0"/>
      <w:ind w:left="1415" w:hanging="283"/>
      <w:jc w:val="both"/>
    </w:pPr>
    <w:rPr>
      <w:rFonts w:cs="FrankRuehl"/>
      <w:sz w:val="20"/>
      <w:szCs w:val="26"/>
      <w:lang w:eastAsia="he-IL"/>
    </w:rPr>
  </w:style>
  <w:style w:type="paragraph" w:styleId="27">
    <w:name w:val="List Bullet 2"/>
    <w:basedOn w:val="a7"/>
    <w:uiPriority w:val="99"/>
    <w:semiHidden/>
    <w:unhideWhenUsed/>
    <w:pPr>
      <w:overflowPunct w:val="0"/>
      <w:autoSpaceDE w:val="0"/>
      <w:autoSpaceDN w:val="0"/>
      <w:adjustRightInd w:val="0"/>
      <w:ind w:left="566" w:hanging="283"/>
      <w:jc w:val="both"/>
    </w:pPr>
    <w:rPr>
      <w:rFonts w:cs="FrankRuehl"/>
      <w:sz w:val="20"/>
      <w:szCs w:val="26"/>
      <w:lang w:eastAsia="he-IL"/>
    </w:rPr>
  </w:style>
  <w:style w:type="paragraph" w:styleId="36">
    <w:name w:val="List Bullet 3"/>
    <w:basedOn w:val="a7"/>
    <w:uiPriority w:val="99"/>
    <w:semiHidden/>
    <w:unhideWhenUsed/>
    <w:pPr>
      <w:overflowPunct w:val="0"/>
      <w:autoSpaceDE w:val="0"/>
      <w:autoSpaceDN w:val="0"/>
      <w:adjustRightInd w:val="0"/>
      <w:ind w:left="849" w:hanging="283"/>
      <w:jc w:val="both"/>
    </w:pPr>
    <w:rPr>
      <w:rFonts w:cs="FrankRuehl"/>
      <w:sz w:val="20"/>
      <w:szCs w:val="26"/>
      <w:lang w:eastAsia="he-IL"/>
    </w:rPr>
  </w:style>
  <w:style w:type="paragraph" w:styleId="43">
    <w:name w:val="List Bullet 4"/>
    <w:basedOn w:val="a7"/>
    <w:uiPriority w:val="99"/>
    <w:semiHidden/>
    <w:unhideWhenUsed/>
    <w:pPr>
      <w:overflowPunct w:val="0"/>
      <w:autoSpaceDE w:val="0"/>
      <w:autoSpaceDN w:val="0"/>
      <w:adjustRightInd w:val="0"/>
      <w:ind w:left="1132" w:hanging="283"/>
      <w:jc w:val="both"/>
    </w:pPr>
    <w:rPr>
      <w:rFonts w:cs="FrankRuehl"/>
      <w:sz w:val="20"/>
      <w:szCs w:val="26"/>
      <w:lang w:eastAsia="he-IL"/>
    </w:rPr>
  </w:style>
  <w:style w:type="paragraph" w:styleId="53">
    <w:name w:val="List Bullet 5"/>
    <w:basedOn w:val="a7"/>
    <w:uiPriority w:val="99"/>
    <w:semiHidden/>
    <w:unhideWhenUsed/>
    <w:pPr>
      <w:overflowPunct w:val="0"/>
      <w:autoSpaceDE w:val="0"/>
      <w:autoSpaceDN w:val="0"/>
      <w:adjustRightInd w:val="0"/>
      <w:ind w:left="1415" w:hanging="283"/>
      <w:jc w:val="both"/>
    </w:pPr>
    <w:rPr>
      <w:rFonts w:cs="FrankRuehl"/>
      <w:sz w:val="20"/>
      <w:szCs w:val="26"/>
      <w:lang w:eastAsia="he-IL"/>
    </w:rPr>
  </w:style>
  <w:style w:type="paragraph" w:styleId="28">
    <w:name w:val="List Number 2"/>
    <w:basedOn w:val="a7"/>
    <w:uiPriority w:val="99"/>
    <w:semiHidden/>
    <w:unhideWhenUsed/>
    <w:pPr>
      <w:overflowPunct w:val="0"/>
      <w:autoSpaceDE w:val="0"/>
      <w:autoSpaceDN w:val="0"/>
      <w:adjustRightInd w:val="0"/>
      <w:ind w:left="566" w:hanging="283"/>
      <w:jc w:val="both"/>
    </w:pPr>
    <w:rPr>
      <w:rFonts w:cs="FrankRuehl"/>
      <w:sz w:val="20"/>
      <w:szCs w:val="26"/>
      <w:lang w:eastAsia="he-IL"/>
    </w:rPr>
  </w:style>
  <w:style w:type="paragraph" w:styleId="37">
    <w:name w:val="List Number 3"/>
    <w:basedOn w:val="a7"/>
    <w:uiPriority w:val="99"/>
    <w:semiHidden/>
    <w:unhideWhenUsed/>
    <w:pPr>
      <w:overflowPunct w:val="0"/>
      <w:autoSpaceDE w:val="0"/>
      <w:autoSpaceDN w:val="0"/>
      <w:adjustRightInd w:val="0"/>
      <w:ind w:left="849" w:hanging="283"/>
      <w:jc w:val="both"/>
    </w:pPr>
    <w:rPr>
      <w:rFonts w:cs="FrankRuehl"/>
      <w:sz w:val="20"/>
      <w:szCs w:val="26"/>
      <w:lang w:eastAsia="he-IL"/>
    </w:rPr>
  </w:style>
  <w:style w:type="paragraph" w:styleId="44">
    <w:name w:val="List Number 4"/>
    <w:basedOn w:val="a7"/>
    <w:uiPriority w:val="99"/>
    <w:semiHidden/>
    <w:unhideWhenUsed/>
    <w:pPr>
      <w:overflowPunct w:val="0"/>
      <w:autoSpaceDE w:val="0"/>
      <w:autoSpaceDN w:val="0"/>
      <w:adjustRightInd w:val="0"/>
      <w:ind w:left="1132" w:hanging="283"/>
      <w:jc w:val="both"/>
    </w:pPr>
    <w:rPr>
      <w:rFonts w:cs="FrankRuehl"/>
      <w:sz w:val="20"/>
      <w:szCs w:val="26"/>
      <w:lang w:eastAsia="he-IL"/>
    </w:rPr>
  </w:style>
  <w:style w:type="paragraph" w:styleId="54">
    <w:name w:val="List Number 5"/>
    <w:basedOn w:val="a7"/>
    <w:uiPriority w:val="99"/>
    <w:semiHidden/>
    <w:unhideWhenUsed/>
    <w:pPr>
      <w:overflowPunct w:val="0"/>
      <w:autoSpaceDE w:val="0"/>
      <w:autoSpaceDN w:val="0"/>
      <w:adjustRightInd w:val="0"/>
      <w:ind w:left="1415" w:hanging="283"/>
      <w:jc w:val="both"/>
    </w:pPr>
    <w:rPr>
      <w:rFonts w:cs="FrankRuehl"/>
      <w:sz w:val="20"/>
      <w:szCs w:val="26"/>
      <w:lang w:eastAsia="he-IL"/>
    </w:rPr>
  </w:style>
  <w:style w:type="paragraph" w:styleId="af9">
    <w:name w:val="Title"/>
    <w:basedOn w:val="a7"/>
    <w:link w:val="15"/>
    <w:uiPriority w:val="99"/>
    <w:qFormat/>
    <w:pPr>
      <w:jc w:val="center"/>
    </w:pPr>
    <w:rPr>
      <w:rFonts w:cs="Times New Roman"/>
      <w:b/>
      <w:bCs/>
      <w:lang w:val="x-none" w:eastAsia="he-IL"/>
    </w:rPr>
  </w:style>
  <w:style w:type="character" w:customStyle="1" w:styleId="afa">
    <w:name w:val="כותרת טקסט תו"/>
    <w:link w:val="16"/>
    <w:locked/>
    <w:rPr>
      <w:rFonts w:ascii="David" w:eastAsia="David" w:hAnsi="David" w:cs="David" w:hint="default"/>
      <w:sz w:val="28"/>
      <w:szCs w:val="28"/>
      <w:u w:val="single"/>
      <w:lang w:eastAsia="he-IL"/>
    </w:rPr>
  </w:style>
  <w:style w:type="paragraph" w:styleId="afb">
    <w:name w:val="Body Text"/>
    <w:basedOn w:val="a7"/>
    <w:link w:val="afc"/>
    <w:uiPriority w:val="99"/>
    <w:semiHidden/>
    <w:unhideWhenUsed/>
    <w:rPr>
      <w:rFonts w:cs="David Transparent"/>
      <w:sz w:val="20"/>
    </w:rPr>
  </w:style>
  <w:style w:type="character" w:customStyle="1" w:styleId="afc">
    <w:name w:val="גוף טקסט תו"/>
    <w:link w:val="afb"/>
    <w:semiHidden/>
    <w:locked/>
    <w:rPr>
      <w:rFonts w:ascii="David Transparent" w:hAnsi="David Transparent" w:cs="David Transparent" w:hint="default"/>
      <w:szCs w:val="24"/>
    </w:rPr>
  </w:style>
  <w:style w:type="paragraph" w:styleId="afd">
    <w:name w:val="Body Text Indent"/>
    <w:basedOn w:val="a7"/>
    <w:link w:val="afe"/>
    <w:uiPriority w:val="99"/>
    <w:semiHidden/>
    <w:unhideWhenUsed/>
    <w:pPr>
      <w:spacing w:after="120"/>
      <w:ind w:left="283"/>
    </w:pPr>
  </w:style>
  <w:style w:type="character" w:customStyle="1" w:styleId="afe">
    <w:name w:val="כניסה בגוף טקסט תו"/>
    <w:link w:val="afd"/>
    <w:uiPriority w:val="99"/>
    <w:semiHidden/>
    <w:locked/>
    <w:rPr>
      <w:rFonts w:ascii="David" w:hAnsi="David" w:cs="David" w:hint="default"/>
      <w:sz w:val="24"/>
      <w:szCs w:val="24"/>
    </w:rPr>
  </w:style>
  <w:style w:type="paragraph" w:styleId="aff">
    <w:name w:val="List Continue"/>
    <w:basedOn w:val="a7"/>
    <w:uiPriority w:val="99"/>
    <w:semiHidden/>
    <w:unhideWhenUsed/>
    <w:pPr>
      <w:overflowPunct w:val="0"/>
      <w:autoSpaceDE w:val="0"/>
      <w:autoSpaceDN w:val="0"/>
      <w:adjustRightInd w:val="0"/>
      <w:spacing w:after="120"/>
      <w:ind w:left="283"/>
      <w:jc w:val="both"/>
    </w:pPr>
    <w:rPr>
      <w:rFonts w:cs="FrankRuehl"/>
      <w:sz w:val="20"/>
      <w:szCs w:val="26"/>
      <w:lang w:eastAsia="he-IL"/>
    </w:rPr>
  </w:style>
  <w:style w:type="paragraph" w:styleId="29">
    <w:name w:val="List Continue 2"/>
    <w:basedOn w:val="a7"/>
    <w:uiPriority w:val="99"/>
    <w:semiHidden/>
    <w:unhideWhenUsed/>
    <w:pPr>
      <w:overflowPunct w:val="0"/>
      <w:autoSpaceDE w:val="0"/>
      <w:autoSpaceDN w:val="0"/>
      <w:adjustRightInd w:val="0"/>
      <w:spacing w:after="120"/>
      <w:ind w:left="566"/>
      <w:jc w:val="both"/>
    </w:pPr>
    <w:rPr>
      <w:rFonts w:cs="FrankRuehl"/>
      <w:sz w:val="20"/>
      <w:szCs w:val="26"/>
      <w:lang w:eastAsia="he-IL"/>
    </w:rPr>
  </w:style>
  <w:style w:type="paragraph" w:styleId="38">
    <w:name w:val="List Continue 3"/>
    <w:basedOn w:val="a7"/>
    <w:uiPriority w:val="99"/>
    <w:pPr>
      <w:overflowPunct w:val="0"/>
      <w:autoSpaceDE w:val="0"/>
      <w:autoSpaceDN w:val="0"/>
      <w:adjustRightInd w:val="0"/>
      <w:spacing w:after="120"/>
      <w:ind w:left="849"/>
      <w:jc w:val="both"/>
    </w:pPr>
    <w:rPr>
      <w:rFonts w:ascii="David" w:eastAsia="David" w:hAnsi="David" w:cs="FrankRuehl"/>
      <w:szCs w:val="26"/>
      <w:lang w:eastAsia="he-IL"/>
    </w:rPr>
  </w:style>
  <w:style w:type="paragraph" w:styleId="45">
    <w:name w:val="List Continue 4"/>
    <w:basedOn w:val="a7"/>
    <w:uiPriority w:val="99"/>
    <w:pPr>
      <w:overflowPunct w:val="0"/>
      <w:autoSpaceDE w:val="0"/>
      <w:autoSpaceDN w:val="0"/>
      <w:adjustRightInd w:val="0"/>
      <w:spacing w:after="120"/>
      <w:ind w:left="1132"/>
      <w:jc w:val="both"/>
    </w:pPr>
    <w:rPr>
      <w:rFonts w:cs="FrankRuehl"/>
      <w:sz w:val="20"/>
      <w:szCs w:val="26"/>
      <w:lang w:eastAsia="he-IL"/>
    </w:rPr>
  </w:style>
  <w:style w:type="paragraph" w:styleId="55">
    <w:name w:val="List Continue 5"/>
    <w:basedOn w:val="a7"/>
    <w:uiPriority w:val="99"/>
    <w:pPr>
      <w:overflowPunct w:val="0"/>
      <w:autoSpaceDE w:val="0"/>
      <w:autoSpaceDN w:val="0"/>
      <w:adjustRightInd w:val="0"/>
      <w:spacing w:after="120"/>
      <w:ind w:left="1415"/>
      <w:jc w:val="both"/>
    </w:pPr>
    <w:rPr>
      <w:rFonts w:cs="FrankRuehl"/>
      <w:sz w:val="20"/>
      <w:szCs w:val="26"/>
      <w:lang w:eastAsia="he-IL"/>
    </w:rPr>
  </w:style>
  <w:style w:type="paragraph" w:styleId="aff0">
    <w:name w:val="Subtitle"/>
    <w:basedOn w:val="a7"/>
    <w:link w:val="aff1"/>
    <w:uiPriority w:val="99"/>
    <w:qFormat/>
    <w:pPr>
      <w:jc w:val="center"/>
    </w:pPr>
    <w:rPr>
      <w:rFonts w:cs="Times New Roman"/>
      <w:b/>
      <w:bCs/>
      <w:sz w:val="28"/>
      <w:szCs w:val="28"/>
      <w:u w:val="single"/>
      <w:lang w:val="x-none" w:eastAsia="he-IL"/>
    </w:rPr>
  </w:style>
  <w:style w:type="character" w:customStyle="1" w:styleId="aff1">
    <w:name w:val="כותרת משנה תו"/>
    <w:link w:val="aff0"/>
    <w:locked/>
    <w:rPr>
      <w:rFonts w:ascii="David" w:hAnsi="David" w:cs="David" w:hint="default"/>
      <w:b/>
      <w:bCs/>
      <w:sz w:val="28"/>
      <w:szCs w:val="28"/>
      <w:u w:val="single"/>
      <w:lang w:eastAsia="he-IL"/>
    </w:rPr>
  </w:style>
  <w:style w:type="paragraph" w:styleId="2a">
    <w:name w:val="Body Text 2"/>
    <w:basedOn w:val="a7"/>
    <w:link w:val="2b"/>
    <w:uiPriority w:val="99"/>
    <w:semiHidden/>
    <w:unhideWhenUsed/>
    <w:pPr>
      <w:spacing w:after="120" w:line="480" w:lineRule="auto"/>
    </w:pPr>
  </w:style>
  <w:style w:type="character" w:customStyle="1" w:styleId="2b">
    <w:name w:val="גוף טקסט 2 תו"/>
    <w:link w:val="2a"/>
    <w:semiHidden/>
    <w:locked/>
    <w:rPr>
      <w:rFonts w:ascii="David" w:hAnsi="David" w:cs="David" w:hint="default"/>
      <w:sz w:val="24"/>
      <w:szCs w:val="24"/>
    </w:rPr>
  </w:style>
  <w:style w:type="paragraph" w:styleId="39">
    <w:name w:val="Body Text 3"/>
    <w:basedOn w:val="a7"/>
    <w:link w:val="3a"/>
    <w:uiPriority w:val="99"/>
    <w:semiHidden/>
    <w:unhideWhenUsed/>
    <w:pPr>
      <w:spacing w:after="120"/>
    </w:pPr>
    <w:rPr>
      <w:rFonts w:cs="Times New Roman"/>
      <w:sz w:val="16"/>
      <w:szCs w:val="16"/>
      <w:lang w:val="x-none" w:eastAsia="he-IL"/>
    </w:rPr>
  </w:style>
  <w:style w:type="character" w:customStyle="1" w:styleId="3a">
    <w:name w:val="גוף טקסט 3 תו"/>
    <w:link w:val="39"/>
    <w:semiHidden/>
    <w:locked/>
    <w:rPr>
      <w:sz w:val="16"/>
      <w:szCs w:val="16"/>
      <w:lang w:eastAsia="he-IL"/>
    </w:rPr>
  </w:style>
  <w:style w:type="paragraph" w:styleId="2c">
    <w:name w:val="Body Text Indent 2"/>
    <w:basedOn w:val="a7"/>
    <w:link w:val="2d"/>
    <w:uiPriority w:val="99"/>
    <w:semiHidden/>
    <w:unhideWhenUsed/>
    <w:pPr>
      <w:tabs>
        <w:tab w:val="left" w:pos="386"/>
        <w:tab w:val="left" w:pos="926"/>
        <w:tab w:val="left" w:pos="1106"/>
        <w:tab w:val="left" w:pos="1286"/>
      </w:tabs>
      <w:ind w:left="386" w:hanging="386"/>
    </w:pPr>
    <w:rPr>
      <w:rFonts w:cs="Times New Roman"/>
      <w:lang w:val="x-none" w:eastAsia="he-IL"/>
    </w:rPr>
  </w:style>
  <w:style w:type="character" w:customStyle="1" w:styleId="2d">
    <w:name w:val="כניסה בגוף טקסט 2 תו"/>
    <w:link w:val="2c"/>
    <w:semiHidden/>
    <w:locked/>
    <w:rPr>
      <w:sz w:val="24"/>
      <w:szCs w:val="24"/>
      <w:lang w:eastAsia="he-IL"/>
    </w:rPr>
  </w:style>
  <w:style w:type="paragraph" w:styleId="3b">
    <w:name w:val="Body Text Indent 3"/>
    <w:basedOn w:val="a7"/>
    <w:link w:val="3c"/>
    <w:uiPriority w:val="99"/>
    <w:semiHidden/>
    <w:unhideWhenUsed/>
    <w:pPr>
      <w:tabs>
        <w:tab w:val="left" w:pos="386"/>
        <w:tab w:val="left" w:pos="746"/>
      </w:tabs>
      <w:ind w:left="746" w:hanging="360"/>
    </w:pPr>
    <w:rPr>
      <w:rFonts w:cs="Times New Roman"/>
      <w:lang w:val="x-none" w:eastAsia="he-IL"/>
    </w:rPr>
  </w:style>
  <w:style w:type="character" w:customStyle="1" w:styleId="3c">
    <w:name w:val="כניסה בגוף טקסט 3 תו"/>
    <w:link w:val="3b"/>
    <w:semiHidden/>
    <w:locked/>
    <w:rPr>
      <w:sz w:val="24"/>
      <w:szCs w:val="24"/>
      <w:lang w:eastAsia="he-IL"/>
    </w:rPr>
  </w:style>
  <w:style w:type="paragraph" w:styleId="aff2">
    <w:name w:val="Block Text"/>
    <w:basedOn w:val="a7"/>
    <w:uiPriority w:val="99"/>
    <w:semiHidden/>
    <w:unhideWhenUsed/>
    <w:pPr>
      <w:tabs>
        <w:tab w:val="left" w:pos="368"/>
      </w:tabs>
      <w:ind w:left="368" w:right="368" w:hanging="368"/>
    </w:pPr>
    <w:rPr>
      <w:rFonts w:cs="Times New Roman"/>
      <w:noProof/>
      <w:sz w:val="20"/>
      <w:szCs w:val="28"/>
      <w:lang w:eastAsia="he-IL"/>
    </w:rPr>
  </w:style>
  <w:style w:type="paragraph" w:styleId="aff3">
    <w:name w:val="Document Map"/>
    <w:basedOn w:val="a7"/>
    <w:link w:val="aff4"/>
    <w:uiPriority w:val="99"/>
    <w:semiHidden/>
    <w:unhideWhenUsed/>
    <w:pPr>
      <w:shd w:val="clear" w:color="auto" w:fill="000080"/>
    </w:pPr>
    <w:rPr>
      <w:rFonts w:ascii="Tahoma" w:hAnsi="Tahoma" w:cs="Times New Roman"/>
      <w:lang w:val="x-none" w:eastAsia="he-IL"/>
    </w:rPr>
  </w:style>
  <w:style w:type="character" w:customStyle="1" w:styleId="aff4">
    <w:name w:val="מפת מסמך תו"/>
    <w:link w:val="aff3"/>
    <w:uiPriority w:val="99"/>
    <w:semiHidden/>
    <w:locked/>
    <w:rPr>
      <w:rFonts w:ascii="Tahoma" w:hAnsi="Tahoma" w:cs="Tahoma" w:hint="default"/>
      <w:sz w:val="24"/>
      <w:szCs w:val="24"/>
      <w:shd w:val="clear" w:color="auto" w:fill="000080"/>
      <w:lang w:eastAsia="he-IL"/>
    </w:rPr>
  </w:style>
  <w:style w:type="paragraph" w:styleId="aff5">
    <w:name w:val="Plain Text"/>
    <w:basedOn w:val="a7"/>
    <w:link w:val="aff6"/>
    <w:uiPriority w:val="99"/>
    <w:semiHidden/>
    <w:unhideWhenUsed/>
    <w:rPr>
      <w:rFonts w:ascii="Courier New" w:cs="Times New Roman"/>
      <w:sz w:val="20"/>
      <w:szCs w:val="20"/>
      <w:lang w:eastAsia="he-IL"/>
    </w:rPr>
  </w:style>
  <w:style w:type="character" w:customStyle="1" w:styleId="aff6">
    <w:name w:val="טקסט רגיל תו"/>
    <w:link w:val="aff5"/>
    <w:uiPriority w:val="99"/>
    <w:semiHidden/>
    <w:locked/>
    <w:rPr>
      <w:rFonts w:ascii="Courier New" w:hAnsi="Courier New" w:cs="Courier New" w:hint="default"/>
      <w:lang w:eastAsia="he-IL"/>
    </w:rPr>
  </w:style>
  <w:style w:type="paragraph" w:styleId="aff7">
    <w:name w:val="annotation subject"/>
    <w:basedOn w:val="ad"/>
    <w:next w:val="ad"/>
    <w:link w:val="aff8"/>
    <w:uiPriority w:val="99"/>
    <w:semiHidden/>
    <w:unhideWhenUsed/>
    <w:rPr>
      <w:b/>
      <w:bCs/>
    </w:rPr>
  </w:style>
  <w:style w:type="character" w:customStyle="1" w:styleId="aff8">
    <w:name w:val="נושא הערה תו"/>
    <w:link w:val="aff7"/>
    <w:semiHidden/>
    <w:locked/>
    <w:rPr>
      <w:b/>
      <w:bCs/>
      <w:lang w:eastAsia="he-IL"/>
    </w:rPr>
  </w:style>
  <w:style w:type="paragraph" w:styleId="aff9">
    <w:name w:val="Balloon Text"/>
    <w:basedOn w:val="a7"/>
    <w:link w:val="affa"/>
    <w:uiPriority w:val="99"/>
    <w:semiHidden/>
    <w:unhideWhenUsed/>
    <w:rPr>
      <w:rFonts w:ascii="Tahoma" w:hAnsi="Tahoma" w:cs="Tahoma"/>
      <w:sz w:val="16"/>
      <w:szCs w:val="16"/>
    </w:rPr>
  </w:style>
  <w:style w:type="character" w:customStyle="1" w:styleId="affa">
    <w:name w:val="טקסט בלונים תו"/>
    <w:link w:val="aff9"/>
    <w:semiHidden/>
    <w:locked/>
    <w:rPr>
      <w:rFonts w:ascii="Tahoma" w:hAnsi="Tahoma" w:cs="Tahoma" w:hint="default"/>
      <w:sz w:val="16"/>
      <w:szCs w:val="16"/>
    </w:rPr>
  </w:style>
  <w:style w:type="character" w:customStyle="1" w:styleId="affb">
    <w:name w:val="ללא מרווח תו"/>
    <w:aliases w:val="מספור לאחר תת כותרת תו"/>
    <w:link w:val="affc"/>
    <w:uiPriority w:val="1"/>
    <w:locked/>
    <w:rPr>
      <w:rFonts w:ascii="Calibri" w:eastAsia="Calibri" w:hAnsi="Calibri" w:cs="Arial" w:hint="default"/>
    </w:rPr>
  </w:style>
  <w:style w:type="paragraph" w:styleId="affc">
    <w:name w:val="No Spacing"/>
    <w:aliases w:val="מספור לאחר תת כותרת"/>
    <w:link w:val="affb"/>
    <w:uiPriority w:val="1"/>
    <w:qFormat/>
    <w:pPr>
      <w:bidi/>
      <w:ind w:right="113"/>
      <w:jc w:val="both"/>
    </w:pPr>
    <w:rPr>
      <w:rFonts w:ascii="Calibri" w:eastAsia="Calibri" w:hAnsi="Calibri" w:cs="Arial"/>
    </w:rPr>
  </w:style>
  <w:style w:type="paragraph" w:styleId="affd">
    <w:name w:val="Revision"/>
    <w:uiPriority w:val="99"/>
    <w:semiHidden/>
    <w:rPr>
      <w:rFonts w:cs="David"/>
      <w:sz w:val="24"/>
      <w:szCs w:val="24"/>
    </w:rPr>
  </w:style>
  <w:style w:type="character" w:customStyle="1" w:styleId="affe">
    <w:name w:val="פיסקת רשימה תו"/>
    <w:aliases w:val="LP1 תו,פיסקת bullets תו,lp1 תו,Bullet List תו,FooterText תו,numbered תו,Paragraphe de liste1 תו,פיסקת רשימה11 תו,נספח 2 מתוקן תו,x.x.x.x תו,מכרזים - טקסט סעיפים תו,List Paragraph_0 תו,List Paragraph_1 תו,LP11 תו,LP111 תו,LP12 תו,LP121 תו"/>
    <w:link w:val="afff"/>
    <w:uiPriority w:val="34"/>
    <w:locked/>
    <w:rPr>
      <w:sz w:val="24"/>
      <w:szCs w:val="24"/>
      <w:lang w:eastAsia="he-IL"/>
    </w:rPr>
  </w:style>
  <w:style w:type="paragraph" w:styleId="afff">
    <w:name w:val="List Paragraph"/>
    <w:aliases w:val="LP1,פיסקת bullets,lp1,Bullet List,FooterText,numbered,Paragraphe de liste1,פיסקת רשימה11,נספח 2 מתוקן,x.x.x.x,מכרזים - טקסט סעיפים,List Paragraph_0,List Paragraph_1,LP11,LP111,LP12,LP121,LP13,LP14,LP15,List Paragraph_01,style 2"/>
    <w:basedOn w:val="a7"/>
    <w:link w:val="affe"/>
    <w:uiPriority w:val="34"/>
    <w:qFormat/>
    <w:pPr>
      <w:ind w:left="720"/>
    </w:pPr>
    <w:rPr>
      <w:rFonts w:cs="Times New Roman"/>
      <w:lang w:eastAsia="he-IL"/>
    </w:rPr>
  </w:style>
  <w:style w:type="paragraph" w:styleId="afff0">
    <w:name w:val="TOC Heading"/>
    <w:basedOn w:val="13"/>
    <w:next w:val="a7"/>
    <w:uiPriority w:val="39"/>
    <w:semiHidden/>
    <w:unhideWhenUsed/>
    <w:qFormat/>
    <w:pPr>
      <w:keepLines/>
      <w:widowControl/>
      <w:adjustRightInd/>
      <w:spacing w:before="480" w:after="0" w:line="276" w:lineRule="auto"/>
      <w:jc w:val="left"/>
      <w:outlineLvl w:val="9"/>
    </w:pPr>
    <w:rPr>
      <w:rFonts w:ascii="Calibri" w:eastAsia="Times New Roman" w:hAnsi="Calibri"/>
      <w:color w:val="365F91"/>
      <w:kern w:val="0"/>
      <w:sz w:val="28"/>
      <w:szCs w:val="28"/>
      <w:lang w:eastAsia="he-IL"/>
    </w:rPr>
  </w:style>
  <w:style w:type="paragraph" w:customStyle="1" w:styleId="a2">
    <w:name w:val="כותרת סעיף"/>
    <w:basedOn w:val="a7"/>
    <w:uiPriority w:val="99"/>
    <w:pPr>
      <w:numPr>
        <w:numId w:val="2"/>
      </w:numPr>
      <w:spacing w:before="240" w:line="360" w:lineRule="auto"/>
      <w:ind w:right="567"/>
      <w:jc w:val="both"/>
    </w:pPr>
    <w:rPr>
      <w:rFonts w:ascii="Arial" w:hAnsi="Arial" w:cs="Arial"/>
      <w:b/>
      <w:bCs/>
      <w:color w:val="1B3461"/>
      <w:sz w:val="22"/>
      <w:szCs w:val="22"/>
    </w:rPr>
  </w:style>
  <w:style w:type="character" w:customStyle="1" w:styleId="Char">
    <w:name w:val="טקסט סעיף Char"/>
    <w:link w:val="a3"/>
    <w:uiPriority w:val="99"/>
    <w:locked/>
    <w:rPr>
      <w:rFonts w:ascii="Arial" w:hAnsi="Arial"/>
      <w:sz w:val="22"/>
      <w:szCs w:val="22"/>
      <w:lang w:val="x-none" w:eastAsia="x-none"/>
    </w:rPr>
  </w:style>
  <w:style w:type="paragraph" w:customStyle="1" w:styleId="a3">
    <w:name w:val="טקסט סעיף"/>
    <w:basedOn w:val="a7"/>
    <w:link w:val="Char"/>
    <w:uiPriority w:val="99"/>
    <w:pPr>
      <w:numPr>
        <w:ilvl w:val="1"/>
        <w:numId w:val="2"/>
      </w:numPr>
      <w:spacing w:line="360" w:lineRule="auto"/>
      <w:ind w:right="1107"/>
      <w:jc w:val="both"/>
    </w:pPr>
    <w:rPr>
      <w:rFonts w:ascii="Arial" w:hAnsi="Arial" w:cs="Times New Roman"/>
      <w:sz w:val="22"/>
      <w:szCs w:val="22"/>
      <w:lang w:val="x-none" w:eastAsia="x-none"/>
    </w:rPr>
  </w:style>
  <w:style w:type="paragraph" w:customStyle="1" w:styleId="a4">
    <w:name w:val="תת סעיף"/>
    <w:basedOn w:val="a7"/>
    <w:uiPriority w:val="99"/>
    <w:pPr>
      <w:numPr>
        <w:ilvl w:val="3"/>
        <w:numId w:val="2"/>
      </w:numPr>
      <w:tabs>
        <w:tab w:val="num" w:pos="1985"/>
      </w:tabs>
      <w:spacing w:line="360" w:lineRule="auto"/>
      <w:ind w:left="1985" w:right="1985" w:hanging="851"/>
      <w:jc w:val="both"/>
    </w:pPr>
    <w:rPr>
      <w:rFonts w:cs="Arial"/>
      <w:sz w:val="22"/>
      <w:szCs w:val="22"/>
    </w:rPr>
  </w:style>
  <w:style w:type="paragraph" w:customStyle="1" w:styleId="BalloonText1">
    <w:name w:val="Balloon Text1"/>
    <w:basedOn w:val="a7"/>
    <w:uiPriority w:val="99"/>
    <w:rPr>
      <w:rFonts w:ascii="Tahoma" w:hAnsi="Tahoma" w:cs="Tahoma"/>
      <w:sz w:val="16"/>
      <w:szCs w:val="16"/>
      <w:lang w:eastAsia="he-IL"/>
    </w:rPr>
  </w:style>
  <w:style w:type="paragraph" w:customStyle="1" w:styleId="afff1">
    <w:name w:val="סגנון"/>
    <w:basedOn w:val="a7"/>
    <w:next w:val="aff2"/>
    <w:uiPriority w:val="99"/>
    <w:pPr>
      <w:tabs>
        <w:tab w:val="left" w:pos="368"/>
      </w:tabs>
      <w:ind w:left="368" w:right="368" w:hanging="368"/>
    </w:pPr>
    <w:rPr>
      <w:rFonts w:cs="Times New Roman"/>
      <w:sz w:val="20"/>
      <w:szCs w:val="28"/>
      <w:lang w:eastAsia="he-IL"/>
    </w:rPr>
  </w:style>
  <w:style w:type="paragraph" w:customStyle="1" w:styleId="afff2">
    <w:name w:val="ראשונה משפטי"/>
    <w:basedOn w:val="a7"/>
    <w:uiPriority w:val="99"/>
    <w:pPr>
      <w:spacing w:line="300" w:lineRule="atLeast"/>
      <w:ind w:left="567" w:hanging="567"/>
      <w:jc w:val="both"/>
    </w:pPr>
    <w:rPr>
      <w:sz w:val="26"/>
      <w:szCs w:val="26"/>
      <w:lang w:eastAsia="he-IL"/>
    </w:rPr>
  </w:style>
  <w:style w:type="paragraph" w:customStyle="1" w:styleId="afff3">
    <w:name w:val="חמישית משפטי"/>
    <w:basedOn w:val="a7"/>
    <w:uiPriority w:val="99"/>
    <w:pPr>
      <w:spacing w:line="300" w:lineRule="atLeast"/>
      <w:ind w:left="5386" w:hanging="1559"/>
      <w:jc w:val="both"/>
    </w:pPr>
    <w:rPr>
      <w:sz w:val="26"/>
      <w:szCs w:val="26"/>
      <w:lang w:eastAsia="he-IL"/>
    </w:rPr>
  </w:style>
  <w:style w:type="paragraph" w:customStyle="1" w:styleId="NormalE">
    <w:name w:val="NormalE"/>
    <w:basedOn w:val="a7"/>
    <w:uiPriority w:val="99"/>
    <w:pPr>
      <w:spacing w:line="280" w:lineRule="atLeast"/>
      <w:jc w:val="both"/>
    </w:pPr>
    <w:rPr>
      <w:szCs w:val="26"/>
      <w:lang w:eastAsia="he-IL"/>
    </w:rPr>
  </w:style>
  <w:style w:type="paragraph" w:customStyle="1" w:styleId="afff4">
    <w:name w:val="שניה משפטי"/>
    <w:basedOn w:val="a7"/>
    <w:uiPriority w:val="99"/>
    <w:pPr>
      <w:spacing w:line="300" w:lineRule="atLeast"/>
      <w:ind w:left="1418" w:hanging="851"/>
      <w:jc w:val="both"/>
    </w:pPr>
    <w:rPr>
      <w:sz w:val="26"/>
      <w:szCs w:val="26"/>
      <w:lang w:eastAsia="he-IL"/>
    </w:rPr>
  </w:style>
  <w:style w:type="paragraph" w:customStyle="1" w:styleId="3d">
    <w:name w:val="פסקה 3"/>
    <w:basedOn w:val="a7"/>
    <w:uiPriority w:val="99"/>
    <w:pPr>
      <w:spacing w:before="120" w:line="360" w:lineRule="auto"/>
      <w:ind w:left="1296"/>
    </w:pPr>
    <w:rPr>
      <w:rFonts w:cs="Narkisim"/>
      <w:lang w:eastAsia="he-IL"/>
    </w:rPr>
  </w:style>
  <w:style w:type="paragraph" w:customStyle="1" w:styleId="N-2">
    <w:name w:val="N-2"/>
    <w:basedOn w:val="a7"/>
    <w:uiPriority w:val="99"/>
    <w:pPr>
      <w:autoSpaceDE w:val="0"/>
      <w:autoSpaceDN w:val="0"/>
      <w:ind w:right="1247"/>
    </w:pPr>
    <w:rPr>
      <w:spacing w:val="10"/>
      <w:sz w:val="20"/>
    </w:rPr>
  </w:style>
  <w:style w:type="paragraph" w:customStyle="1" w:styleId="2e">
    <w:name w:val="פיסקה 2"/>
    <w:basedOn w:val="a7"/>
    <w:uiPriority w:val="99"/>
    <w:pPr>
      <w:spacing w:before="120" w:line="360" w:lineRule="auto"/>
      <w:ind w:left="720"/>
    </w:pPr>
    <w:rPr>
      <w:rFonts w:cs="Narkisim"/>
      <w:b/>
      <w:lang w:eastAsia="he-IL"/>
    </w:rPr>
  </w:style>
  <w:style w:type="paragraph" w:customStyle="1" w:styleId="ListParagraph1">
    <w:name w:val="List Paragraph1"/>
    <w:basedOn w:val="a7"/>
    <w:uiPriority w:val="99"/>
    <w:qFormat/>
    <w:pPr>
      <w:ind w:left="720"/>
    </w:pPr>
    <w:rPr>
      <w:rFonts w:cs="Times New Roman"/>
      <w:lang w:eastAsia="he-IL"/>
    </w:rPr>
  </w:style>
  <w:style w:type="paragraph" w:customStyle="1" w:styleId="N-1A">
    <w:name w:val="N-1A"/>
    <w:basedOn w:val="a7"/>
    <w:uiPriority w:val="99"/>
    <w:pPr>
      <w:overflowPunct w:val="0"/>
      <w:autoSpaceDE w:val="0"/>
      <w:autoSpaceDN w:val="0"/>
      <w:adjustRightInd w:val="0"/>
      <w:ind w:left="964" w:hanging="397"/>
    </w:pPr>
    <w:rPr>
      <w:spacing w:val="10"/>
      <w:sz w:val="20"/>
      <w:lang w:eastAsia="he-IL"/>
    </w:rPr>
  </w:style>
  <w:style w:type="paragraph" w:customStyle="1" w:styleId="P00">
    <w:name w:val="P00"/>
    <w:uiPriority w:val="99"/>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paragraph" w:customStyle="1" w:styleId="big-header">
    <w:name w:val="big-header"/>
    <w:basedOn w:val="a7"/>
    <w:uiPriority w:val="99"/>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rFonts w:cs="Times New Roman"/>
      <w:noProof/>
      <w:sz w:val="20"/>
      <w:szCs w:val="32"/>
      <w:lang w:eastAsia="he-IL"/>
    </w:rPr>
  </w:style>
  <w:style w:type="paragraph" w:customStyle="1" w:styleId="30">
    <w:name w:val="כותרת 3 חדש"/>
    <w:basedOn w:val="a7"/>
    <w:next w:val="a7"/>
    <w:autoRedefine/>
    <w:uiPriority w:val="99"/>
    <w:qFormat/>
    <w:pPr>
      <w:keepNext/>
      <w:keepLines/>
      <w:numPr>
        <w:ilvl w:val="2"/>
        <w:numId w:val="3"/>
      </w:numPr>
      <w:spacing w:before="240" w:after="60" w:line="360" w:lineRule="auto"/>
      <w:jc w:val="both"/>
      <w:outlineLvl w:val="2"/>
    </w:pPr>
    <w:rPr>
      <w:b/>
      <w:bCs/>
      <w:sz w:val="28"/>
      <w:szCs w:val="28"/>
      <w:lang w:eastAsia="he-IL"/>
    </w:rPr>
  </w:style>
  <w:style w:type="paragraph" w:customStyle="1" w:styleId="17">
    <w:name w:val="תת סעיף1"/>
    <w:basedOn w:val="a4"/>
    <w:uiPriority w:val="99"/>
    <w:pPr>
      <w:numPr>
        <w:ilvl w:val="0"/>
        <w:numId w:val="0"/>
      </w:numPr>
      <w:tabs>
        <w:tab w:val="clear" w:pos="2830"/>
        <w:tab w:val="num" w:pos="2835"/>
      </w:tabs>
      <w:ind w:left="2835" w:right="0" w:hanging="850"/>
    </w:pPr>
  </w:style>
  <w:style w:type="paragraph" w:customStyle="1" w:styleId="211111">
    <w:name w:val="תת סעיף2 1.1.1.1.1"/>
    <w:basedOn w:val="17"/>
    <w:uiPriority w:val="99"/>
    <w:pPr>
      <w:tabs>
        <w:tab w:val="clear" w:pos="2835"/>
        <w:tab w:val="num" w:pos="2700"/>
      </w:tabs>
      <w:ind w:left="3969" w:hanging="1134"/>
    </w:pPr>
  </w:style>
  <w:style w:type="paragraph" w:customStyle="1" w:styleId="Char0">
    <w:name w:val="Char"/>
    <w:basedOn w:val="a7"/>
    <w:uiPriority w:val="99"/>
    <w:pPr>
      <w:bidi w:val="0"/>
      <w:spacing w:after="160" w:line="240" w:lineRule="exact"/>
      <w:jc w:val="both"/>
    </w:pPr>
    <w:rPr>
      <w:rFonts w:ascii="Verdana" w:hAnsi="Verdana" w:cs="FrankRuehl"/>
      <w:sz w:val="16"/>
      <w:szCs w:val="20"/>
      <w:lang w:bidi="ar-SA"/>
    </w:rPr>
  </w:style>
  <w:style w:type="paragraph" w:customStyle="1" w:styleId="p000">
    <w:name w:val="p00"/>
    <w:basedOn w:val="a7"/>
    <w:uiPriority w:val="99"/>
    <w:pPr>
      <w:bidi w:val="0"/>
      <w:spacing w:before="100" w:beforeAutospacing="1" w:after="100" w:afterAutospacing="1"/>
    </w:pPr>
    <w:rPr>
      <w:rFonts w:cs="Times New Roman"/>
    </w:rPr>
  </w:style>
  <w:style w:type="paragraph" w:customStyle="1" w:styleId="18">
    <w:name w:val="1הסכם"/>
    <w:basedOn w:val="a7"/>
    <w:uiPriority w:val="99"/>
    <w:pPr>
      <w:spacing w:line="360" w:lineRule="auto"/>
      <w:ind w:left="1134" w:hanging="454"/>
      <w:jc w:val="both"/>
    </w:pPr>
    <w:rPr>
      <w:sz w:val="26"/>
      <w:szCs w:val="26"/>
    </w:rPr>
  </w:style>
  <w:style w:type="character" w:customStyle="1" w:styleId="afff5">
    <w:name w:val="טקסט בסיסי תו תו תו"/>
    <w:link w:val="afff6"/>
    <w:uiPriority w:val="99"/>
    <w:locked/>
    <w:rPr>
      <w:rFonts w:ascii="Batang" w:eastAsia="Batang" w:hAnsi="Batang" w:cs="Narkisim" w:hint="eastAsia"/>
      <w:sz w:val="24"/>
      <w:szCs w:val="24"/>
    </w:rPr>
  </w:style>
  <w:style w:type="paragraph" w:customStyle="1" w:styleId="afff6">
    <w:name w:val="טקסט בסיסי תו תו"/>
    <w:link w:val="afff5"/>
    <w:uiPriority w:val="99"/>
    <w:pPr>
      <w:keepLines/>
      <w:widowControl w:val="0"/>
      <w:bidi/>
      <w:adjustRightInd w:val="0"/>
      <w:spacing w:line="360" w:lineRule="auto"/>
      <w:jc w:val="both"/>
    </w:pPr>
    <w:rPr>
      <w:rFonts w:eastAsia="Batang" w:cs="Narkisim"/>
      <w:sz w:val="24"/>
      <w:szCs w:val="24"/>
    </w:rPr>
  </w:style>
  <w:style w:type="character" w:customStyle="1" w:styleId="RonnyBase1">
    <w:name w:val="RonnyBase תו1"/>
    <w:link w:val="RonnyBase"/>
    <w:uiPriority w:val="99"/>
    <w:locked/>
    <w:rPr>
      <w:rFonts w:ascii="MS Mincho" w:eastAsia="MS Mincho" w:hAnsi="MS Mincho" w:cs="David" w:hint="eastAsia"/>
      <w:sz w:val="22"/>
      <w:szCs w:val="24"/>
    </w:rPr>
  </w:style>
  <w:style w:type="paragraph" w:customStyle="1" w:styleId="RonnyBase">
    <w:name w:val="RonnyBase"/>
    <w:link w:val="RonnyBase1"/>
    <w:uiPriority w:val="99"/>
    <w:pPr>
      <w:keepLines/>
      <w:widowControl w:val="0"/>
      <w:bidi/>
      <w:adjustRightInd w:val="0"/>
      <w:spacing w:before="120" w:line="360" w:lineRule="auto"/>
      <w:ind w:right="1037"/>
      <w:jc w:val="both"/>
    </w:pPr>
    <w:rPr>
      <w:rFonts w:eastAsia="MS Mincho" w:cs="David"/>
      <w:sz w:val="22"/>
      <w:szCs w:val="24"/>
    </w:rPr>
  </w:style>
  <w:style w:type="paragraph" w:customStyle="1" w:styleId="Normal2">
    <w:name w:val="Normal2"/>
    <w:basedOn w:val="a7"/>
    <w:uiPriority w:val="99"/>
    <w:pPr>
      <w:keepLines/>
      <w:widowControl w:val="0"/>
      <w:autoSpaceDE w:val="0"/>
      <w:autoSpaceDN w:val="0"/>
      <w:adjustRightInd w:val="0"/>
      <w:spacing w:before="60" w:line="360" w:lineRule="atLeast"/>
      <w:ind w:right="1037"/>
      <w:jc w:val="both"/>
    </w:pPr>
    <w:rPr>
      <w:rFonts w:ascii="David" w:hAnsi="David"/>
      <w:b/>
      <w:color w:val="000000"/>
    </w:rPr>
  </w:style>
  <w:style w:type="paragraph" w:customStyle="1" w:styleId="111">
    <w:name w:val="סגנון1.1.1"/>
    <w:basedOn w:val="a7"/>
    <w:uiPriority w:val="99"/>
    <w:pPr>
      <w:keepNext/>
      <w:keepLines/>
      <w:widowControl w:val="0"/>
      <w:adjustRightInd w:val="0"/>
      <w:spacing w:before="120" w:after="120" w:line="360" w:lineRule="atLeast"/>
      <w:ind w:right="969"/>
      <w:jc w:val="both"/>
      <w:outlineLvl w:val="2"/>
    </w:pPr>
    <w:rPr>
      <w:rFonts w:ascii="David" w:eastAsia="David" w:hAnsi="David"/>
      <w:sz w:val="22"/>
    </w:rPr>
  </w:style>
  <w:style w:type="paragraph" w:customStyle="1" w:styleId="Normal1">
    <w:name w:val="Normal1"/>
    <w:basedOn w:val="a7"/>
    <w:uiPriority w:val="99"/>
    <w:pPr>
      <w:widowControl w:val="0"/>
      <w:adjustRightInd w:val="0"/>
      <w:spacing w:before="120" w:line="320" w:lineRule="exact"/>
      <w:ind w:left="397"/>
      <w:jc w:val="both"/>
    </w:pPr>
    <w:rPr>
      <w:rFonts w:ascii="David" w:hAnsi="David"/>
      <w:sz w:val="22"/>
      <w:lang w:eastAsia="he-IL"/>
    </w:rPr>
  </w:style>
  <w:style w:type="paragraph" w:customStyle="1" w:styleId="3e">
    <w:name w:val="פסקה3"/>
    <w:basedOn w:val="a7"/>
    <w:uiPriority w:val="99"/>
    <w:pPr>
      <w:widowControl w:val="0"/>
      <w:adjustRightInd w:val="0"/>
      <w:spacing w:line="360" w:lineRule="atLeast"/>
      <w:ind w:left="907"/>
      <w:jc w:val="both"/>
    </w:pPr>
    <w:rPr>
      <w:rFonts w:ascii="Tahoma" w:hAnsi="Tahoma" w:cs="Tahoma"/>
      <w:noProof/>
      <w:sz w:val="22"/>
      <w:szCs w:val="22"/>
      <w:lang w:eastAsia="he-IL"/>
    </w:rPr>
  </w:style>
  <w:style w:type="paragraph" w:customStyle="1" w:styleId="19">
    <w:name w:val="פסקה1"/>
    <w:uiPriority w:val="99"/>
    <w:pPr>
      <w:widowControl w:val="0"/>
      <w:bidi/>
      <w:adjustRightInd w:val="0"/>
      <w:spacing w:line="360" w:lineRule="atLeast"/>
      <w:jc w:val="both"/>
    </w:pPr>
    <w:rPr>
      <w:rFonts w:ascii="Tahoma" w:hAnsi="Tahoma" w:cs="Tahoma"/>
      <w:noProof/>
      <w:sz w:val="22"/>
      <w:szCs w:val="22"/>
      <w:lang w:eastAsia="he-IL"/>
    </w:rPr>
  </w:style>
  <w:style w:type="paragraph" w:customStyle="1" w:styleId="afff7">
    <w:name w:val="טקסט בסיסי"/>
    <w:uiPriority w:val="99"/>
    <w:pPr>
      <w:keepLines/>
      <w:widowControl w:val="0"/>
      <w:bidi/>
      <w:adjustRightInd w:val="0"/>
      <w:spacing w:before="100" w:beforeAutospacing="1" w:after="240" w:line="320" w:lineRule="atLeast"/>
      <w:jc w:val="both"/>
    </w:pPr>
    <w:rPr>
      <w:rFonts w:ascii="Arial" w:hAnsi="Arial" w:cs="Narkisim"/>
      <w:noProof/>
      <w:sz w:val="24"/>
      <w:szCs w:val="24"/>
    </w:rPr>
  </w:style>
  <w:style w:type="character" w:customStyle="1" w:styleId="afff8">
    <w:name w:val="כותרת נספח תו"/>
    <w:link w:val="afff9"/>
    <w:uiPriority w:val="99"/>
    <w:locked/>
    <w:rPr>
      <w:rFonts w:ascii="MS Mincho" w:eastAsia="MS Mincho" w:hAnsi="MS Mincho" w:cs="Narkisim" w:hint="eastAsia"/>
      <w:b/>
      <w:bCs/>
      <w:sz w:val="32"/>
      <w:szCs w:val="32"/>
      <w:lang w:eastAsia="he-IL"/>
    </w:rPr>
  </w:style>
  <w:style w:type="paragraph" w:customStyle="1" w:styleId="afff9">
    <w:name w:val="כותרת נספח"/>
    <w:basedOn w:val="24"/>
    <w:next w:val="afff6"/>
    <w:link w:val="afff8"/>
    <w:uiPriority w:val="99"/>
    <w:pPr>
      <w:keepLines/>
      <w:pageBreakBefore/>
      <w:widowControl w:val="0"/>
      <w:tabs>
        <w:tab w:val="num" w:pos="0"/>
      </w:tabs>
      <w:adjustRightInd w:val="0"/>
      <w:spacing w:after="360" w:line="360" w:lineRule="auto"/>
      <w:ind w:left="851" w:hanging="851"/>
      <w:jc w:val="both"/>
    </w:pPr>
    <w:rPr>
      <w:rFonts w:eastAsia="MS Mincho" w:cs="Narkisim"/>
      <w:b/>
      <w:bCs/>
      <w:sz w:val="32"/>
      <w:szCs w:val="32"/>
      <w:u w:val="none"/>
      <w:lang w:eastAsia="he-IL"/>
    </w:rPr>
  </w:style>
  <w:style w:type="paragraph" w:customStyle="1" w:styleId="afffa">
    <w:name w:val="כותרות"/>
    <w:basedOn w:val="a7"/>
    <w:uiPriority w:val="99"/>
    <w:pPr>
      <w:widowControl w:val="0"/>
      <w:overflowPunct w:val="0"/>
      <w:autoSpaceDE w:val="0"/>
      <w:autoSpaceDN w:val="0"/>
      <w:adjustRightInd w:val="0"/>
      <w:spacing w:line="360" w:lineRule="atLeast"/>
      <w:jc w:val="center"/>
    </w:pPr>
    <w:rPr>
      <w:rFonts w:ascii="David" w:hAnsi="David"/>
      <w:sz w:val="20"/>
      <w:lang w:eastAsia="he-IL"/>
    </w:rPr>
  </w:style>
  <w:style w:type="paragraph" w:customStyle="1" w:styleId="afffb">
    <w:name w:val="הואיל"/>
    <w:basedOn w:val="afffa"/>
    <w:uiPriority w:val="99"/>
    <w:pPr>
      <w:spacing w:before="120" w:after="120"/>
      <w:ind w:left="799" w:hanging="799"/>
      <w:jc w:val="both"/>
    </w:pPr>
  </w:style>
  <w:style w:type="paragraph" w:customStyle="1" w:styleId="N1">
    <w:name w:val="N1"/>
    <w:basedOn w:val="a7"/>
    <w:next w:val="24"/>
    <w:uiPriority w:val="99"/>
    <w:pPr>
      <w:widowControl w:val="0"/>
      <w:overflowPunct w:val="0"/>
      <w:autoSpaceDE w:val="0"/>
      <w:autoSpaceDN w:val="0"/>
      <w:adjustRightInd w:val="0"/>
      <w:spacing w:before="120" w:after="120" w:line="360" w:lineRule="atLeast"/>
      <w:ind w:left="709"/>
      <w:jc w:val="both"/>
    </w:pPr>
    <w:rPr>
      <w:rFonts w:ascii="David" w:hAnsi="David"/>
      <w:sz w:val="20"/>
      <w:lang w:eastAsia="he-IL"/>
    </w:rPr>
  </w:style>
  <w:style w:type="character" w:customStyle="1" w:styleId="afffc">
    <w:name w:val="הגדרות תו"/>
    <w:link w:val="afffd"/>
    <w:locked/>
    <w:rPr>
      <w:rFonts w:ascii="David" w:hAnsi="David" w:cs="David" w:hint="default"/>
      <w:szCs w:val="24"/>
      <w:lang w:eastAsia="he-IL"/>
    </w:rPr>
  </w:style>
  <w:style w:type="paragraph" w:customStyle="1" w:styleId="afffd">
    <w:name w:val="הגדרות"/>
    <w:basedOn w:val="N1"/>
    <w:link w:val="afffc"/>
    <w:uiPriority w:val="99"/>
    <w:qFormat/>
    <w:pPr>
      <w:spacing w:before="0" w:after="0"/>
      <w:ind w:left="2642" w:hanging="1933"/>
    </w:pPr>
  </w:style>
  <w:style w:type="character" w:customStyle="1" w:styleId="2f">
    <w:name w:val="רמה 2 תו"/>
    <w:link w:val="2f0"/>
    <w:uiPriority w:val="99"/>
    <w:locked/>
    <w:rPr>
      <w:rFonts w:ascii="Arial" w:eastAsia="MS Mincho" w:hAnsi="Arial" w:cs="Arial" w:hint="default"/>
      <w:noProof/>
      <w:sz w:val="24"/>
    </w:rPr>
  </w:style>
  <w:style w:type="paragraph" w:customStyle="1" w:styleId="2f0">
    <w:name w:val="רמה 2"/>
    <w:basedOn w:val="afff7"/>
    <w:link w:val="2f"/>
    <w:uiPriority w:val="99"/>
    <w:pPr>
      <w:tabs>
        <w:tab w:val="num" w:pos="794"/>
      </w:tabs>
      <w:spacing w:line="360" w:lineRule="auto"/>
      <w:ind w:left="794" w:hanging="397"/>
    </w:pPr>
    <w:rPr>
      <w:rFonts w:eastAsia="MS Mincho" w:cs="Times New Roman"/>
      <w:szCs w:val="20"/>
    </w:rPr>
  </w:style>
  <w:style w:type="paragraph" w:customStyle="1" w:styleId="1a">
    <w:name w:val="רמה 1"/>
    <w:basedOn w:val="afff7"/>
    <w:next w:val="2f0"/>
    <w:uiPriority w:val="99"/>
    <w:pPr>
      <w:tabs>
        <w:tab w:val="num" w:pos="360"/>
      </w:tabs>
      <w:ind w:left="360" w:hanging="360"/>
    </w:pPr>
    <w:rPr>
      <w:rFonts w:ascii="Times New Roman" w:hAnsi="Times New Roman"/>
      <w:b/>
      <w:bCs/>
      <w:noProof w:val="0"/>
    </w:rPr>
  </w:style>
  <w:style w:type="paragraph" w:customStyle="1" w:styleId="afffe">
    <w:name w:val="כותרת הסכם"/>
    <w:basedOn w:val="a7"/>
    <w:uiPriority w:val="99"/>
    <w:pPr>
      <w:keepNext/>
      <w:widowControl w:val="0"/>
      <w:adjustRightInd w:val="0"/>
      <w:spacing w:before="120" w:line="360" w:lineRule="atLeast"/>
      <w:jc w:val="center"/>
    </w:pPr>
    <w:rPr>
      <w:rFonts w:ascii="David" w:eastAsia="David" w:hAnsi="David"/>
      <w:b/>
      <w:bCs/>
      <w:sz w:val="22"/>
      <w:lang w:eastAsia="ja-JP"/>
    </w:rPr>
  </w:style>
  <w:style w:type="paragraph" w:customStyle="1" w:styleId="ListParagraph2">
    <w:name w:val="List Paragraph2"/>
    <w:basedOn w:val="a7"/>
    <w:uiPriority w:val="99"/>
    <w:pPr>
      <w:spacing w:line="360" w:lineRule="auto"/>
      <w:ind w:left="720"/>
      <w:contextualSpacing/>
      <w:jc w:val="both"/>
    </w:pPr>
    <w:rPr>
      <w:rFonts w:ascii="Calibri" w:hAnsi="Calibri"/>
      <w:sz w:val="22"/>
    </w:rPr>
  </w:style>
  <w:style w:type="paragraph" w:customStyle="1" w:styleId="affff">
    <w:name w:val="טקסט סעיף תו תו תו תו"/>
    <w:basedOn w:val="a7"/>
    <w:uiPriority w:val="99"/>
    <w:pPr>
      <w:tabs>
        <w:tab w:val="num" w:pos="2331"/>
      </w:tabs>
      <w:spacing w:line="360" w:lineRule="auto"/>
      <w:ind w:left="2331" w:hanging="567"/>
      <w:jc w:val="both"/>
    </w:pPr>
    <w:rPr>
      <w:rFonts w:ascii="Arial" w:eastAsia="David" w:hAnsi="Arial" w:cs="Arial"/>
      <w:sz w:val="22"/>
      <w:szCs w:val="22"/>
    </w:rPr>
  </w:style>
  <w:style w:type="paragraph" w:customStyle="1" w:styleId="16">
    <w:name w:val="כותרת טקסט1"/>
    <w:basedOn w:val="a7"/>
    <w:link w:val="afa"/>
    <w:uiPriority w:val="99"/>
    <w:qFormat/>
    <w:locked/>
    <w:pPr>
      <w:jc w:val="center"/>
    </w:pPr>
    <w:rPr>
      <w:rFonts w:ascii="David" w:eastAsia="David" w:hAnsi="David" w:cs="Times New Roman"/>
      <w:sz w:val="28"/>
      <w:szCs w:val="28"/>
      <w:u w:val="single"/>
      <w:lang w:eastAsia="he-IL"/>
    </w:rPr>
  </w:style>
  <w:style w:type="paragraph" w:customStyle="1" w:styleId="1b">
    <w:name w:val="פיסקת רשימה1"/>
    <w:basedOn w:val="a7"/>
    <w:uiPriority w:val="99"/>
    <w:pPr>
      <w:spacing w:line="360" w:lineRule="auto"/>
      <w:ind w:left="720"/>
      <w:contextualSpacing/>
      <w:jc w:val="both"/>
    </w:pPr>
    <w:rPr>
      <w:rFonts w:ascii="Calibri" w:eastAsia="David" w:hAnsi="Calibri"/>
    </w:rPr>
  </w:style>
  <w:style w:type="paragraph" w:customStyle="1" w:styleId="a1">
    <w:name w:val="שניאור"/>
    <w:basedOn w:val="a7"/>
    <w:uiPriority w:val="99"/>
    <w:pPr>
      <w:numPr>
        <w:numId w:val="4"/>
      </w:numPr>
      <w:spacing w:before="120" w:after="120"/>
    </w:pPr>
    <w:rPr>
      <w:rFonts w:ascii="Tahoma" w:eastAsia="David" w:hAnsi="Tahoma" w:cs="Tahoma"/>
      <w:szCs w:val="20"/>
      <w:lang w:eastAsia="he-IL"/>
    </w:rPr>
  </w:style>
  <w:style w:type="paragraph" w:customStyle="1" w:styleId="BlockQuotation">
    <w:name w:val="Block Quotation"/>
    <w:basedOn w:val="a7"/>
    <w:uiPriority w:val="99"/>
    <w:pPr>
      <w:widowControl w:val="0"/>
      <w:spacing w:line="360" w:lineRule="auto"/>
      <w:ind w:left="720" w:hanging="495"/>
    </w:pPr>
    <w:rPr>
      <w:rFonts w:ascii="David" w:eastAsia="David" w:hAnsi="David" w:cs="Miriam"/>
      <w:lang w:eastAsia="he-IL"/>
    </w:rPr>
  </w:style>
  <w:style w:type="paragraph" w:customStyle="1" w:styleId="NormalPar">
    <w:name w:val="NormalPar"/>
    <w:uiPriority w:val="99"/>
    <w:pPr>
      <w:bidi/>
      <w:snapToGrid w:val="0"/>
    </w:pPr>
    <w:rPr>
      <w:rFonts w:cs="David"/>
      <w:sz w:val="24"/>
      <w:szCs w:val="24"/>
      <w:lang w:eastAsia="he-IL"/>
    </w:rPr>
  </w:style>
  <w:style w:type="paragraph" w:customStyle="1" w:styleId="1c">
    <w:name w:val="טקסט בלונים1"/>
    <w:basedOn w:val="a7"/>
    <w:uiPriority w:val="99"/>
    <w:rPr>
      <w:rFonts w:ascii="Tahoma" w:eastAsia="David" w:hAnsi="Tahoma" w:cs="Tahoma"/>
      <w:sz w:val="16"/>
      <w:szCs w:val="16"/>
    </w:rPr>
  </w:style>
  <w:style w:type="paragraph" w:customStyle="1" w:styleId="Para1">
    <w:name w:val="Para1"/>
    <w:basedOn w:val="a7"/>
    <w:uiPriority w:val="99"/>
    <w:pPr>
      <w:tabs>
        <w:tab w:val="left" w:pos="1800"/>
      </w:tabs>
      <w:overflowPunct w:val="0"/>
      <w:autoSpaceDE w:val="0"/>
      <w:autoSpaceDN w:val="0"/>
      <w:adjustRightInd w:val="0"/>
      <w:ind w:left="567"/>
      <w:jc w:val="both"/>
    </w:pPr>
    <w:rPr>
      <w:rFonts w:ascii="David" w:eastAsia="David" w:hAnsi="David" w:cs="FrankRuehl"/>
      <w:noProof/>
      <w:szCs w:val="26"/>
      <w:lang w:eastAsia="he-IL"/>
    </w:rPr>
  </w:style>
  <w:style w:type="paragraph" w:customStyle="1" w:styleId="Para2">
    <w:name w:val="Para2"/>
    <w:basedOn w:val="a7"/>
    <w:uiPriority w:val="99"/>
    <w:pPr>
      <w:tabs>
        <w:tab w:val="left" w:pos="1800"/>
      </w:tabs>
      <w:overflowPunct w:val="0"/>
      <w:autoSpaceDE w:val="0"/>
      <w:autoSpaceDN w:val="0"/>
      <w:adjustRightInd w:val="0"/>
      <w:ind w:left="567"/>
      <w:jc w:val="both"/>
    </w:pPr>
    <w:rPr>
      <w:rFonts w:ascii="David" w:eastAsia="David" w:hAnsi="David" w:cs="FrankRuehl"/>
      <w:noProof/>
      <w:szCs w:val="26"/>
      <w:lang w:eastAsia="he-IL"/>
    </w:rPr>
  </w:style>
  <w:style w:type="paragraph" w:customStyle="1" w:styleId="Memo">
    <w:name w:val="Memo"/>
    <w:basedOn w:val="a7"/>
    <w:uiPriority w:val="99"/>
    <w:pPr>
      <w:overflowPunct w:val="0"/>
      <w:autoSpaceDE w:val="0"/>
      <w:autoSpaceDN w:val="0"/>
      <w:adjustRightInd w:val="0"/>
      <w:ind w:left="5760"/>
    </w:pPr>
    <w:rPr>
      <w:rFonts w:ascii="David" w:eastAsia="David" w:hAnsi="David" w:cs="FrankRuehl"/>
      <w:szCs w:val="26"/>
      <w:lang w:eastAsia="he-IL"/>
    </w:rPr>
  </w:style>
  <w:style w:type="paragraph" w:customStyle="1" w:styleId="Reference">
    <w:name w:val="Reference"/>
    <w:basedOn w:val="a7"/>
    <w:uiPriority w:val="99"/>
    <w:pPr>
      <w:tabs>
        <w:tab w:val="left" w:pos="1474"/>
      </w:tabs>
      <w:overflowPunct w:val="0"/>
      <w:autoSpaceDE w:val="0"/>
      <w:autoSpaceDN w:val="0"/>
      <w:adjustRightInd w:val="0"/>
      <w:ind w:left="1650" w:hanging="992"/>
    </w:pPr>
    <w:rPr>
      <w:rFonts w:ascii="David" w:eastAsia="David" w:hAnsi="David" w:cs="FrankRuehl"/>
      <w:szCs w:val="26"/>
      <w:lang w:eastAsia="he-IL"/>
    </w:rPr>
  </w:style>
  <w:style w:type="paragraph" w:customStyle="1" w:styleId="Sign">
    <w:name w:val="Sign"/>
    <w:basedOn w:val="a7"/>
    <w:uiPriority w:val="99"/>
    <w:pPr>
      <w:overflowPunct w:val="0"/>
      <w:autoSpaceDE w:val="0"/>
      <w:autoSpaceDN w:val="0"/>
      <w:adjustRightInd w:val="0"/>
      <w:ind w:left="3493"/>
      <w:jc w:val="center"/>
    </w:pPr>
    <w:rPr>
      <w:rFonts w:ascii="David" w:eastAsia="David" w:hAnsi="David" w:cs="FrankRuehl"/>
      <w:szCs w:val="26"/>
      <w:lang w:eastAsia="he-IL"/>
    </w:rPr>
  </w:style>
  <w:style w:type="paragraph" w:customStyle="1" w:styleId="About">
    <w:name w:val="About"/>
    <w:basedOn w:val="a7"/>
    <w:uiPriority w:val="99"/>
    <w:pPr>
      <w:overflowPunct w:val="0"/>
      <w:autoSpaceDE w:val="0"/>
      <w:autoSpaceDN w:val="0"/>
      <w:adjustRightInd w:val="0"/>
      <w:ind w:left="658" w:hanging="658"/>
    </w:pPr>
    <w:rPr>
      <w:rFonts w:ascii="David" w:eastAsia="David" w:hAnsi="David" w:cs="FrankRuehl"/>
      <w:szCs w:val="26"/>
      <w:lang w:eastAsia="he-IL"/>
    </w:rPr>
  </w:style>
  <w:style w:type="paragraph" w:customStyle="1" w:styleId="font5">
    <w:name w:val="font5"/>
    <w:basedOn w:val="a7"/>
    <w:uiPriority w:val="99"/>
    <w:pPr>
      <w:bidi w:val="0"/>
      <w:spacing w:before="100" w:beforeAutospacing="1" w:after="100" w:afterAutospacing="1"/>
    </w:pPr>
    <w:rPr>
      <w:rFonts w:ascii="Arial Unicode MS" w:eastAsia="Arial Unicode MS" w:hAnsi="Arial Unicode MS"/>
      <w:b/>
      <w:bCs/>
      <w:color w:val="000000"/>
      <w:lang w:eastAsia="he-IL"/>
    </w:rPr>
  </w:style>
  <w:style w:type="paragraph" w:customStyle="1" w:styleId="xl24">
    <w:name w:val="xl24"/>
    <w:basedOn w:val="a7"/>
    <w:uiPriority w:val="99"/>
    <w:pPr>
      <w:pBdr>
        <w:bottom w:val="single" w:sz="4" w:space="0" w:color="auto"/>
        <w:right w:val="single" w:sz="4" w:space="0" w:color="auto"/>
      </w:pBdr>
      <w:bidi w:val="0"/>
      <w:spacing w:before="100" w:beforeAutospacing="1" w:after="100" w:afterAutospacing="1"/>
      <w:jc w:val="right"/>
    </w:pPr>
    <w:rPr>
      <w:rFonts w:ascii="Arial Unicode MS" w:eastAsia="Arial Unicode MS" w:hAnsi="Arial Unicode MS"/>
      <w:b/>
      <w:bCs/>
      <w:color w:val="000000"/>
      <w:lang w:eastAsia="he-IL"/>
    </w:rPr>
  </w:style>
  <w:style w:type="paragraph" w:customStyle="1" w:styleId="xl25">
    <w:name w:val="xl25"/>
    <w:basedOn w:val="a7"/>
    <w:uiPriority w:val="99"/>
    <w:pPr>
      <w:pBdr>
        <w:top w:val="single" w:sz="4" w:space="0" w:color="auto"/>
        <w:bottom w:val="single" w:sz="4" w:space="0" w:color="auto"/>
        <w:right w:val="single" w:sz="4" w:space="0" w:color="auto"/>
      </w:pBdr>
      <w:bidi w:val="0"/>
      <w:spacing w:before="100" w:beforeAutospacing="1" w:after="100" w:afterAutospacing="1"/>
      <w:jc w:val="right"/>
    </w:pPr>
    <w:rPr>
      <w:rFonts w:ascii="Arial Unicode MS" w:eastAsia="Arial Unicode MS" w:hAnsi="Arial Unicode MS"/>
      <w:b/>
      <w:bCs/>
      <w:color w:val="000000"/>
      <w:lang w:eastAsia="he-IL"/>
    </w:rPr>
  </w:style>
  <w:style w:type="paragraph" w:customStyle="1" w:styleId="xl26">
    <w:name w:val="xl26"/>
    <w:basedOn w:val="a7"/>
    <w:uiPriority w:val="99"/>
    <w:pPr>
      <w:pBdr>
        <w:top w:val="single" w:sz="8" w:space="0" w:color="auto"/>
        <w:bottom w:val="single" w:sz="8" w:space="0" w:color="auto"/>
        <w:right w:val="single" w:sz="8" w:space="0" w:color="auto"/>
      </w:pBdr>
      <w:shd w:val="clear" w:color="auto" w:fill="C0C0C0"/>
      <w:bidi w:val="0"/>
      <w:spacing w:before="100" w:beforeAutospacing="1" w:after="100" w:afterAutospacing="1"/>
      <w:jc w:val="center"/>
    </w:pPr>
    <w:rPr>
      <w:rFonts w:ascii="Arial Unicode MS" w:eastAsia="Arial Unicode MS" w:hAnsi="Arial Unicode MS"/>
      <w:b/>
      <w:bCs/>
      <w:color w:val="000000"/>
      <w:sz w:val="28"/>
      <w:szCs w:val="28"/>
      <w:lang w:eastAsia="he-IL"/>
    </w:rPr>
  </w:style>
  <w:style w:type="paragraph" w:customStyle="1" w:styleId="xl27">
    <w:name w:val="xl27"/>
    <w:basedOn w:val="a7"/>
    <w:uiPriority w:val="99"/>
    <w:pPr>
      <w:pBdr>
        <w:left w:val="single" w:sz="4" w:space="0" w:color="auto"/>
        <w:bottom w:val="single" w:sz="4" w:space="0" w:color="auto"/>
        <w:right w:val="single" w:sz="8" w:space="0" w:color="auto"/>
      </w:pBdr>
      <w:bidi w:val="0"/>
      <w:spacing w:before="100" w:beforeAutospacing="1" w:after="100" w:afterAutospacing="1"/>
      <w:jc w:val="center"/>
    </w:pPr>
    <w:rPr>
      <w:rFonts w:ascii="Arial Unicode MS" w:eastAsia="Arial Unicode MS" w:hAnsi="Arial Unicode MS"/>
      <w:b/>
      <w:bCs/>
      <w:color w:val="000000"/>
      <w:lang w:eastAsia="he-IL"/>
    </w:rPr>
  </w:style>
  <w:style w:type="paragraph" w:customStyle="1" w:styleId="xl28">
    <w:name w:val="xl28"/>
    <w:basedOn w:val="a7"/>
    <w:uiPriority w:val="99"/>
    <w:pPr>
      <w:pBdr>
        <w:left w:val="single" w:sz="8" w:space="0" w:color="auto"/>
        <w:bottom w:val="single" w:sz="4" w:space="0" w:color="auto"/>
        <w:right w:val="single" w:sz="4" w:space="0" w:color="auto"/>
      </w:pBdr>
      <w:bidi w:val="0"/>
      <w:spacing w:before="100" w:beforeAutospacing="1" w:after="100" w:afterAutospacing="1"/>
      <w:jc w:val="center"/>
    </w:pPr>
    <w:rPr>
      <w:rFonts w:ascii="Arial Unicode MS" w:eastAsia="Arial Unicode MS" w:hAnsi="Arial Unicode MS"/>
      <w:b/>
      <w:bCs/>
      <w:color w:val="000000"/>
      <w:lang w:eastAsia="he-IL"/>
    </w:rPr>
  </w:style>
  <w:style w:type="paragraph" w:customStyle="1" w:styleId="xl29">
    <w:name w:val="xl29"/>
    <w:basedOn w:val="a7"/>
    <w:uiPriority w:val="99"/>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pPr>
    <w:rPr>
      <w:rFonts w:ascii="Arial Unicode MS" w:eastAsia="Arial Unicode MS" w:hAnsi="Arial Unicode MS"/>
      <w:b/>
      <w:bCs/>
      <w:color w:val="000000"/>
      <w:lang w:eastAsia="he-IL"/>
    </w:rPr>
  </w:style>
  <w:style w:type="paragraph" w:customStyle="1" w:styleId="xl30">
    <w:name w:val="xl30"/>
    <w:basedOn w:val="a7"/>
    <w:uiPriority w:val="99"/>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pPr>
    <w:rPr>
      <w:rFonts w:ascii="Arial Unicode MS" w:eastAsia="Arial Unicode MS" w:hAnsi="Arial Unicode MS"/>
      <w:b/>
      <w:bCs/>
      <w:color w:val="000000"/>
      <w:lang w:eastAsia="he-IL"/>
    </w:rPr>
  </w:style>
  <w:style w:type="paragraph" w:customStyle="1" w:styleId="xl31">
    <w:name w:val="xl31"/>
    <w:basedOn w:val="a7"/>
    <w:uiPriority w:val="99"/>
    <w:pPr>
      <w:pBdr>
        <w:left w:val="single" w:sz="4" w:space="0" w:color="auto"/>
        <w:bottom w:val="single" w:sz="4" w:space="0" w:color="auto"/>
        <w:right w:val="single" w:sz="8" w:space="0" w:color="auto"/>
      </w:pBdr>
      <w:bidi w:val="0"/>
      <w:spacing w:before="100" w:beforeAutospacing="1" w:after="100" w:afterAutospacing="1"/>
      <w:jc w:val="center"/>
    </w:pPr>
    <w:rPr>
      <w:rFonts w:ascii="Arial Unicode MS" w:eastAsia="Arial Unicode MS" w:hAnsi="Arial Unicode MS"/>
      <w:b/>
      <w:bCs/>
      <w:color w:val="000000"/>
      <w:sz w:val="28"/>
      <w:szCs w:val="28"/>
      <w:lang w:eastAsia="he-IL"/>
    </w:rPr>
  </w:style>
  <w:style w:type="paragraph" w:customStyle="1" w:styleId="xl32">
    <w:name w:val="xl32"/>
    <w:basedOn w:val="a7"/>
    <w:uiPriority w:val="99"/>
    <w:pPr>
      <w:pBdr>
        <w:top w:val="single" w:sz="8" w:space="0" w:color="auto"/>
        <w:bottom w:val="single" w:sz="8" w:space="0" w:color="auto"/>
        <w:right w:val="single" w:sz="8" w:space="0" w:color="auto"/>
      </w:pBdr>
      <w:bidi w:val="0"/>
      <w:spacing w:before="100" w:beforeAutospacing="1" w:after="100" w:afterAutospacing="1"/>
      <w:jc w:val="center"/>
    </w:pPr>
    <w:rPr>
      <w:rFonts w:ascii="Arial Unicode MS" w:eastAsia="Arial Unicode MS" w:hAnsi="Arial Unicode MS"/>
      <w:b/>
      <w:bCs/>
      <w:color w:val="000000"/>
      <w:sz w:val="26"/>
      <w:szCs w:val="26"/>
      <w:lang w:eastAsia="he-IL"/>
    </w:rPr>
  </w:style>
  <w:style w:type="paragraph" w:customStyle="1" w:styleId="xl33">
    <w:name w:val="xl33"/>
    <w:basedOn w:val="a7"/>
    <w:uiPriority w:val="99"/>
    <w:pPr>
      <w:pBdr>
        <w:top w:val="single" w:sz="8" w:space="0" w:color="auto"/>
        <w:left w:val="single" w:sz="8" w:space="0" w:color="auto"/>
        <w:bottom w:val="single" w:sz="8" w:space="0" w:color="auto"/>
      </w:pBdr>
      <w:bidi w:val="0"/>
      <w:spacing w:before="100" w:beforeAutospacing="1" w:after="100" w:afterAutospacing="1"/>
      <w:jc w:val="center"/>
    </w:pPr>
    <w:rPr>
      <w:rFonts w:ascii="Arial Unicode MS" w:eastAsia="Arial Unicode MS" w:hAnsi="Arial Unicode MS" w:cs="Arial Unicode MS"/>
      <w:lang w:eastAsia="he-IL"/>
    </w:rPr>
  </w:style>
  <w:style w:type="paragraph" w:customStyle="1" w:styleId="xl34">
    <w:name w:val="xl34"/>
    <w:basedOn w:val="a7"/>
    <w:uiPriority w:val="99"/>
    <w:pPr>
      <w:pBdr>
        <w:top w:val="single" w:sz="8" w:space="0" w:color="auto"/>
        <w:right w:val="single" w:sz="8" w:space="0" w:color="auto"/>
      </w:pBdr>
      <w:bidi w:val="0"/>
      <w:spacing w:before="100" w:beforeAutospacing="1" w:after="100" w:afterAutospacing="1"/>
      <w:jc w:val="center"/>
    </w:pPr>
    <w:rPr>
      <w:rFonts w:ascii="Arial Unicode MS" w:eastAsia="Arial Unicode MS" w:hAnsi="Arial Unicode MS"/>
      <w:lang w:eastAsia="he-IL"/>
    </w:rPr>
  </w:style>
  <w:style w:type="paragraph" w:customStyle="1" w:styleId="xl35">
    <w:name w:val="xl35"/>
    <w:basedOn w:val="a7"/>
    <w:uiPriority w:val="99"/>
    <w:pPr>
      <w:pBdr>
        <w:right w:val="single" w:sz="8" w:space="0" w:color="auto"/>
      </w:pBdr>
      <w:bidi w:val="0"/>
      <w:spacing w:before="100" w:beforeAutospacing="1" w:after="100" w:afterAutospacing="1"/>
      <w:jc w:val="center"/>
    </w:pPr>
    <w:rPr>
      <w:rFonts w:ascii="Arial Unicode MS" w:eastAsia="Arial Unicode MS" w:hAnsi="Arial Unicode MS"/>
      <w:b/>
      <w:bCs/>
      <w:color w:val="000000"/>
      <w:sz w:val="26"/>
      <w:szCs w:val="26"/>
      <w:lang w:eastAsia="he-IL"/>
    </w:rPr>
  </w:style>
  <w:style w:type="paragraph" w:customStyle="1" w:styleId="xl36">
    <w:name w:val="xl36"/>
    <w:basedOn w:val="a7"/>
    <w:uiPriority w:val="99"/>
    <w:pPr>
      <w:pBdr>
        <w:bottom w:val="single" w:sz="8" w:space="0" w:color="auto"/>
        <w:right w:val="single" w:sz="8" w:space="0" w:color="auto"/>
      </w:pBdr>
      <w:bidi w:val="0"/>
      <w:spacing w:before="100" w:beforeAutospacing="1" w:after="100" w:afterAutospacing="1"/>
      <w:jc w:val="center"/>
    </w:pPr>
    <w:rPr>
      <w:rFonts w:ascii="Arial Unicode MS" w:eastAsia="Arial Unicode MS" w:hAnsi="Arial Unicode MS"/>
      <w:lang w:eastAsia="he-IL"/>
    </w:rPr>
  </w:style>
  <w:style w:type="paragraph" w:customStyle="1" w:styleId="xl37">
    <w:name w:val="xl37"/>
    <w:basedOn w:val="a7"/>
    <w:uiPriority w:val="99"/>
    <w:pPr>
      <w:pBdr>
        <w:top w:val="single" w:sz="8" w:space="0" w:color="auto"/>
        <w:left w:val="single" w:sz="8" w:space="0" w:color="auto"/>
        <w:right w:val="single" w:sz="8" w:space="0" w:color="auto"/>
      </w:pBdr>
      <w:bidi w:val="0"/>
      <w:spacing w:before="100" w:beforeAutospacing="1" w:after="100" w:afterAutospacing="1"/>
      <w:jc w:val="center"/>
    </w:pPr>
    <w:rPr>
      <w:rFonts w:ascii="Arial Unicode MS" w:eastAsia="Arial Unicode MS" w:hAnsi="Arial Unicode MS"/>
      <w:b/>
      <w:bCs/>
      <w:color w:val="000000"/>
      <w:sz w:val="26"/>
      <w:szCs w:val="26"/>
      <w:lang w:eastAsia="he-IL"/>
    </w:rPr>
  </w:style>
  <w:style w:type="paragraph" w:customStyle="1" w:styleId="xl38">
    <w:name w:val="xl38"/>
    <w:basedOn w:val="a7"/>
    <w:uiPriority w:val="99"/>
    <w:pPr>
      <w:pBdr>
        <w:left w:val="single" w:sz="8" w:space="0" w:color="auto"/>
        <w:bottom w:val="single" w:sz="8" w:space="0" w:color="auto"/>
        <w:right w:val="single" w:sz="8" w:space="0" w:color="auto"/>
      </w:pBdr>
      <w:bidi w:val="0"/>
      <w:spacing w:before="100" w:beforeAutospacing="1" w:after="100" w:afterAutospacing="1"/>
      <w:jc w:val="center"/>
    </w:pPr>
    <w:rPr>
      <w:rFonts w:ascii="Arial Unicode MS" w:eastAsia="Arial Unicode MS" w:hAnsi="Arial Unicode MS"/>
      <w:b/>
      <w:bCs/>
      <w:color w:val="000000"/>
      <w:sz w:val="26"/>
      <w:szCs w:val="26"/>
      <w:lang w:eastAsia="he-IL"/>
    </w:rPr>
  </w:style>
  <w:style w:type="paragraph" w:customStyle="1" w:styleId="xl39">
    <w:name w:val="xl39"/>
    <w:basedOn w:val="a7"/>
    <w:uiPriority w:val="99"/>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pPr>
    <w:rPr>
      <w:rFonts w:ascii="Arial Unicode MS" w:eastAsia="Arial Unicode MS" w:hAnsi="Arial Unicode MS"/>
      <w:b/>
      <w:bCs/>
      <w:color w:val="000000"/>
      <w:lang w:eastAsia="he-IL"/>
    </w:rPr>
  </w:style>
  <w:style w:type="paragraph" w:customStyle="1" w:styleId="xl40">
    <w:name w:val="xl40"/>
    <w:basedOn w:val="a7"/>
    <w:uiPriority w:val="99"/>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pPr>
    <w:rPr>
      <w:rFonts w:ascii="Arial Unicode MS" w:eastAsia="Arial Unicode MS" w:hAnsi="Arial Unicode MS"/>
      <w:b/>
      <w:bCs/>
      <w:color w:val="000000"/>
      <w:lang w:eastAsia="he-IL"/>
    </w:rPr>
  </w:style>
  <w:style w:type="paragraph" w:customStyle="1" w:styleId="To">
    <w:name w:val="To"/>
    <w:basedOn w:val="a7"/>
    <w:uiPriority w:val="99"/>
    <w:pPr>
      <w:overflowPunct w:val="0"/>
      <w:autoSpaceDE w:val="0"/>
      <w:autoSpaceDN w:val="0"/>
      <w:adjustRightInd w:val="0"/>
      <w:ind w:left="658" w:hanging="658"/>
    </w:pPr>
    <w:rPr>
      <w:rFonts w:ascii="David" w:eastAsia="David" w:hAnsi="David" w:cs="FrankRuehl"/>
      <w:b/>
      <w:bCs/>
      <w:szCs w:val="26"/>
      <w:lang w:eastAsia="he-IL"/>
    </w:rPr>
  </w:style>
  <w:style w:type="paragraph" w:customStyle="1" w:styleId="mnormal">
    <w:name w:val="mnormal"/>
    <w:basedOn w:val="a7"/>
    <w:uiPriority w:val="99"/>
    <w:pPr>
      <w:spacing w:line="300" w:lineRule="atLeast"/>
      <w:jc w:val="both"/>
    </w:pPr>
    <w:rPr>
      <w:rFonts w:ascii="David" w:eastAsia="David" w:hAnsi="David"/>
      <w:noProof/>
      <w:sz w:val="26"/>
      <w:szCs w:val="26"/>
      <w:lang w:eastAsia="he-IL"/>
    </w:rPr>
  </w:style>
  <w:style w:type="paragraph" w:customStyle="1" w:styleId="affff0">
    <w:name w:val="שם הוראה"/>
    <w:basedOn w:val="a7"/>
    <w:uiPriority w:val="99"/>
    <w:pPr>
      <w:jc w:val="both"/>
    </w:pPr>
    <w:rPr>
      <w:rFonts w:ascii="Arial" w:eastAsia="David" w:hAnsi="Arial" w:cs="Arial"/>
      <w:b/>
      <w:bCs/>
      <w:color w:val="FFFFFF"/>
      <w:sz w:val="28"/>
      <w:szCs w:val="28"/>
    </w:rPr>
  </w:style>
  <w:style w:type="paragraph" w:customStyle="1" w:styleId="affff1">
    <w:name w:val="טקסט רץ טבלה עליונה"/>
    <w:basedOn w:val="a7"/>
    <w:uiPriority w:val="99"/>
    <w:pPr>
      <w:jc w:val="both"/>
    </w:pPr>
    <w:rPr>
      <w:rFonts w:ascii="Arial" w:eastAsia="David" w:hAnsi="Arial" w:cs="Arial"/>
      <w:szCs w:val="20"/>
    </w:rPr>
  </w:style>
  <w:style w:type="paragraph" w:customStyle="1" w:styleId="Default">
    <w:name w:val="Default"/>
    <w:uiPriority w:val="99"/>
    <w:pPr>
      <w:autoSpaceDE w:val="0"/>
      <w:autoSpaceDN w:val="0"/>
      <w:adjustRightInd w:val="0"/>
    </w:pPr>
    <w:rPr>
      <w:rFonts w:ascii="Arial" w:hAnsi="Arial" w:cs="Arial"/>
      <w:color w:val="000000"/>
      <w:sz w:val="24"/>
      <w:szCs w:val="24"/>
    </w:rPr>
  </w:style>
  <w:style w:type="paragraph" w:customStyle="1" w:styleId="Char1">
    <w:name w:val="תו Char"/>
    <w:basedOn w:val="a7"/>
    <w:uiPriority w:val="99"/>
    <w:pPr>
      <w:bidi w:val="0"/>
      <w:spacing w:after="160" w:line="240" w:lineRule="exact"/>
      <w:jc w:val="both"/>
    </w:pPr>
    <w:rPr>
      <w:rFonts w:ascii="Verdana" w:eastAsia="David" w:hAnsi="Verdana" w:cs="FrankRuehl"/>
      <w:sz w:val="16"/>
      <w:szCs w:val="20"/>
      <w:lang w:bidi="ar-SA"/>
    </w:rPr>
  </w:style>
  <w:style w:type="paragraph" w:customStyle="1" w:styleId="1d">
    <w:name w:val="תו תו1"/>
    <w:basedOn w:val="a7"/>
    <w:uiPriority w:val="99"/>
    <w:pPr>
      <w:bidi w:val="0"/>
      <w:spacing w:after="160" w:line="240" w:lineRule="exact"/>
      <w:jc w:val="both"/>
    </w:pPr>
    <w:rPr>
      <w:rFonts w:ascii="Verdana" w:eastAsia="David" w:hAnsi="Verdana" w:cs="FrankRuehl"/>
      <w:sz w:val="16"/>
      <w:szCs w:val="20"/>
      <w:lang w:bidi="ar-SA"/>
    </w:rPr>
  </w:style>
  <w:style w:type="paragraph" w:customStyle="1" w:styleId="1e">
    <w:name w:val="ללא מרווח1"/>
    <w:qFormat/>
    <w:pPr>
      <w:bidi/>
    </w:pPr>
    <w:rPr>
      <w:rFonts w:cs="Miriam"/>
    </w:rPr>
  </w:style>
  <w:style w:type="paragraph" w:customStyle="1" w:styleId="affff2">
    <w:name w:val="כותרת ראשית"/>
    <w:basedOn w:val="a7"/>
    <w:uiPriority w:val="99"/>
    <w:pPr>
      <w:spacing w:line="360" w:lineRule="auto"/>
      <w:jc w:val="center"/>
    </w:pPr>
    <w:rPr>
      <w:rFonts w:ascii="Calibri" w:eastAsia="David" w:hAnsi="Calibri"/>
      <w:b/>
      <w:bCs/>
      <w:u w:val="single"/>
    </w:rPr>
  </w:style>
  <w:style w:type="character" w:customStyle="1" w:styleId="-0">
    <w:name w:val="רגיל-דוד תו"/>
    <w:link w:val="-"/>
    <w:uiPriority w:val="99"/>
    <w:locked/>
    <w:rPr>
      <w:sz w:val="24"/>
      <w:szCs w:val="22"/>
      <w:lang w:eastAsia="he-IL"/>
    </w:rPr>
  </w:style>
  <w:style w:type="paragraph" w:customStyle="1" w:styleId="affff3">
    <w:name w:val="פסקה א"/>
    <w:basedOn w:val="a7"/>
    <w:uiPriority w:val="99"/>
    <w:pPr>
      <w:tabs>
        <w:tab w:val="left" w:pos="1134"/>
        <w:tab w:val="left" w:pos="1701"/>
        <w:tab w:val="left" w:pos="2268"/>
        <w:tab w:val="left" w:pos="2835"/>
        <w:tab w:val="right" w:pos="6804"/>
        <w:tab w:val="right" w:pos="7371"/>
        <w:tab w:val="right" w:pos="7938"/>
      </w:tabs>
      <w:spacing w:line="320" w:lineRule="exact"/>
      <w:ind w:left="567" w:hanging="567"/>
      <w:jc w:val="both"/>
    </w:pPr>
    <w:rPr>
      <w:rFonts w:ascii="David" w:eastAsia="Calibri" w:hAnsi="David"/>
      <w:spacing w:val="6"/>
      <w:lang w:eastAsia="he-IL"/>
    </w:rPr>
  </w:style>
  <w:style w:type="paragraph" w:customStyle="1" w:styleId="PitanjeChar">
    <w:name w:val="Pitanje Char"/>
    <w:basedOn w:val="a7"/>
    <w:uiPriority w:val="99"/>
    <w:pPr>
      <w:numPr>
        <w:ilvl w:val="2"/>
        <w:numId w:val="5"/>
      </w:numPr>
      <w:tabs>
        <w:tab w:val="left" w:pos="340"/>
      </w:tabs>
      <w:bidi w:val="0"/>
      <w:jc w:val="both"/>
    </w:pPr>
    <w:rPr>
      <w:rFonts w:ascii="Arial Narrow" w:hAnsi="Arial Narrow" w:cs="Arial"/>
      <w:b/>
      <w:sz w:val="20"/>
      <w:szCs w:val="20"/>
      <w:lang w:bidi="ar-SA"/>
    </w:rPr>
  </w:style>
  <w:style w:type="paragraph" w:customStyle="1" w:styleId="OdgMul">
    <w:name w:val="Odg Mul"/>
    <w:basedOn w:val="a7"/>
    <w:uiPriority w:val="99"/>
    <w:pPr>
      <w:numPr>
        <w:ilvl w:val="3"/>
        <w:numId w:val="5"/>
      </w:numPr>
      <w:bidi w:val="0"/>
    </w:pPr>
    <w:rPr>
      <w:rFonts w:ascii="Arial Narrow" w:hAnsi="Arial Narrow" w:cs="Arial"/>
      <w:sz w:val="20"/>
      <w:szCs w:val="20"/>
      <w:lang w:bidi="ar-SA"/>
    </w:rPr>
  </w:style>
  <w:style w:type="paragraph" w:customStyle="1" w:styleId="OdgSmpl">
    <w:name w:val="Odg Smpl"/>
    <w:basedOn w:val="a7"/>
    <w:uiPriority w:val="99"/>
    <w:pPr>
      <w:numPr>
        <w:ilvl w:val="4"/>
        <w:numId w:val="5"/>
      </w:numPr>
      <w:bidi w:val="0"/>
    </w:pPr>
    <w:rPr>
      <w:rFonts w:ascii="Arial Narrow" w:hAnsi="Arial Narrow" w:cs="Arial"/>
      <w:sz w:val="20"/>
      <w:szCs w:val="20"/>
      <w:lang w:bidi="ar-SA"/>
    </w:rPr>
  </w:style>
  <w:style w:type="paragraph" w:customStyle="1" w:styleId="NaslovSekcije">
    <w:name w:val="Naslov Sekcije"/>
    <w:basedOn w:val="a7"/>
    <w:uiPriority w:val="99"/>
    <w:pPr>
      <w:numPr>
        <w:numId w:val="5"/>
      </w:numPr>
      <w:bidi w:val="0"/>
    </w:pPr>
    <w:rPr>
      <w:rFonts w:ascii="Arial" w:hAnsi="Arial" w:cs="Arial"/>
      <w:b/>
      <w:szCs w:val="20"/>
      <w:lang w:bidi="ar-SA"/>
    </w:rPr>
  </w:style>
  <w:style w:type="paragraph" w:customStyle="1" w:styleId="Brojpitanja">
    <w:name w:val="Broj pitanja"/>
    <w:basedOn w:val="a7"/>
    <w:uiPriority w:val="99"/>
    <w:pPr>
      <w:numPr>
        <w:ilvl w:val="1"/>
        <w:numId w:val="5"/>
      </w:numPr>
      <w:bidi w:val="0"/>
    </w:pPr>
    <w:rPr>
      <w:rFonts w:ascii="Arial Narrow" w:hAnsi="Arial Narrow" w:cs="Arial"/>
      <w:b/>
      <w:sz w:val="20"/>
      <w:szCs w:val="20"/>
      <w:lang w:bidi="ar-SA"/>
    </w:rPr>
  </w:style>
  <w:style w:type="character" w:customStyle="1" w:styleId="affff4">
    <w:name w:val="שאלה תו"/>
    <w:link w:val="affff5"/>
    <w:uiPriority w:val="99"/>
    <w:locked/>
    <w:rPr>
      <w:rFonts w:ascii="Arial" w:hAnsi="Arial" w:cs="Arial" w:hint="default"/>
      <w:b/>
      <w:bCs/>
      <w:noProof/>
      <w:sz w:val="22"/>
      <w:szCs w:val="22"/>
      <w:lang w:val="he-IL" w:eastAsia="he-IL"/>
    </w:rPr>
  </w:style>
  <w:style w:type="paragraph" w:customStyle="1" w:styleId="affff5">
    <w:name w:val="שאלה"/>
    <w:basedOn w:val="a7"/>
    <w:link w:val="affff4"/>
    <w:autoRedefine/>
    <w:uiPriority w:val="99"/>
    <w:pPr>
      <w:spacing w:line="360" w:lineRule="auto"/>
    </w:pPr>
    <w:rPr>
      <w:rFonts w:ascii="Arial" w:hAnsi="Arial" w:cs="Times New Roman"/>
      <w:b/>
      <w:bCs/>
      <w:noProof/>
      <w:sz w:val="22"/>
      <w:szCs w:val="22"/>
      <w:lang w:val="he-IL" w:eastAsia="he-IL"/>
    </w:rPr>
  </w:style>
  <w:style w:type="character" w:customStyle="1" w:styleId="Style2Char">
    <w:name w:val="Style2 Char"/>
    <w:link w:val="Style2"/>
    <w:locked/>
    <w:rPr>
      <w:rFonts w:ascii="Arial" w:hAnsi="Arial" w:cs="David" w:hint="default"/>
      <w:b/>
      <w:bCs/>
      <w:sz w:val="24"/>
      <w:szCs w:val="24"/>
      <w:u w:val="single"/>
      <w:lang w:eastAsia="he-IL"/>
    </w:rPr>
  </w:style>
  <w:style w:type="paragraph" w:customStyle="1" w:styleId="Style2">
    <w:name w:val="Style2"/>
    <w:basedOn w:val="a7"/>
    <w:link w:val="Style2Char"/>
    <w:uiPriority w:val="99"/>
    <w:qFormat/>
    <w:pPr>
      <w:tabs>
        <w:tab w:val="num" w:pos="1440"/>
      </w:tabs>
      <w:spacing w:line="360" w:lineRule="auto"/>
      <w:ind w:left="1224" w:hanging="504"/>
      <w:jc w:val="both"/>
      <w:outlineLvl w:val="1"/>
    </w:pPr>
    <w:rPr>
      <w:rFonts w:ascii="Arial" w:hAnsi="Arial"/>
      <w:b/>
      <w:bCs/>
      <w:u w:val="single"/>
      <w:lang w:eastAsia="he-IL"/>
    </w:rPr>
  </w:style>
  <w:style w:type="character" w:customStyle="1" w:styleId="affff6">
    <w:name w:val="כותרת מכרז תו"/>
    <w:link w:val="affff7"/>
    <w:locked/>
    <w:rPr>
      <w:rFonts w:ascii="Cambria" w:eastAsia="Times New Roman" w:hAnsi="Cambria" w:cs="David" w:hint="default"/>
      <w:b/>
      <w:bCs/>
      <w:kern w:val="32"/>
      <w:sz w:val="24"/>
      <w:szCs w:val="24"/>
      <w:lang w:eastAsia="he-IL"/>
    </w:rPr>
  </w:style>
  <w:style w:type="paragraph" w:customStyle="1" w:styleId="affff7">
    <w:name w:val="כותרת מכרז"/>
    <w:basedOn w:val="13"/>
    <w:link w:val="affff6"/>
    <w:uiPriority w:val="99"/>
    <w:qFormat/>
    <w:pPr>
      <w:keepLines/>
      <w:widowControl/>
      <w:adjustRightInd/>
      <w:spacing w:before="480" w:after="0" w:line="240" w:lineRule="auto"/>
      <w:jc w:val="left"/>
    </w:pPr>
    <w:rPr>
      <w:rFonts w:ascii="Cambria" w:eastAsia="Times New Roman" w:hAnsi="Cambria" w:cs="David"/>
      <w:sz w:val="24"/>
      <w:szCs w:val="24"/>
      <w:lang w:eastAsia="he-IL"/>
    </w:rPr>
  </w:style>
  <w:style w:type="character" w:customStyle="1" w:styleId="Style3Char">
    <w:name w:val="Style3 Char"/>
    <w:link w:val="Style3"/>
    <w:locked/>
    <w:rPr>
      <w:rFonts w:ascii="Arial" w:hAnsi="Arial" w:cs="David" w:hint="default"/>
      <w:sz w:val="24"/>
      <w:szCs w:val="24"/>
      <w:lang w:eastAsia="he-IL"/>
    </w:rPr>
  </w:style>
  <w:style w:type="paragraph" w:customStyle="1" w:styleId="Style3">
    <w:name w:val="Style3"/>
    <w:basedOn w:val="Style2"/>
    <w:link w:val="Style3Char"/>
    <w:uiPriority w:val="99"/>
    <w:qFormat/>
    <w:pPr>
      <w:tabs>
        <w:tab w:val="clear" w:pos="1440"/>
        <w:tab w:val="num" w:pos="2279"/>
      </w:tabs>
      <w:ind w:left="2063"/>
    </w:pPr>
    <w:rPr>
      <w:b w:val="0"/>
      <w:bCs w:val="0"/>
      <w:u w:val="none"/>
    </w:rPr>
  </w:style>
  <w:style w:type="paragraph" w:customStyle="1" w:styleId="affff8">
    <w:name w:val="מיכה"/>
    <w:uiPriority w:val="99"/>
    <w:pPr>
      <w:widowControl w:val="0"/>
      <w:snapToGrid w:val="0"/>
    </w:pPr>
    <w:rPr>
      <w:rFonts w:ascii="Arial" w:cs="Miriam"/>
      <w:szCs w:val="24"/>
      <w:lang w:eastAsia="he-IL"/>
    </w:rPr>
  </w:style>
  <w:style w:type="paragraph" w:customStyle="1" w:styleId="xl65">
    <w:name w:val="xl65"/>
    <w:basedOn w:val="a7"/>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rPr>
  </w:style>
  <w:style w:type="paragraph" w:customStyle="1" w:styleId="xl66">
    <w:name w:val="xl66"/>
    <w:basedOn w:val="a7"/>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rPr>
  </w:style>
  <w:style w:type="paragraph" w:customStyle="1" w:styleId="xl67">
    <w:name w:val="xl67"/>
    <w:basedOn w:val="a7"/>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rPr>
  </w:style>
  <w:style w:type="paragraph" w:customStyle="1" w:styleId="xl68">
    <w:name w:val="xl68"/>
    <w:basedOn w:val="a7"/>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b/>
      <w:bCs/>
    </w:rPr>
  </w:style>
  <w:style w:type="paragraph" w:customStyle="1" w:styleId="xl69">
    <w:name w:val="xl69"/>
    <w:basedOn w:val="a7"/>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rPr>
  </w:style>
  <w:style w:type="paragraph" w:customStyle="1" w:styleId="xl70">
    <w:name w:val="xl70"/>
    <w:basedOn w:val="a7"/>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rPr>
  </w:style>
  <w:style w:type="paragraph" w:customStyle="1" w:styleId="xl71">
    <w:name w:val="xl71"/>
    <w:basedOn w:val="a7"/>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b/>
      <w:bCs/>
    </w:rPr>
  </w:style>
  <w:style w:type="paragraph" w:customStyle="1" w:styleId="xl72">
    <w:name w:val="xl72"/>
    <w:basedOn w:val="a7"/>
    <w:uiPriority w:val="99"/>
    <w:pPr>
      <w:pBdr>
        <w:top w:val="single" w:sz="4" w:space="0" w:color="auto"/>
        <w:left w:val="single" w:sz="4" w:space="0" w:color="auto"/>
        <w:bottom w:val="single" w:sz="4" w:space="0" w:color="auto"/>
        <w:right w:val="single" w:sz="4" w:space="0" w:color="auto"/>
      </w:pBdr>
      <w:shd w:val="clear" w:color="auto" w:fill="FFFFFF"/>
      <w:bidi w:val="0"/>
      <w:spacing w:before="100" w:beforeAutospacing="1" w:after="100" w:afterAutospacing="1"/>
    </w:pPr>
    <w:rPr>
      <w:rFonts w:ascii="Arial" w:hAnsi="Arial" w:cs="Arial"/>
    </w:rPr>
  </w:style>
  <w:style w:type="paragraph" w:customStyle="1" w:styleId="xl73">
    <w:name w:val="xl73"/>
    <w:basedOn w:val="a7"/>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rPr>
  </w:style>
  <w:style w:type="paragraph" w:customStyle="1" w:styleId="xl74">
    <w:name w:val="xl74"/>
    <w:basedOn w:val="a7"/>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rPr>
  </w:style>
  <w:style w:type="paragraph" w:customStyle="1" w:styleId="xl75">
    <w:name w:val="xl75"/>
    <w:basedOn w:val="a7"/>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rPr>
  </w:style>
  <w:style w:type="paragraph" w:customStyle="1" w:styleId="xl76">
    <w:name w:val="xl76"/>
    <w:basedOn w:val="a7"/>
    <w:uiPriority w:val="99"/>
    <w:pPr>
      <w:pBdr>
        <w:top w:val="single" w:sz="4" w:space="0" w:color="auto"/>
        <w:left w:val="single" w:sz="4" w:space="0" w:color="auto"/>
        <w:bottom w:val="single" w:sz="4" w:space="0" w:color="auto"/>
        <w:right w:val="single" w:sz="4" w:space="0" w:color="auto"/>
      </w:pBdr>
      <w:shd w:val="clear" w:color="auto" w:fill="FFFF00"/>
      <w:bidi w:val="0"/>
      <w:spacing w:before="100" w:beforeAutospacing="1" w:after="100" w:afterAutospacing="1"/>
      <w:jc w:val="right"/>
    </w:pPr>
    <w:rPr>
      <w:rFonts w:ascii="Arial" w:hAnsi="Arial" w:cs="Arial"/>
    </w:rPr>
  </w:style>
  <w:style w:type="paragraph" w:customStyle="1" w:styleId="xl77">
    <w:name w:val="xl77"/>
    <w:basedOn w:val="a7"/>
    <w:uiPriority w:val="99"/>
    <w:pPr>
      <w:pBdr>
        <w:top w:val="single" w:sz="4" w:space="0" w:color="auto"/>
        <w:left w:val="single" w:sz="4" w:space="0" w:color="auto"/>
        <w:bottom w:val="single" w:sz="4" w:space="0" w:color="auto"/>
        <w:right w:val="single" w:sz="4" w:space="0" w:color="auto"/>
      </w:pBdr>
      <w:shd w:val="clear" w:color="auto" w:fill="FFFF00"/>
      <w:bidi w:val="0"/>
      <w:spacing w:before="100" w:beforeAutospacing="1" w:after="100" w:afterAutospacing="1"/>
      <w:jc w:val="right"/>
    </w:pPr>
    <w:rPr>
      <w:rFonts w:ascii="Arial" w:hAnsi="Arial" w:cs="Arial"/>
    </w:rPr>
  </w:style>
  <w:style w:type="paragraph" w:customStyle="1" w:styleId="xl78">
    <w:name w:val="xl78"/>
    <w:basedOn w:val="a7"/>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color w:val="FF0000"/>
    </w:rPr>
  </w:style>
  <w:style w:type="paragraph" w:customStyle="1" w:styleId="xl79">
    <w:name w:val="xl79"/>
    <w:basedOn w:val="a7"/>
    <w:uiPriority w:val="99"/>
    <w:pPr>
      <w:pBdr>
        <w:top w:val="single" w:sz="4" w:space="0" w:color="auto"/>
        <w:left w:val="single" w:sz="4" w:space="0" w:color="auto"/>
        <w:bottom w:val="single" w:sz="4" w:space="0" w:color="auto"/>
        <w:right w:val="single" w:sz="4" w:space="0" w:color="auto"/>
      </w:pBdr>
      <w:shd w:val="clear" w:color="auto" w:fill="FFFFFF"/>
      <w:bidi w:val="0"/>
      <w:spacing w:before="100" w:beforeAutospacing="1" w:after="100" w:afterAutospacing="1"/>
      <w:jc w:val="right"/>
    </w:pPr>
    <w:rPr>
      <w:rFonts w:ascii="Arial" w:hAnsi="Arial" w:cs="Arial"/>
    </w:rPr>
  </w:style>
  <w:style w:type="paragraph" w:customStyle="1" w:styleId="xl80">
    <w:name w:val="xl80"/>
    <w:basedOn w:val="a7"/>
    <w:uiPriority w:val="99"/>
    <w:pPr>
      <w:pBdr>
        <w:top w:val="single" w:sz="4" w:space="0" w:color="auto"/>
        <w:left w:val="single" w:sz="4" w:space="0" w:color="auto"/>
        <w:bottom w:val="single" w:sz="4" w:space="0" w:color="auto"/>
        <w:right w:val="single" w:sz="4" w:space="0" w:color="auto"/>
      </w:pBdr>
      <w:shd w:val="clear" w:color="auto" w:fill="FFFF00"/>
      <w:bidi w:val="0"/>
      <w:spacing w:before="100" w:beforeAutospacing="1" w:after="100" w:afterAutospacing="1"/>
      <w:jc w:val="right"/>
    </w:pPr>
    <w:rPr>
      <w:rFonts w:ascii="Arial" w:hAnsi="Arial" w:cs="Arial"/>
      <w:b/>
      <w:bCs/>
    </w:rPr>
  </w:style>
  <w:style w:type="paragraph" w:customStyle="1" w:styleId="xl81">
    <w:name w:val="xl81"/>
    <w:basedOn w:val="a7"/>
    <w:uiPriority w:val="99"/>
    <w:pPr>
      <w:pBdr>
        <w:top w:val="single" w:sz="4" w:space="0" w:color="auto"/>
        <w:left w:val="single" w:sz="4" w:space="0" w:color="auto"/>
        <w:bottom w:val="single" w:sz="4" w:space="0" w:color="auto"/>
        <w:right w:val="single" w:sz="4" w:space="0" w:color="auto"/>
      </w:pBdr>
      <w:shd w:val="clear" w:color="auto" w:fill="FFFF00"/>
      <w:bidi w:val="0"/>
      <w:spacing w:before="100" w:beforeAutospacing="1" w:after="100" w:afterAutospacing="1"/>
      <w:jc w:val="right"/>
    </w:pPr>
    <w:rPr>
      <w:rFonts w:ascii="Arial" w:hAnsi="Arial" w:cs="Arial"/>
      <w:b/>
      <w:bCs/>
    </w:rPr>
  </w:style>
  <w:style w:type="paragraph" w:customStyle="1" w:styleId="20">
    <w:name w:val="מיספור2"/>
    <w:basedOn w:val="a7"/>
    <w:next w:val="a7"/>
    <w:uiPriority w:val="99"/>
    <w:pPr>
      <w:numPr>
        <w:ilvl w:val="1"/>
        <w:numId w:val="6"/>
      </w:numPr>
      <w:spacing w:before="120" w:after="60"/>
      <w:jc w:val="both"/>
    </w:pPr>
    <w:rPr>
      <w:sz w:val="20"/>
      <w:lang w:eastAsia="he-IL"/>
    </w:rPr>
  </w:style>
  <w:style w:type="character" w:customStyle="1" w:styleId="1f">
    <w:name w:val="מספור1 תו"/>
    <w:link w:val="10"/>
    <w:locked/>
    <w:rPr>
      <w:color w:val="000000"/>
      <w:szCs w:val="24"/>
      <w:lang w:val="x-none" w:eastAsia="x-none"/>
    </w:rPr>
  </w:style>
  <w:style w:type="paragraph" w:customStyle="1" w:styleId="10">
    <w:name w:val="מספור1"/>
    <w:basedOn w:val="a7"/>
    <w:next w:val="a7"/>
    <w:link w:val="1f"/>
    <w:autoRedefine/>
    <w:pPr>
      <w:numPr>
        <w:numId w:val="6"/>
      </w:numPr>
      <w:tabs>
        <w:tab w:val="left" w:pos="34"/>
        <w:tab w:val="left" w:pos="8640"/>
      </w:tabs>
      <w:spacing w:before="120" w:after="60"/>
      <w:jc w:val="both"/>
    </w:pPr>
    <w:rPr>
      <w:rFonts w:cs="Times New Roman"/>
      <w:color w:val="000000"/>
      <w:sz w:val="20"/>
      <w:lang w:val="x-none" w:eastAsia="x-none"/>
    </w:rPr>
  </w:style>
  <w:style w:type="paragraph" w:customStyle="1" w:styleId="31">
    <w:name w:val="מספור3"/>
    <w:basedOn w:val="a7"/>
    <w:next w:val="a7"/>
    <w:uiPriority w:val="99"/>
    <w:pPr>
      <w:numPr>
        <w:ilvl w:val="2"/>
        <w:numId w:val="6"/>
      </w:numPr>
      <w:spacing w:before="120" w:after="60"/>
      <w:jc w:val="both"/>
    </w:pPr>
    <w:rPr>
      <w:sz w:val="20"/>
      <w:lang w:eastAsia="he-IL"/>
    </w:rPr>
  </w:style>
  <w:style w:type="character" w:customStyle="1" w:styleId="1f0">
    <w:name w:val="1. תו"/>
    <w:link w:val="1f1"/>
    <w:uiPriority w:val="99"/>
    <w:locked/>
    <w:rPr>
      <w:lang w:eastAsia="he-IL"/>
    </w:rPr>
  </w:style>
  <w:style w:type="paragraph" w:customStyle="1" w:styleId="1f1">
    <w:name w:val="1."/>
    <w:basedOn w:val="a7"/>
    <w:link w:val="1f0"/>
    <w:uiPriority w:val="99"/>
    <w:pPr>
      <w:overflowPunct w:val="0"/>
      <w:autoSpaceDE w:val="0"/>
      <w:autoSpaceDN w:val="0"/>
      <w:ind w:left="567" w:hanging="567"/>
      <w:jc w:val="both"/>
    </w:pPr>
    <w:rPr>
      <w:rFonts w:cs="Times New Roman"/>
      <w:sz w:val="20"/>
      <w:szCs w:val="20"/>
      <w:lang w:eastAsia="he-IL"/>
    </w:rPr>
  </w:style>
  <w:style w:type="paragraph" w:customStyle="1" w:styleId="Char10">
    <w:name w:val="Char1"/>
    <w:basedOn w:val="a7"/>
    <w:uiPriority w:val="99"/>
    <w:pPr>
      <w:bidi w:val="0"/>
      <w:spacing w:after="160" w:line="240" w:lineRule="exact"/>
      <w:jc w:val="both"/>
    </w:pPr>
    <w:rPr>
      <w:rFonts w:ascii="Verdana" w:hAnsi="Verdana" w:cs="FrankRuehl"/>
      <w:sz w:val="16"/>
      <w:szCs w:val="20"/>
      <w:lang w:bidi="ar-SA"/>
    </w:rPr>
  </w:style>
  <w:style w:type="paragraph" w:customStyle="1" w:styleId="affff9">
    <w:name w:val="בסיס"/>
    <w:basedOn w:val="a7"/>
    <w:uiPriority w:val="99"/>
    <w:pPr>
      <w:tabs>
        <w:tab w:val="left" w:pos="454"/>
      </w:tabs>
      <w:spacing w:line="360" w:lineRule="auto"/>
      <w:jc w:val="both"/>
    </w:pPr>
    <w:rPr>
      <w:sz w:val="26"/>
      <w:szCs w:val="26"/>
    </w:rPr>
  </w:style>
  <w:style w:type="paragraph" w:customStyle="1" w:styleId="affffa">
    <w:name w:val="בכבוד"/>
    <w:basedOn w:val="a7"/>
    <w:uiPriority w:val="99"/>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a5">
    <w:name w:val="כותרת ממוספרת"/>
    <w:basedOn w:val="a7"/>
    <w:uiPriority w:val="99"/>
    <w:pPr>
      <w:numPr>
        <w:ilvl w:val="1"/>
        <w:numId w:val="7"/>
      </w:numPr>
      <w:spacing w:line="360" w:lineRule="auto"/>
      <w:outlineLvl w:val="0"/>
    </w:pPr>
    <w:rPr>
      <w:b/>
      <w:bCs/>
      <w:sz w:val="32"/>
      <w:szCs w:val="32"/>
      <w:u w:val="single"/>
    </w:rPr>
  </w:style>
  <w:style w:type="character" w:customStyle="1" w:styleId="1f2">
    <w:name w:val="ממוספר קטן תו1"/>
    <w:link w:val="a6"/>
    <w:uiPriority w:val="99"/>
    <w:locked/>
    <w:rPr>
      <w:rFonts w:cs="David"/>
      <w:sz w:val="26"/>
      <w:szCs w:val="26"/>
    </w:rPr>
  </w:style>
  <w:style w:type="paragraph" w:customStyle="1" w:styleId="a6">
    <w:name w:val="ממוספר קטן"/>
    <w:basedOn w:val="a5"/>
    <w:link w:val="1f2"/>
    <w:uiPriority w:val="99"/>
    <w:pPr>
      <w:numPr>
        <w:ilvl w:val="2"/>
      </w:numPr>
    </w:pPr>
    <w:rPr>
      <w:b w:val="0"/>
      <w:bCs w:val="0"/>
      <w:sz w:val="26"/>
      <w:szCs w:val="26"/>
      <w:u w:val="none"/>
    </w:rPr>
  </w:style>
  <w:style w:type="paragraph" w:customStyle="1" w:styleId="1f3">
    <w:name w:val="כותרת1"/>
    <w:basedOn w:val="a7"/>
    <w:next w:val="a7"/>
    <w:uiPriority w:val="99"/>
    <w:pPr>
      <w:overflowPunct w:val="0"/>
      <w:autoSpaceDE w:val="0"/>
      <w:autoSpaceDN w:val="0"/>
      <w:adjustRightInd w:val="0"/>
      <w:spacing w:after="240"/>
      <w:jc w:val="center"/>
    </w:pPr>
    <w:rPr>
      <w:rFonts w:cs="FrankRuehl"/>
      <w:b/>
      <w:bCs/>
      <w:sz w:val="40"/>
      <w:szCs w:val="48"/>
      <w:lang w:eastAsia="he-IL"/>
    </w:rPr>
  </w:style>
  <w:style w:type="paragraph" w:customStyle="1" w:styleId="2f1">
    <w:name w:val="כותרת2"/>
    <w:basedOn w:val="a7"/>
    <w:next w:val="a7"/>
    <w:uiPriority w:val="99"/>
    <w:pPr>
      <w:overflowPunct w:val="0"/>
      <w:autoSpaceDE w:val="0"/>
      <w:autoSpaceDN w:val="0"/>
      <w:adjustRightInd w:val="0"/>
      <w:spacing w:before="120" w:after="240"/>
      <w:jc w:val="center"/>
    </w:pPr>
    <w:rPr>
      <w:rFonts w:cs="FrankRuehl"/>
      <w:b/>
      <w:bCs/>
      <w:sz w:val="32"/>
      <w:szCs w:val="40"/>
      <w:lang w:eastAsia="he-IL"/>
    </w:rPr>
  </w:style>
  <w:style w:type="paragraph" w:customStyle="1" w:styleId="3f">
    <w:name w:val="כותרת3"/>
    <w:basedOn w:val="a7"/>
    <w:next w:val="a7"/>
    <w:uiPriority w:val="99"/>
    <w:pPr>
      <w:overflowPunct w:val="0"/>
      <w:autoSpaceDE w:val="0"/>
      <w:autoSpaceDN w:val="0"/>
      <w:adjustRightInd w:val="0"/>
      <w:spacing w:before="120" w:after="240"/>
      <w:jc w:val="center"/>
    </w:pPr>
    <w:rPr>
      <w:rFonts w:cs="FrankRuehl"/>
      <w:b/>
      <w:bCs/>
      <w:sz w:val="26"/>
      <w:szCs w:val="32"/>
      <w:lang w:eastAsia="he-IL"/>
    </w:rPr>
  </w:style>
  <w:style w:type="paragraph" w:customStyle="1" w:styleId="1f4">
    <w:name w:val="פיסקה1"/>
    <w:basedOn w:val="a7"/>
    <w:uiPriority w:val="99"/>
    <w:pPr>
      <w:tabs>
        <w:tab w:val="left" w:pos="1800"/>
      </w:tabs>
      <w:overflowPunct w:val="0"/>
      <w:autoSpaceDE w:val="0"/>
      <w:autoSpaceDN w:val="0"/>
      <w:adjustRightInd w:val="0"/>
      <w:ind w:left="284"/>
      <w:jc w:val="both"/>
    </w:pPr>
    <w:rPr>
      <w:rFonts w:cs="FrankRuehl"/>
      <w:noProof/>
      <w:szCs w:val="26"/>
      <w:lang w:eastAsia="he-IL"/>
    </w:rPr>
  </w:style>
  <w:style w:type="paragraph" w:customStyle="1" w:styleId="2f2">
    <w:name w:val="פיסקה2"/>
    <w:basedOn w:val="a7"/>
    <w:uiPriority w:val="99"/>
    <w:pPr>
      <w:tabs>
        <w:tab w:val="left" w:pos="1800"/>
      </w:tabs>
      <w:overflowPunct w:val="0"/>
      <w:autoSpaceDE w:val="0"/>
      <w:autoSpaceDN w:val="0"/>
      <w:adjustRightInd w:val="0"/>
      <w:ind w:left="1021"/>
      <w:jc w:val="both"/>
    </w:pPr>
    <w:rPr>
      <w:rFonts w:cs="FrankRuehl"/>
      <w:noProof/>
      <w:szCs w:val="26"/>
      <w:lang w:eastAsia="he-IL"/>
    </w:rPr>
  </w:style>
  <w:style w:type="paragraph" w:customStyle="1" w:styleId="3f0">
    <w:name w:val="פיסקה3"/>
    <w:basedOn w:val="a7"/>
    <w:uiPriority w:val="99"/>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6">
    <w:name w:val="פיסקה4"/>
    <w:basedOn w:val="a7"/>
    <w:uiPriority w:val="99"/>
    <w:pPr>
      <w:overflowPunct w:val="0"/>
      <w:autoSpaceDE w:val="0"/>
      <w:autoSpaceDN w:val="0"/>
      <w:adjustRightInd w:val="0"/>
      <w:ind w:left="2835"/>
      <w:jc w:val="both"/>
    </w:pPr>
    <w:rPr>
      <w:rFonts w:cs="FrankRuehl"/>
      <w:noProof/>
      <w:szCs w:val="26"/>
      <w:lang w:eastAsia="he-IL"/>
    </w:rPr>
  </w:style>
  <w:style w:type="paragraph" w:customStyle="1" w:styleId="56">
    <w:name w:val="פיסקה5"/>
    <w:basedOn w:val="a7"/>
    <w:uiPriority w:val="99"/>
    <w:pPr>
      <w:overflowPunct w:val="0"/>
      <w:autoSpaceDE w:val="0"/>
      <w:autoSpaceDN w:val="0"/>
      <w:adjustRightInd w:val="0"/>
      <w:ind w:left="3232"/>
      <w:jc w:val="both"/>
    </w:pPr>
    <w:rPr>
      <w:rFonts w:cs="FrankRuehl"/>
      <w:noProof/>
      <w:szCs w:val="26"/>
      <w:lang w:eastAsia="he-IL"/>
    </w:rPr>
  </w:style>
  <w:style w:type="paragraph" w:customStyle="1" w:styleId="62">
    <w:name w:val="פיסקה6"/>
    <w:basedOn w:val="a7"/>
    <w:uiPriority w:val="99"/>
    <w:pPr>
      <w:overflowPunct w:val="0"/>
      <w:autoSpaceDE w:val="0"/>
      <w:autoSpaceDN w:val="0"/>
      <w:adjustRightInd w:val="0"/>
      <w:ind w:left="3629"/>
      <w:jc w:val="both"/>
    </w:pPr>
    <w:rPr>
      <w:rFonts w:cs="FrankRuehl"/>
      <w:szCs w:val="26"/>
      <w:lang w:eastAsia="he-IL"/>
    </w:rPr>
  </w:style>
  <w:style w:type="paragraph" w:customStyle="1" w:styleId="71">
    <w:name w:val="פיסקה7"/>
    <w:basedOn w:val="a7"/>
    <w:uiPriority w:val="99"/>
    <w:pPr>
      <w:overflowPunct w:val="0"/>
      <w:autoSpaceDE w:val="0"/>
      <w:autoSpaceDN w:val="0"/>
      <w:adjustRightInd w:val="0"/>
      <w:ind w:left="4026"/>
      <w:jc w:val="both"/>
    </w:pPr>
    <w:rPr>
      <w:rFonts w:cs="FrankRuehl"/>
      <w:szCs w:val="26"/>
      <w:lang w:eastAsia="he-IL"/>
    </w:rPr>
  </w:style>
  <w:style w:type="paragraph" w:customStyle="1" w:styleId="81">
    <w:name w:val="פיסקה8"/>
    <w:basedOn w:val="a7"/>
    <w:uiPriority w:val="99"/>
    <w:pPr>
      <w:overflowPunct w:val="0"/>
      <w:autoSpaceDE w:val="0"/>
      <w:autoSpaceDN w:val="0"/>
      <w:adjustRightInd w:val="0"/>
      <w:ind w:left="4423"/>
      <w:jc w:val="both"/>
    </w:pPr>
    <w:rPr>
      <w:rFonts w:cs="FrankRuehl"/>
      <w:szCs w:val="26"/>
      <w:lang w:eastAsia="he-IL"/>
    </w:rPr>
  </w:style>
  <w:style w:type="paragraph" w:customStyle="1" w:styleId="affffb">
    <w:name w:val="?????"/>
    <w:basedOn w:val="a7"/>
    <w:uiPriority w:val="99"/>
    <w:pPr>
      <w:tabs>
        <w:tab w:val="center" w:pos="5612"/>
      </w:tabs>
      <w:overflowPunct w:val="0"/>
      <w:autoSpaceDE w:val="0"/>
      <w:autoSpaceDN w:val="0"/>
      <w:adjustRightInd w:val="0"/>
      <w:spacing w:line="360" w:lineRule="auto"/>
      <w:jc w:val="both"/>
    </w:pPr>
    <w:rPr>
      <w:lang w:eastAsia="he-IL"/>
    </w:rPr>
  </w:style>
  <w:style w:type="paragraph" w:customStyle="1" w:styleId="1f5">
    <w:name w:val="1"/>
    <w:basedOn w:val="a7"/>
    <w:next w:val="af9"/>
    <w:uiPriority w:val="99"/>
    <w:qFormat/>
    <w:pPr>
      <w:overflowPunct w:val="0"/>
      <w:autoSpaceDE w:val="0"/>
      <w:autoSpaceDN w:val="0"/>
      <w:adjustRightInd w:val="0"/>
      <w:jc w:val="center"/>
    </w:pPr>
    <w:rPr>
      <w:sz w:val="20"/>
      <w:szCs w:val="28"/>
      <w:lang w:eastAsia="he-IL"/>
    </w:rPr>
  </w:style>
  <w:style w:type="character" w:customStyle="1" w:styleId="21Char">
    <w:name w:val="2.1 Char"/>
    <w:link w:val="21"/>
    <w:uiPriority w:val="99"/>
    <w:locked/>
    <w:rPr>
      <w:rFonts w:cs="David"/>
      <w:b/>
      <w:bCs/>
      <w:sz w:val="24"/>
      <w:szCs w:val="24"/>
    </w:rPr>
  </w:style>
  <w:style w:type="paragraph" w:customStyle="1" w:styleId="21">
    <w:name w:val="2.1"/>
    <w:basedOn w:val="a7"/>
    <w:link w:val="21Char"/>
    <w:uiPriority w:val="99"/>
    <w:pPr>
      <w:numPr>
        <w:ilvl w:val="1"/>
        <w:numId w:val="8"/>
      </w:numPr>
      <w:spacing w:after="240" w:line="240" w:lineRule="atLeast"/>
      <w:jc w:val="both"/>
    </w:pPr>
    <w:rPr>
      <w:b/>
      <w:bCs/>
    </w:rPr>
  </w:style>
  <w:style w:type="paragraph" w:customStyle="1" w:styleId="m2421384127607487821msolistparagraph">
    <w:name w:val="m_2421384127607487821msolistparagraph"/>
    <w:basedOn w:val="a7"/>
    <w:uiPriority w:val="99"/>
    <w:pPr>
      <w:bidi w:val="0"/>
      <w:spacing w:before="100" w:beforeAutospacing="1" w:after="100" w:afterAutospacing="1"/>
    </w:pPr>
    <w:rPr>
      <w:rFonts w:cs="Times New Roman"/>
    </w:rPr>
  </w:style>
  <w:style w:type="character" w:customStyle="1" w:styleId="Annex1Char">
    <w:name w:val="Annex 1 Char"/>
    <w:link w:val="Annex1"/>
    <w:uiPriority w:val="99"/>
    <w:locked/>
    <w:rPr>
      <w:rFonts w:ascii="Arial" w:hAnsi="Arial" w:cs="HP_RosenbergSki"/>
      <w:b/>
      <w:bCs/>
      <w:kern w:val="32"/>
      <w:sz w:val="32"/>
      <w:szCs w:val="32"/>
    </w:rPr>
  </w:style>
  <w:style w:type="paragraph" w:customStyle="1" w:styleId="Annex1">
    <w:name w:val="Annex 1"/>
    <w:basedOn w:val="13"/>
    <w:next w:val="a7"/>
    <w:link w:val="Annex1Char"/>
    <w:uiPriority w:val="99"/>
    <w:qFormat/>
    <w:pPr>
      <w:widowControl/>
      <w:numPr>
        <w:numId w:val="9"/>
      </w:numPr>
      <w:tabs>
        <w:tab w:val="right" w:pos="1847"/>
      </w:tabs>
      <w:adjustRightInd/>
      <w:spacing w:line="240" w:lineRule="auto"/>
      <w:jc w:val="left"/>
      <w:outlineLvl w:val="1"/>
    </w:pPr>
    <w:rPr>
      <w:rFonts w:eastAsia="Times New Roman" w:cs="HP_RosenbergSki"/>
    </w:rPr>
  </w:style>
  <w:style w:type="character" w:customStyle="1" w:styleId="Annex2Char">
    <w:name w:val="Annex 2 Char"/>
    <w:link w:val="Annex2"/>
    <w:uiPriority w:val="99"/>
    <w:locked/>
    <w:rPr>
      <w:rFonts w:ascii="Arial" w:hAnsi="Arial" w:cs="HP_RosenbergSki"/>
      <w:b/>
      <w:bCs/>
      <w:i/>
      <w:iCs/>
      <w:sz w:val="28"/>
      <w:szCs w:val="28"/>
      <w:u w:val="single"/>
    </w:rPr>
  </w:style>
  <w:style w:type="paragraph" w:customStyle="1" w:styleId="Annex2">
    <w:name w:val="Annex 2"/>
    <w:basedOn w:val="24"/>
    <w:next w:val="a7"/>
    <w:link w:val="Annex2Char"/>
    <w:uiPriority w:val="99"/>
    <w:qFormat/>
    <w:pPr>
      <w:numPr>
        <w:ilvl w:val="1"/>
        <w:numId w:val="10"/>
      </w:numPr>
      <w:tabs>
        <w:tab w:val="right" w:pos="578"/>
      </w:tabs>
      <w:spacing w:before="240" w:after="60"/>
      <w:ind w:left="1847" w:hanging="1276"/>
      <w:jc w:val="left"/>
    </w:pPr>
    <w:rPr>
      <w:rFonts w:ascii="Arial" w:eastAsia="Times New Roman" w:hAnsi="Arial" w:cs="HP_RosenbergSki"/>
      <w:b/>
      <w:bCs/>
      <w:i/>
      <w:iCs/>
      <w:sz w:val="28"/>
    </w:rPr>
  </w:style>
  <w:style w:type="paragraph" w:customStyle="1" w:styleId="Annex2a">
    <w:name w:val="Annex 2_a"/>
    <w:basedOn w:val="Annex2"/>
    <w:uiPriority w:val="99"/>
    <w:qFormat/>
    <w:pPr>
      <w:numPr>
        <w:ilvl w:val="0"/>
        <w:numId w:val="11"/>
      </w:numPr>
      <w:tabs>
        <w:tab w:val="num" w:pos="360"/>
        <w:tab w:val="num" w:pos="720"/>
        <w:tab w:val="num" w:pos="1330"/>
      </w:tabs>
      <w:ind w:left="1280" w:hanging="1287"/>
    </w:pPr>
  </w:style>
  <w:style w:type="paragraph" w:customStyle="1" w:styleId="NormalLevel3">
    <w:name w:val="NormalLevel3"/>
    <w:basedOn w:val="a7"/>
    <w:uiPriority w:val="99"/>
    <w:pPr>
      <w:ind w:left="1083"/>
      <w:jc w:val="both"/>
    </w:pPr>
    <w:rPr>
      <w:rFonts w:cs="Times New Roman"/>
    </w:rPr>
  </w:style>
  <w:style w:type="paragraph" w:customStyle="1" w:styleId="Moshikh1">
    <w:name w:val="Moshik_h1"/>
    <w:uiPriority w:val="99"/>
    <w:pPr>
      <w:pageBreakBefore/>
      <w:numPr>
        <w:numId w:val="12"/>
      </w:numPr>
      <w:bidi/>
      <w:spacing w:after="120"/>
    </w:pPr>
    <w:rPr>
      <w:rFonts w:cs="David"/>
      <w:b/>
      <w:bCs/>
      <w:sz w:val="32"/>
      <w:szCs w:val="32"/>
    </w:rPr>
  </w:style>
  <w:style w:type="paragraph" w:customStyle="1" w:styleId="Moshikh2">
    <w:name w:val="Moshik_h2"/>
    <w:basedOn w:val="a7"/>
    <w:uiPriority w:val="99"/>
    <w:pPr>
      <w:numPr>
        <w:ilvl w:val="1"/>
        <w:numId w:val="12"/>
      </w:numPr>
      <w:spacing w:before="120" w:after="120"/>
    </w:pPr>
    <w:rPr>
      <w:b/>
      <w:bCs/>
      <w:sz w:val="28"/>
      <w:szCs w:val="28"/>
    </w:rPr>
  </w:style>
  <w:style w:type="paragraph" w:customStyle="1" w:styleId="Moshikh3">
    <w:name w:val="Moshik_h3"/>
    <w:basedOn w:val="a7"/>
    <w:uiPriority w:val="99"/>
    <w:pPr>
      <w:numPr>
        <w:ilvl w:val="2"/>
        <w:numId w:val="12"/>
      </w:numPr>
      <w:spacing w:before="120" w:after="120"/>
      <w:ind w:left="505" w:hanging="505"/>
    </w:pPr>
    <w:rPr>
      <w:b/>
      <w:bCs/>
    </w:rPr>
  </w:style>
  <w:style w:type="paragraph" w:customStyle="1" w:styleId="Moshikh4">
    <w:name w:val="Moshik_h4"/>
    <w:basedOn w:val="a7"/>
    <w:uiPriority w:val="99"/>
    <w:pPr>
      <w:numPr>
        <w:ilvl w:val="3"/>
        <w:numId w:val="12"/>
      </w:numPr>
      <w:spacing w:before="120" w:after="120"/>
      <w:ind w:left="646" w:hanging="646"/>
    </w:pPr>
    <w:rPr>
      <w:i/>
      <w:iCs/>
    </w:rPr>
  </w:style>
  <w:style w:type="paragraph" w:customStyle="1" w:styleId="affffc">
    <w:name w:val="תו"/>
    <w:basedOn w:val="a7"/>
    <w:uiPriority w:val="99"/>
    <w:pPr>
      <w:bidi w:val="0"/>
      <w:spacing w:after="160" w:line="240" w:lineRule="exact"/>
      <w:jc w:val="both"/>
    </w:pPr>
    <w:rPr>
      <w:rFonts w:ascii="Verdana" w:hAnsi="Verdana" w:cs="FrankRuehl"/>
      <w:sz w:val="16"/>
      <w:szCs w:val="20"/>
      <w:lang w:bidi="ar-SA"/>
    </w:rPr>
  </w:style>
  <w:style w:type="character" w:customStyle="1" w:styleId="2f3">
    <w:name w:val="סעיף רמה 2 תו"/>
    <w:link w:val="2"/>
    <w:uiPriority w:val="99"/>
    <w:locked/>
    <w:rPr>
      <w:rFonts w:ascii="Arial" w:hAnsi="Arial" w:cs="Arial"/>
      <w:sz w:val="22"/>
      <w:szCs w:val="22"/>
    </w:rPr>
  </w:style>
  <w:style w:type="paragraph" w:customStyle="1" w:styleId="2">
    <w:name w:val="סעיף רמה 2"/>
    <w:basedOn w:val="a7"/>
    <w:link w:val="2f3"/>
    <w:autoRedefine/>
    <w:uiPriority w:val="99"/>
    <w:qFormat/>
    <w:pPr>
      <w:numPr>
        <w:ilvl w:val="1"/>
        <w:numId w:val="13"/>
      </w:numPr>
      <w:spacing w:line="360" w:lineRule="auto"/>
      <w:ind w:left="567" w:hanging="567"/>
      <w:jc w:val="both"/>
    </w:pPr>
    <w:rPr>
      <w:rFonts w:ascii="Arial" w:hAnsi="Arial" w:cs="Arial"/>
      <w:sz w:val="22"/>
      <w:szCs w:val="22"/>
    </w:rPr>
  </w:style>
  <w:style w:type="character" w:customStyle="1" w:styleId="3f1">
    <w:name w:val="סעיף רמה 3 תו"/>
    <w:link w:val="3"/>
    <w:uiPriority w:val="99"/>
    <w:locked/>
    <w:rPr>
      <w:rFonts w:ascii="Arial" w:hAnsi="Arial" w:cs="Arial"/>
      <w:b/>
      <w:i/>
      <w:sz w:val="22"/>
      <w:szCs w:val="22"/>
    </w:rPr>
  </w:style>
  <w:style w:type="paragraph" w:customStyle="1" w:styleId="3">
    <w:name w:val="סעיף רמה 3"/>
    <w:basedOn w:val="2"/>
    <w:link w:val="3f1"/>
    <w:autoRedefine/>
    <w:uiPriority w:val="99"/>
    <w:qFormat/>
    <w:pPr>
      <w:numPr>
        <w:ilvl w:val="2"/>
      </w:numPr>
      <w:tabs>
        <w:tab w:val="left" w:pos="1304"/>
      </w:tabs>
      <w:ind w:left="1304" w:hanging="737"/>
    </w:pPr>
    <w:rPr>
      <w:b/>
      <w:i/>
    </w:rPr>
  </w:style>
  <w:style w:type="character" w:customStyle="1" w:styleId="47">
    <w:name w:val="סעיף רמה 4 תו"/>
    <w:link w:val="4"/>
    <w:uiPriority w:val="99"/>
    <w:locked/>
    <w:rPr>
      <w:rFonts w:ascii="Arial" w:hAnsi="Arial" w:cs="Arial"/>
      <w:b/>
      <w:i/>
      <w:sz w:val="22"/>
      <w:szCs w:val="22"/>
    </w:rPr>
  </w:style>
  <w:style w:type="paragraph" w:customStyle="1" w:styleId="4">
    <w:name w:val="סעיף רמה 4"/>
    <w:basedOn w:val="3"/>
    <w:link w:val="47"/>
    <w:autoRedefine/>
    <w:uiPriority w:val="99"/>
    <w:qFormat/>
    <w:pPr>
      <w:numPr>
        <w:ilvl w:val="3"/>
      </w:numPr>
      <w:ind w:left="2268" w:hanging="964"/>
    </w:pPr>
  </w:style>
  <w:style w:type="character" w:customStyle="1" w:styleId="57">
    <w:name w:val="סעיף רמה 5 תו"/>
    <w:link w:val="5"/>
    <w:uiPriority w:val="99"/>
    <w:locked/>
    <w:rPr>
      <w:rFonts w:ascii="Arial" w:hAnsi="Arial" w:cs="Arial"/>
      <w:b/>
      <w:i/>
      <w:sz w:val="22"/>
      <w:szCs w:val="22"/>
    </w:rPr>
  </w:style>
  <w:style w:type="paragraph" w:customStyle="1" w:styleId="5">
    <w:name w:val="סעיף רמה 5"/>
    <w:basedOn w:val="4"/>
    <w:link w:val="57"/>
    <w:autoRedefine/>
    <w:uiPriority w:val="99"/>
    <w:qFormat/>
    <w:pPr>
      <w:numPr>
        <w:ilvl w:val="4"/>
      </w:numPr>
    </w:pPr>
  </w:style>
  <w:style w:type="paragraph" w:customStyle="1" w:styleId="6">
    <w:name w:val="סעיף רמה 6"/>
    <w:basedOn w:val="5"/>
    <w:uiPriority w:val="99"/>
    <w:qFormat/>
    <w:pPr>
      <w:numPr>
        <w:ilvl w:val="5"/>
      </w:numPr>
      <w:ind w:left="4820" w:hanging="1418"/>
    </w:pPr>
  </w:style>
  <w:style w:type="character" w:customStyle="1" w:styleId="1f6">
    <w:name w:val="כותרת רמה 1 תו"/>
    <w:link w:val="1"/>
    <w:uiPriority w:val="99"/>
    <w:locked/>
    <w:rPr>
      <w:rFonts w:ascii="Arial" w:hAnsi="Arial" w:cs="Arial"/>
      <w:b/>
      <w:bCs/>
      <w:color w:val="003399"/>
      <w:kern w:val="32"/>
      <w:sz w:val="22"/>
      <w:szCs w:val="22"/>
      <w:shd w:val="clear" w:color="auto" w:fill="F2F2F2"/>
    </w:rPr>
  </w:style>
  <w:style w:type="paragraph" w:customStyle="1" w:styleId="1">
    <w:name w:val="כותרת רמה 1"/>
    <w:basedOn w:val="a7"/>
    <w:link w:val="1f6"/>
    <w:uiPriority w:val="99"/>
    <w:qFormat/>
    <w:pPr>
      <w:keepNext/>
      <w:numPr>
        <w:numId w:val="14"/>
      </w:numPr>
      <w:shd w:val="clear" w:color="auto" w:fill="F2F2F2"/>
      <w:spacing w:before="240" w:after="180"/>
      <w:outlineLvl w:val="0"/>
    </w:pPr>
    <w:rPr>
      <w:rFonts w:ascii="Arial" w:hAnsi="Arial" w:cs="Arial"/>
      <w:b/>
      <w:bCs/>
      <w:color w:val="003399"/>
      <w:kern w:val="32"/>
      <w:sz w:val="22"/>
      <w:szCs w:val="22"/>
    </w:rPr>
  </w:style>
  <w:style w:type="character" w:customStyle="1" w:styleId="-Char">
    <w:name w:val="נספח - כותרת Char"/>
    <w:link w:val="-1"/>
    <w:locked/>
    <w:rPr>
      <w:rFonts w:ascii="Arial" w:eastAsia="Times New Roman" w:hAnsi="Arial" w:cs="Arial" w:hint="default"/>
      <w:b/>
      <w:bCs/>
      <w:color w:val="FFFFFF"/>
      <w:kern w:val="28"/>
      <w:sz w:val="22"/>
      <w:szCs w:val="22"/>
      <w:shd w:val="clear" w:color="auto" w:fill="4F81BD"/>
      <w:lang w:eastAsia="he-IL"/>
    </w:rPr>
  </w:style>
  <w:style w:type="paragraph" w:customStyle="1" w:styleId="-1">
    <w:name w:val="נספח - כותרת"/>
    <w:basedOn w:val="af9"/>
    <w:link w:val="-Char"/>
    <w:uiPriority w:val="99"/>
    <w:qFormat/>
    <w:pPr>
      <w:pageBreakBefore/>
      <w:pBdr>
        <w:top w:val="single" w:sz="6" w:space="1" w:color="auto"/>
        <w:bottom w:val="single" w:sz="6" w:space="1" w:color="auto"/>
      </w:pBdr>
      <w:shd w:val="clear" w:color="auto" w:fill="4F81BD"/>
      <w:spacing w:before="240" w:after="60"/>
      <w:outlineLvl w:val="0"/>
    </w:pPr>
    <w:rPr>
      <w:rFonts w:ascii="Arial" w:hAnsi="Arial" w:cs="Arial"/>
      <w:color w:val="FFFFFF"/>
      <w:kern w:val="28"/>
      <w:sz w:val="22"/>
      <w:szCs w:val="22"/>
      <w:lang w:val="en-US"/>
    </w:rPr>
  </w:style>
  <w:style w:type="character" w:customStyle="1" w:styleId="-2">
    <w:name w:val="נספח - תיאור תו"/>
    <w:link w:val="-3"/>
    <w:locked/>
    <w:rPr>
      <w:rFonts w:ascii="Calibri" w:eastAsia="Times New Roman" w:hAnsi="Calibri" w:cs="Arial" w:hint="default"/>
      <w:b w:val="0"/>
      <w:bCs w:val="0"/>
      <w:sz w:val="22"/>
      <w:szCs w:val="22"/>
      <w:u w:val="single"/>
      <w:lang w:eastAsia="he-IL"/>
    </w:rPr>
  </w:style>
  <w:style w:type="paragraph" w:customStyle="1" w:styleId="-3">
    <w:name w:val="נספח - תיאור"/>
    <w:basedOn w:val="aff0"/>
    <w:link w:val="-2"/>
    <w:uiPriority w:val="99"/>
    <w:qFormat/>
    <w:pPr>
      <w:pBdr>
        <w:bottom w:val="single" w:sz="6" w:space="1" w:color="1F497D"/>
      </w:pBdr>
      <w:spacing w:after="60"/>
      <w:outlineLvl w:val="1"/>
    </w:pPr>
    <w:rPr>
      <w:rFonts w:ascii="Calibri" w:hAnsi="Calibri" w:cs="Arial"/>
      <w:b w:val="0"/>
      <w:bCs w:val="0"/>
      <w:sz w:val="22"/>
      <w:szCs w:val="22"/>
      <w:lang w:val="en-US"/>
    </w:rPr>
  </w:style>
  <w:style w:type="paragraph" w:customStyle="1" w:styleId="CharChar">
    <w:name w:val="אייקון אסור לעשות תו Char Char"/>
    <w:basedOn w:val="a3"/>
    <w:uiPriority w:val="99"/>
    <w:pPr>
      <w:numPr>
        <w:numId w:val="14"/>
      </w:numPr>
      <w:ind w:right="0"/>
    </w:pPr>
    <w:rPr>
      <w:rFonts w:ascii="Wingdings" w:hAnsi="Wingdings" w:cs="Arial"/>
      <w:color w:val="A81229"/>
      <w:position w:val="-4"/>
      <w:sz w:val="28"/>
      <w:szCs w:val="28"/>
      <w:lang w:val="en-US" w:eastAsia="en-US"/>
    </w:rPr>
  </w:style>
  <w:style w:type="paragraph" w:customStyle="1" w:styleId="Heading3U">
    <w:name w:val="Heading 3U"/>
    <w:basedOn w:val="33"/>
    <w:uiPriority w:val="99"/>
    <w:pPr>
      <w:numPr>
        <w:ilvl w:val="2"/>
        <w:numId w:val="14"/>
      </w:numPr>
      <w:spacing w:before="0" w:after="0" w:line="360" w:lineRule="auto"/>
      <w:jc w:val="both"/>
    </w:pPr>
    <w:rPr>
      <w:rFonts w:eastAsia="Times New Roman" w:cs="Arial"/>
      <w:b w:val="0"/>
      <w:bCs w:val="0"/>
      <w:color w:val="243F60"/>
      <w:sz w:val="22"/>
      <w:szCs w:val="22"/>
      <w:u w:val="single"/>
      <w:lang w:val="en-US" w:eastAsia="en-US"/>
    </w:rPr>
  </w:style>
  <w:style w:type="paragraph" w:customStyle="1" w:styleId="Heading4">
    <w:name w:val="Heading4"/>
    <w:basedOn w:val="17"/>
    <w:uiPriority w:val="99"/>
    <w:pPr>
      <w:numPr>
        <w:ilvl w:val="3"/>
        <w:numId w:val="14"/>
      </w:numPr>
      <w:tabs>
        <w:tab w:val="left" w:pos="2833"/>
      </w:tabs>
    </w:pPr>
    <w:rPr>
      <w:rFonts w:ascii="Arial" w:hAnsi="Arial"/>
    </w:rPr>
  </w:style>
  <w:style w:type="paragraph" w:customStyle="1" w:styleId="xl64">
    <w:name w:val="xl64"/>
    <w:basedOn w:val="a7"/>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cs="Times New Roman"/>
    </w:rPr>
  </w:style>
  <w:style w:type="paragraph" w:customStyle="1" w:styleId="a">
    <w:name w:val="מיספור אותיות"/>
    <w:basedOn w:val="a7"/>
    <w:uiPriority w:val="99"/>
    <w:pPr>
      <w:numPr>
        <w:numId w:val="15"/>
      </w:numPr>
      <w:overflowPunct w:val="0"/>
      <w:autoSpaceDE w:val="0"/>
      <w:autoSpaceDN w:val="0"/>
      <w:adjustRightInd w:val="0"/>
      <w:spacing w:before="240" w:after="120" w:line="288" w:lineRule="auto"/>
      <w:ind w:right="737"/>
      <w:jc w:val="both"/>
    </w:pPr>
    <w:rPr>
      <w:rFonts w:eastAsia="Calibri"/>
      <w:sz w:val="22"/>
    </w:rPr>
  </w:style>
  <w:style w:type="character" w:customStyle="1" w:styleId="2f4">
    <w:name w:val="כותרת 2 עם מספור תו"/>
    <w:link w:val="22"/>
    <w:uiPriority w:val="99"/>
    <w:locked/>
    <w:rPr>
      <w:rFonts w:cs="David"/>
      <w:smallCaps/>
      <w:spacing w:val="5"/>
    </w:rPr>
  </w:style>
  <w:style w:type="paragraph" w:customStyle="1" w:styleId="22">
    <w:name w:val="כותרת 2 עם מספור"/>
    <w:basedOn w:val="24"/>
    <w:link w:val="2f4"/>
    <w:uiPriority w:val="99"/>
    <w:qFormat/>
    <w:pPr>
      <w:keepNext w:val="0"/>
      <w:numPr>
        <w:ilvl w:val="1"/>
        <w:numId w:val="16"/>
      </w:numPr>
      <w:spacing w:after="120" w:line="276" w:lineRule="auto"/>
      <w:jc w:val="both"/>
    </w:pPr>
    <w:rPr>
      <w:rFonts w:eastAsia="Times New Roman" w:cs="David"/>
      <w:smallCaps/>
      <w:spacing w:val="5"/>
      <w:szCs w:val="20"/>
      <w:u w:val="none"/>
    </w:rPr>
  </w:style>
  <w:style w:type="character" w:customStyle="1" w:styleId="3f2">
    <w:name w:val="כותרת 3 עם מספור תו"/>
    <w:link w:val="32"/>
    <w:uiPriority w:val="99"/>
    <w:locked/>
    <w:rPr>
      <w:rFonts w:cs="David"/>
      <w:smallCaps/>
      <w:spacing w:val="5"/>
    </w:rPr>
  </w:style>
  <w:style w:type="paragraph" w:customStyle="1" w:styleId="32">
    <w:name w:val="כותרת 3 עם מספור"/>
    <w:basedOn w:val="22"/>
    <w:link w:val="3f2"/>
    <w:uiPriority w:val="99"/>
    <w:qFormat/>
    <w:pPr>
      <w:numPr>
        <w:ilvl w:val="2"/>
      </w:numPr>
      <w:tabs>
        <w:tab w:val="num" w:pos="1840"/>
      </w:tabs>
      <w:ind w:right="501"/>
    </w:pPr>
  </w:style>
  <w:style w:type="paragraph" w:customStyle="1" w:styleId="11">
    <w:name w:val="כותרת 1 מספור"/>
    <w:basedOn w:val="13"/>
    <w:uiPriority w:val="99"/>
    <w:qFormat/>
    <w:pPr>
      <w:keepNext w:val="0"/>
      <w:widowControl/>
      <w:numPr>
        <w:numId w:val="16"/>
      </w:numPr>
      <w:tabs>
        <w:tab w:val="num" w:pos="360"/>
        <w:tab w:val="num" w:pos="565"/>
      </w:tabs>
      <w:adjustRightInd/>
      <w:spacing w:before="0" w:after="120" w:line="360" w:lineRule="auto"/>
      <w:ind w:left="565" w:firstLine="0"/>
      <w:jc w:val="both"/>
    </w:pPr>
    <w:rPr>
      <w:rFonts w:eastAsia="Times New Roman" w:cs="David"/>
      <w:smallCaps/>
      <w:color w:val="EEECE1"/>
      <w:spacing w:val="5"/>
      <w:kern w:val="0"/>
      <w:sz w:val="28"/>
      <w:szCs w:val="28"/>
      <w:u w:val="single"/>
    </w:rPr>
  </w:style>
  <w:style w:type="paragraph" w:customStyle="1" w:styleId="a0">
    <w:name w:val="ממוספר"/>
    <w:basedOn w:val="a7"/>
    <w:uiPriority w:val="99"/>
    <w:pPr>
      <w:numPr>
        <w:numId w:val="17"/>
      </w:numPr>
      <w:spacing w:before="240"/>
      <w:jc w:val="both"/>
    </w:pPr>
    <w:rPr>
      <w:sz w:val="22"/>
    </w:rPr>
  </w:style>
  <w:style w:type="character" w:styleId="affffd">
    <w:name w:val="footnote reference"/>
    <w:uiPriority w:val="99"/>
    <w:semiHidden/>
    <w:unhideWhenUsed/>
    <w:rPr>
      <w:vertAlign w:val="superscript"/>
    </w:rPr>
  </w:style>
  <w:style w:type="character" w:styleId="affffe">
    <w:name w:val="annotation reference"/>
    <w:uiPriority w:val="99"/>
    <w:unhideWhenUsed/>
    <w:rPr>
      <w:sz w:val="16"/>
      <w:szCs w:val="16"/>
    </w:rPr>
  </w:style>
  <w:style w:type="character" w:styleId="afffff">
    <w:name w:val="page number"/>
    <w:semiHidden/>
    <w:unhideWhenUsed/>
    <w:rPr>
      <w:rFonts w:ascii="Times New Roman" w:hAnsi="Times New Roman" w:cs="Times New Roman" w:hint="default"/>
    </w:rPr>
  </w:style>
  <w:style w:type="character" w:styleId="afffff0">
    <w:name w:val="endnote reference"/>
    <w:semiHidden/>
    <w:unhideWhenUsed/>
    <w:rPr>
      <w:vertAlign w:val="superscript"/>
    </w:rPr>
  </w:style>
  <w:style w:type="character" w:styleId="afffff1">
    <w:name w:val="Placeholder Text"/>
    <w:uiPriority w:val="99"/>
    <w:semiHidden/>
    <w:rPr>
      <w:color w:val="808080"/>
    </w:rPr>
  </w:style>
  <w:style w:type="character" w:customStyle="1" w:styleId="15">
    <w:name w:val="כותרת טקסט תו1"/>
    <w:link w:val="af9"/>
    <w:locked/>
    <w:rPr>
      <w:b/>
      <w:bCs/>
      <w:sz w:val="24"/>
      <w:szCs w:val="24"/>
      <w:lang w:eastAsia="he-IL"/>
    </w:rPr>
  </w:style>
  <w:style w:type="character" w:customStyle="1" w:styleId="templatesbody1">
    <w:name w:val="templatesbody1"/>
    <w:rPr>
      <w:rFonts w:ascii="Arial" w:hAnsi="Arial" w:cs="Arial" w:hint="default"/>
      <w:color w:val="000000"/>
      <w:sz w:val="18"/>
      <w:szCs w:val="18"/>
    </w:rPr>
  </w:style>
  <w:style w:type="character" w:customStyle="1" w:styleId="default0">
    <w:name w:val="default"/>
    <w:rPr>
      <w:rFonts w:ascii="Times New Roman" w:hAnsi="Times New Roman" w:cs="Times New Roman" w:hint="default"/>
      <w:sz w:val="26"/>
      <w:szCs w:val="26"/>
    </w:rPr>
  </w:style>
  <w:style w:type="character" w:customStyle="1" w:styleId="apple-converted-space">
    <w:name w:val="apple-converted-space"/>
  </w:style>
  <w:style w:type="character" w:customStyle="1" w:styleId="ListParagraphChar1">
    <w:name w:val="List Paragraph Char1"/>
    <w:uiPriority w:val="34"/>
    <w:rPr>
      <w:sz w:val="22"/>
      <w:szCs w:val="22"/>
    </w:rPr>
  </w:style>
  <w:style w:type="character" w:customStyle="1" w:styleId="1f7">
    <w:name w:val="סגנון1 תו"/>
    <w:locked/>
    <w:rPr>
      <w:rFonts w:ascii="Times New Roman" w:eastAsia="Times New Roman" w:hAnsi="Times New Roman" w:cs="David" w:hint="default"/>
      <w:b/>
      <w:bCs/>
      <w:sz w:val="24"/>
      <w:szCs w:val="24"/>
      <w:u w:val="single"/>
    </w:rPr>
  </w:style>
  <w:style w:type="character" w:customStyle="1" w:styleId="CharChar1">
    <w:name w:val="Char Char1"/>
    <w:rPr>
      <w:rFonts w:ascii="Narkisim" w:hAnsi="Narkisim" w:cs="Narkisim" w:hint="default"/>
      <w:sz w:val="28"/>
      <w:szCs w:val="32"/>
      <w:u w:val="single"/>
      <w:lang w:val="en-US" w:eastAsia="en-US" w:bidi="he-IL"/>
    </w:rPr>
  </w:style>
  <w:style w:type="character" w:customStyle="1" w:styleId="afffff2">
    <w:name w:val="טקסט סעיף תו"/>
    <w:rPr>
      <w:rFonts w:ascii="Arial" w:hAnsi="Arial" w:cs="Arial" w:hint="default"/>
      <w:sz w:val="22"/>
      <w:szCs w:val="22"/>
      <w:lang w:val="en-US" w:eastAsia="en-US" w:bidi="he-IL"/>
    </w:rPr>
  </w:style>
  <w:style w:type="character" w:customStyle="1" w:styleId="ListParagraphChar2">
    <w:name w:val="List Paragraph Char2"/>
    <w:uiPriority w:val="34"/>
    <w:rPr>
      <w:rFonts w:ascii="FrankRuehl" w:hAnsi="FrankRuehl" w:cs="FrankRuehl" w:hint="default"/>
      <w:szCs w:val="26"/>
      <w:lang w:eastAsia="he-IL"/>
    </w:rPr>
  </w:style>
  <w:style w:type="character" w:customStyle="1" w:styleId="UnresolvedMention1">
    <w:name w:val="Unresolved Mention1"/>
    <w:uiPriority w:val="99"/>
    <w:semiHidden/>
    <w:rPr>
      <w:color w:val="808080"/>
      <w:shd w:val="clear" w:color="auto" w:fill="E6E6E6"/>
    </w:rPr>
  </w:style>
  <w:style w:type="character" w:customStyle="1" w:styleId="UnresolvedMention2">
    <w:name w:val="Unresolved Mention2"/>
    <w:uiPriority w:val="99"/>
    <w:semiHidden/>
    <w:rPr>
      <w:color w:val="808080"/>
      <w:shd w:val="clear" w:color="auto" w:fill="E6E6E6"/>
    </w:rPr>
  </w:style>
  <w:style w:type="character" w:customStyle="1" w:styleId="UnresolvedMention3">
    <w:name w:val="Unresolved Mention3"/>
    <w:uiPriority w:val="99"/>
    <w:semiHidden/>
    <w:rPr>
      <w:color w:val="808080"/>
      <w:shd w:val="clear" w:color="auto" w:fill="E6E6E6"/>
    </w:rPr>
  </w:style>
  <w:style w:type="character" w:customStyle="1" w:styleId="UnresolvedMention4">
    <w:name w:val="Unresolved Mention4"/>
    <w:uiPriority w:val="99"/>
    <w:semiHidden/>
    <w:rPr>
      <w:color w:val="605E5C"/>
      <w:shd w:val="clear" w:color="auto" w:fill="E1DFDD"/>
    </w:rPr>
  </w:style>
  <w:style w:type="character" w:customStyle="1" w:styleId="1f8">
    <w:name w:val="אזכור לא מזוהה1"/>
    <w:uiPriority w:val="99"/>
    <w:semiHidden/>
    <w:rPr>
      <w:color w:val="605E5C"/>
      <w:shd w:val="clear" w:color="auto" w:fill="E1DFDD"/>
    </w:rPr>
  </w:style>
  <w:style w:type="table" w:styleId="3f3">
    <w:name w:val="Table Classic 3"/>
    <w:basedOn w:val="a9"/>
    <w:semiHidden/>
    <w:unhideWhenUsed/>
    <w:pPr>
      <w:widowControl w:val="0"/>
      <w:jc w:val="right"/>
    </w:pPr>
    <w:rPr>
      <w:color w:val="00008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2f5">
    <w:name w:val="Table Columns 2"/>
    <w:basedOn w:val="a9"/>
    <w:semiHidden/>
    <w:unhideWhenUsed/>
    <w:pPr>
      <w:widowControl w:val="0"/>
      <w:adjustRightInd w:val="0"/>
      <w:spacing w:line="360" w:lineRule="atLeast"/>
      <w:jc w:val="both"/>
    </w:pPr>
    <w:rPr>
      <w:rFonts w:cs="Miriam"/>
      <w:b/>
      <w:bCs/>
    </w:rPr>
    <w:tblPr>
      <w:tblStyleColBandSize w:val="1"/>
      <w:tblInd w:w="0" w:type="nil"/>
    </w:tblPr>
    <w:tblStylePr w:type="firstRow">
      <w:rPr>
        <w:rFonts w:ascii="Times New Roman" w:hAnsi="Times New Roman" w:cs="@LG Smart UI Regular"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LG Smart UI Regular" w:hint="default"/>
        <w:b w:val="0"/>
        <w:bCs w:val="0"/>
      </w:rPr>
      <w:tblPr/>
      <w:tcPr>
        <w:tcBorders>
          <w:tl2br w:val="none" w:sz="0" w:space="0" w:color="auto"/>
          <w:tr2bl w:val="none" w:sz="0" w:space="0" w:color="auto"/>
        </w:tcBorders>
      </w:tcPr>
    </w:tblStylePr>
    <w:tblStylePr w:type="firstCol">
      <w:rPr>
        <w:rFonts w:ascii="Times New Roman" w:hAnsi="Times New Roman" w:cs="@LG Smart UI Regular" w:hint="default"/>
        <w:b w:val="0"/>
        <w:bCs w:val="0"/>
        <w:color w:val="000000"/>
      </w:rPr>
      <w:tblPr/>
      <w:tcPr>
        <w:tcBorders>
          <w:tl2br w:val="none" w:sz="0" w:space="0" w:color="auto"/>
          <w:tr2bl w:val="none" w:sz="0" w:space="0" w:color="auto"/>
        </w:tcBorders>
      </w:tcPr>
    </w:tblStylePr>
    <w:tblStylePr w:type="lastCol">
      <w:rPr>
        <w:rFonts w:ascii="Times New Roman" w:hAnsi="Times New Roman" w:cs="@LG Smart UI Regular" w:hint="default"/>
        <w:b w:val="0"/>
        <w:bCs w:val="0"/>
      </w:rPr>
      <w:tblPr/>
      <w:tcPr>
        <w:tcBorders>
          <w:tl2br w:val="none" w:sz="0" w:space="0" w:color="auto"/>
          <w:tr2bl w:val="none" w:sz="0" w:space="0" w:color="auto"/>
        </w:tcBorders>
      </w:tcPr>
    </w:tblStylePr>
    <w:tblStylePr w:type="band1Vert">
      <w:rPr>
        <w:rFonts w:ascii="Times New Roman" w:hAnsi="Times New Roman" w:cs="@LG Smart UI Regular" w:hint="default"/>
        <w:color w:val="auto"/>
      </w:rPr>
      <w:tblPr/>
      <w:tcPr>
        <w:shd w:val="pct30" w:color="000000" w:fill="FFFFFF"/>
      </w:tcPr>
    </w:tblStylePr>
    <w:tblStylePr w:type="band2Vert">
      <w:rPr>
        <w:rFonts w:ascii="Times New Roman" w:hAnsi="Times New Roman" w:cs="@LG Smart UI Regular" w:hint="default"/>
        <w:color w:val="auto"/>
      </w:rPr>
      <w:tblPr/>
      <w:tcPr>
        <w:shd w:val="pct25" w:color="00FF00" w:fill="FFFFFF"/>
      </w:tcPr>
    </w:tblStylePr>
    <w:tblStylePr w:type="neCell">
      <w:rPr>
        <w:rFonts w:ascii="Times New Roman" w:hAnsi="Times New Roman" w:cs="@LG Smart UI Regular" w:hint="default"/>
        <w:b/>
        <w:bCs/>
      </w:rPr>
      <w:tblPr/>
      <w:tcPr>
        <w:tcBorders>
          <w:tl2br w:val="none" w:sz="0" w:space="0" w:color="auto"/>
          <w:tr2bl w:val="none" w:sz="0" w:space="0" w:color="auto"/>
        </w:tcBorders>
      </w:tcPr>
    </w:tblStylePr>
    <w:tblStylePr w:type="swCell">
      <w:rPr>
        <w:rFonts w:ascii="Times New Roman" w:hAnsi="Times New Roman" w:cs="@LG Smart UI Regular" w:hint="default"/>
        <w:b/>
        <w:bCs/>
      </w:rPr>
      <w:tblPr/>
      <w:tcPr>
        <w:tcBorders>
          <w:tl2br w:val="none" w:sz="0" w:space="0" w:color="auto"/>
          <w:tr2bl w:val="none" w:sz="0" w:space="0" w:color="auto"/>
        </w:tcBorders>
      </w:tcPr>
    </w:tblStylePr>
  </w:style>
  <w:style w:type="table" w:styleId="1f9">
    <w:name w:val="Table Grid 1"/>
    <w:basedOn w:val="a9"/>
    <w:semiHidden/>
    <w:unhideWhenUsed/>
    <w:pPr>
      <w:autoSpaceDE w:val="0"/>
      <w:autoSpaceDN w:val="0"/>
      <w:jc w:val="right"/>
    </w:p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styleId="48">
    <w:name w:val="Table List 4"/>
    <w:basedOn w:val="a9"/>
    <w:semiHidden/>
    <w:unhideWhenUsed/>
    <w:pPr>
      <w:jc w:val="right"/>
    </w:p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afffff3">
    <w:name w:val="Table Grid"/>
    <w:aliases w:val="טקסט טבלה תחתונה"/>
    <w:basedOn w:val="a9"/>
    <w:uiPriority w:val="39"/>
    <w:pPr>
      <w:jc w:val="right"/>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a">
    <w:name w:val="טבלה רגילה1"/>
    <w:semiHidden/>
    <w:rPr>
      <w:rFonts w:ascii="MS Sans Serif" w:hAnsi="MS Sans Serif"/>
    </w:rPr>
    <w:tblPr>
      <w:tblCellMar>
        <w:top w:w="0" w:type="dxa"/>
        <w:left w:w="108" w:type="dxa"/>
        <w:bottom w:w="0" w:type="dxa"/>
        <w:right w:w="108" w:type="dxa"/>
      </w:tblCellMar>
    </w:tblPr>
  </w:style>
  <w:style w:type="table" w:customStyle="1" w:styleId="LightList-Accent11">
    <w:name w:val="Light List - Accent 11"/>
    <w:basedOn w:val="a9"/>
    <w:uiPriority w:val="61"/>
    <w:rPr>
      <w:rFonts w:ascii="Calibri" w:eastAsia="Calibri" w:hAnsi="Calibri" w:cs="Arial"/>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
    <w:name w:val="Table Grid1"/>
    <w:basedOn w:val="a9"/>
    <w:uiPriority w:val="59"/>
    <w:pPr>
      <w:ind w:firstLine="720"/>
      <w:jc w:val="both"/>
    </w:pPr>
    <w:rPr>
      <w:rFonts w:ascii="Constantia" w:eastAsia="Constantia" w:hAnsi="Constantia" w:cs="David"/>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b">
    <w:name w:val="רשימה בהירה1"/>
    <w:basedOn w:val="a9"/>
    <w:uiPriority w:val="61"/>
    <w:rPr>
      <w:rFonts w:ascii="Constantia" w:hAnsi="Constantia" w:cs="David"/>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f6">
    <w:name w:val="רשימה בהירה2"/>
    <w:basedOn w:val="a9"/>
    <w:uiPriority w:val="61"/>
    <w:pPr>
      <w:jc w:val="center"/>
    </w:pPr>
    <w:rPr>
      <w:rFonts w:ascii="Constantia" w:eastAsia="Constantia" w:hAnsi="Constantia" w:cs="David"/>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fc">
    <w:name w:val="רשת טבלה1"/>
    <w:basedOn w:val="a9"/>
    <w:uiPriority w:val="99"/>
    <w:pPr>
      <w:spacing w:line="288" w:lineRule="auto"/>
      <w:jc w:val="right"/>
    </w:pPr>
    <w:rPr>
      <w:rFonts w:ascii="Arial" w:hAnsi="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7">
    <w:name w:val="רשת טבלה2"/>
    <w:basedOn w:val="a9"/>
    <w:uiPriority w:val="99"/>
    <w:pPr>
      <w:spacing w:line="288" w:lineRule="auto"/>
      <w:jc w:val="right"/>
    </w:pPr>
    <w:rPr>
      <w:rFonts w:ascii="Arial" w:hAnsi="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רשת טבלה3"/>
    <w:basedOn w:val="a9"/>
    <w:uiPriority w:val="99"/>
    <w:pPr>
      <w:spacing w:line="288" w:lineRule="auto"/>
      <w:jc w:val="right"/>
    </w:pPr>
    <w:rPr>
      <w:rFonts w:ascii="Arial" w:hAnsi="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d">
    <w:name w:val="טקסט טבלה תחתונה1"/>
    <w:basedOn w:val="a9"/>
    <w:pPr>
      <w:jc w:val="right"/>
    </w:pPr>
    <w:rPr>
      <w:rFonts w:cs="Miriam"/>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טבלת רשת31"/>
    <w:basedOn w:val="a9"/>
    <w:uiPriority w:val="59"/>
    <w:rPr>
      <w:rFonts w:ascii="Calibri" w:eastAsia="Calibri" w:hAnsi="Calibri" w:cs="Arial"/>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e">
    <w:name w:val="טבלת רשת1"/>
    <w:basedOn w:val="a9"/>
    <w:rPr>
      <w:rFonts w:ascii="Calibri" w:eastAsia="Calibri" w:hAnsi="Calibri" w:cs="Arial"/>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8">
    <w:name w:val="טבלת רשת2"/>
    <w:basedOn w:val="a9"/>
    <w:pPr>
      <w:overflowPunct w:val="0"/>
      <w:autoSpaceDE w:val="0"/>
      <w:autoSpaceDN w:val="0"/>
      <w:adjustRightInd w:val="0"/>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5">
    <w:name w:val="טבלת רשת3"/>
    <w:basedOn w:val="a9"/>
    <w:pPr>
      <w:jc w:val="right"/>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a"/>
    <w:semiHidden/>
    <w:unhideWhenUsed/>
    <w:pPr>
      <w:numPr>
        <w:numId w:val="29"/>
      </w:numPr>
    </w:pPr>
  </w:style>
  <w:style w:type="numbering" w:customStyle="1" w:styleId="-412">
    <w:name w:val="משרד האוצר - מדורג412"/>
    <w:uiPriority w:val="99"/>
    <w:pPr>
      <w:numPr>
        <w:numId w:val="30"/>
      </w:numPr>
    </w:pPr>
  </w:style>
  <w:style w:type="numbering" w:customStyle="1" w:styleId="Style1">
    <w:name w:val="Style1"/>
    <w:uiPriority w:val="99"/>
    <w:pPr>
      <w:numPr>
        <w:numId w:val="31"/>
      </w:numPr>
    </w:pPr>
  </w:style>
  <w:style w:type="numbering" w:customStyle="1" w:styleId="1111111">
    <w:name w:val="1 / 1.1 / 1.1.11"/>
    <w:pPr>
      <w:numPr>
        <w:numId w:val="32"/>
      </w:numPr>
    </w:pPr>
  </w:style>
  <w:style w:type="numbering" w:customStyle="1" w:styleId="12">
    <w:name w:val="סגנון1"/>
    <w:pPr>
      <w:numPr>
        <w:numId w:val="33"/>
      </w:numPr>
    </w:pPr>
  </w:style>
  <w:style w:type="numbering" w:customStyle="1" w:styleId="23">
    <w:name w:val="סגנון2"/>
    <w:pPr>
      <w:numPr>
        <w:numId w:val="34"/>
      </w:numPr>
    </w:pPr>
  </w:style>
  <w:style w:type="character" w:customStyle="1" w:styleId="UnresolvedMention5">
    <w:name w:val="Unresolved Mention5"/>
    <w:basedOn w:val="a8"/>
    <w:uiPriority w:val="99"/>
    <w:semiHidden/>
    <w:unhideWhenUsed/>
    <w:rsid w:val="00A46BB4"/>
    <w:rPr>
      <w:color w:val="605E5C"/>
      <w:shd w:val="clear" w:color="auto" w:fill="E1DFDD"/>
    </w:rPr>
  </w:style>
  <w:style w:type="paragraph" w:customStyle="1" w:styleId="afffff4">
    <w:name w:val="מספור לאחר מספור"/>
    <w:basedOn w:val="affc"/>
    <w:qFormat/>
    <w:rsid w:val="007D2038"/>
    <w:pPr>
      <w:tabs>
        <w:tab w:val="left" w:pos="1418"/>
      </w:tabs>
      <w:spacing w:line="360" w:lineRule="auto"/>
      <w:ind w:left="1701" w:right="0" w:hanging="850"/>
      <w:jc w:val="left"/>
    </w:pPr>
    <w:rPr>
      <w:rFonts w:ascii="David" w:eastAsiaTheme="minorHAnsi" w:hAnsi="David" w:cs="David"/>
      <w:sz w:val="24"/>
      <w:szCs w:val="24"/>
    </w:rPr>
  </w:style>
  <w:style w:type="paragraph" w:customStyle="1" w:styleId="3-">
    <w:name w:val="#3 - סעיף"/>
    <w:basedOn w:val="a7"/>
    <w:qFormat/>
    <w:rsid w:val="00131010"/>
    <w:pPr>
      <w:tabs>
        <w:tab w:val="left" w:pos="1334"/>
      </w:tabs>
      <w:spacing w:before="240" w:after="240" w:line="360" w:lineRule="auto"/>
      <w:ind w:left="1334" w:hanging="851"/>
      <w:jc w:val="both"/>
      <w:outlineLvl w:val="1"/>
    </w:pPr>
    <w:rPr>
      <w:noProof/>
      <w:lang w:eastAsia="he-IL"/>
    </w:rPr>
  </w:style>
  <w:style w:type="character" w:customStyle="1" w:styleId="UnresolvedMention">
    <w:name w:val="Unresolved Mention"/>
    <w:basedOn w:val="a8"/>
    <w:uiPriority w:val="99"/>
    <w:semiHidden/>
    <w:unhideWhenUsed/>
    <w:rsid w:val="0004165D"/>
    <w:rPr>
      <w:color w:val="605E5C"/>
      <w:shd w:val="clear" w:color="auto" w:fill="E1DFDD"/>
    </w:rPr>
  </w:style>
  <w:style w:type="paragraph" w:customStyle="1" w:styleId="Normal3">
    <w:name w:val="Normal3"/>
    <w:basedOn w:val="13"/>
    <w:link w:val="Normal3Char"/>
    <w:rsid w:val="00E61DB8"/>
    <w:pPr>
      <w:tabs>
        <w:tab w:val="num" w:pos="501"/>
      </w:tabs>
      <w:spacing w:line="360" w:lineRule="auto"/>
      <w:ind w:left="501"/>
      <w:jc w:val="both"/>
      <w:outlineLvl w:val="9"/>
    </w:pPr>
    <w:rPr>
      <w:rFonts w:ascii="David" w:hAnsi="David" w:cs="David"/>
      <w:b w:val="0"/>
      <w:bCs w:val="0"/>
    </w:rPr>
  </w:style>
  <w:style w:type="character" w:customStyle="1" w:styleId="Normal3Char">
    <w:name w:val="Normal3 Char"/>
    <w:basedOn w:val="14"/>
    <w:link w:val="Normal3"/>
    <w:rsid w:val="00E61DB8"/>
    <w:rPr>
      <w:rFonts w:ascii="David" w:eastAsiaTheme="minorEastAsia" w:hAnsi="David" w:cs="David" w:hint="default"/>
      <w:b w:val="0"/>
      <w:bCs w:val="0"/>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nevo.co.il/law_html/Law01/146_001.htm" TargetMode="External"/><Relationship Id="rId18" Type="http://schemas.openxmlformats.org/officeDocument/2006/relationships/hyperlink" Target="https://www.nevo.co.il/law_html/Law01/P222_001.htm" TargetMode="External"/><Relationship Id="rId26" Type="http://schemas.openxmlformats.org/officeDocument/2006/relationships/image" Target="media/image2.wmf"/><Relationship Id="rId3" Type="http://schemas.openxmlformats.org/officeDocument/2006/relationships/styles" Target="styles.xml"/><Relationship Id="rId21" Type="http://schemas.openxmlformats.org/officeDocument/2006/relationships/hyperlink" Target="https://www.nevo.co.il/law_html/Law01/P225_001.htm" TargetMode="External"/><Relationship Id="rId34" Type="http://schemas.openxmlformats.org/officeDocument/2006/relationships/hyperlink" Target="https://www.gov.il/he/Departments/General/data_security_info" TargetMode="External"/><Relationship Id="rId7" Type="http://schemas.openxmlformats.org/officeDocument/2006/relationships/endnotes" Target="endnotes.xml"/><Relationship Id="rId12" Type="http://schemas.openxmlformats.org/officeDocument/2006/relationships/hyperlink" Target="https://www.nevo.co.il/law_html/Law01/p175_010.htm" TargetMode="External"/><Relationship Id="rId17" Type="http://schemas.openxmlformats.org/officeDocument/2006/relationships/hyperlink" Target="https://www.nevo.co.il/law_html/Law01/p189_001.htm" TargetMode="External"/><Relationship Id="rId25" Type="http://schemas.openxmlformats.org/officeDocument/2006/relationships/image" Target="media/image1.wmf"/><Relationship Id="rId33" Type="http://schemas.openxmlformats.org/officeDocument/2006/relationships/hyperlink" Target="https://takam.mof.gov.il/document/H.14.1.1" TargetMode="External"/><Relationship Id="rId2" Type="http://schemas.openxmlformats.org/officeDocument/2006/relationships/numbering" Target="numbering.xml"/><Relationship Id="rId16" Type="http://schemas.openxmlformats.org/officeDocument/2006/relationships/hyperlink" Target="https://www.nevo.co.il/law_html/Law01/p176_001.htm" TargetMode="External"/><Relationship Id="rId20" Type="http://schemas.openxmlformats.org/officeDocument/2006/relationships/hyperlink" Target="https://www.nevo.co.il/law_html/Law01/P222K2_002.htm" TargetMode="External"/><Relationship Id="rId29" Type="http://schemas.openxmlformats.org/officeDocument/2006/relationships/image" Target="media/image5.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evo.co.il/law_html/Law01/094M1_001.htm" TargetMode="External"/><Relationship Id="rId24" Type="http://schemas.openxmlformats.org/officeDocument/2006/relationships/hyperlink" Target="mailto:info@mtlm.org.il" TargetMode="External"/><Relationship Id="rId32" Type="http://schemas.openxmlformats.org/officeDocument/2006/relationships/hyperlink" Target="https://takam.mof.gov.il/document/H.7.3.3"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nevo.co.il/law_html/law01/p175_001.htm" TargetMode="External"/><Relationship Id="rId23" Type="http://schemas.openxmlformats.org/officeDocument/2006/relationships/hyperlink" Target="file:///C:\Hseranef\mateh.shiluv@economy.gov.il" TargetMode="External"/><Relationship Id="rId28" Type="http://schemas.openxmlformats.org/officeDocument/2006/relationships/image" Target="media/image4.wmf"/><Relationship Id="rId36" Type="http://schemas.openxmlformats.org/officeDocument/2006/relationships/fontTable" Target="fontTable.xml"/><Relationship Id="rId10" Type="http://schemas.openxmlformats.org/officeDocument/2006/relationships/hyperlink" Target="https://www.nevo.co.il/law_html/Law01/090_001.htm" TargetMode="External"/><Relationship Id="rId19" Type="http://schemas.openxmlformats.org/officeDocument/2006/relationships/hyperlink" Target="https://www.nevo.co.il/law_html/Law01/P222K11_001.htm" TargetMode="External"/><Relationship Id="rId31" Type="http://schemas.openxmlformats.org/officeDocument/2006/relationships/hyperlink" Target="https://govextra.gov.il/digital-guarantee/homepage/" TargetMode="External"/><Relationship Id="rId4" Type="http://schemas.openxmlformats.org/officeDocument/2006/relationships/settings" Target="settings.xml"/><Relationship Id="rId9" Type="http://schemas.openxmlformats.org/officeDocument/2006/relationships/hyperlink" Target="https://www.nevo.co.il/law_html/Law01/039_002.htm" TargetMode="External"/><Relationship Id="rId14" Type="http://schemas.openxmlformats.org/officeDocument/2006/relationships/hyperlink" Target="https://www.nevo.co.il/law_html/Law01/150_001.htm" TargetMode="External"/><Relationship Id="rId22" Type="http://schemas.openxmlformats.org/officeDocument/2006/relationships/hyperlink" Target="https://main.knesset.gov.il/Activity/Legislation/Laws/Pages/LawPrimary.aspx?t=lawlaws&amp;st=lawlaws&amp;lawitemid=2001104" TargetMode="External"/><Relationship Id="rId27" Type="http://schemas.openxmlformats.org/officeDocument/2006/relationships/image" Target="media/image3.wmf"/><Relationship Id="rId30" Type="http://schemas.openxmlformats.org/officeDocument/2006/relationships/hyperlink" Target="https://takam.mof.gov.il/document/H.8.1.1" TargetMode="External"/><Relationship Id="rId35" Type="http://schemas.openxmlformats.org/officeDocument/2006/relationships/footer" Target="foot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E73CE1-E352-4548-B761-66B7387DA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47</Pages>
  <Words>11302</Words>
  <Characters>57242</Characters>
  <Application>Microsoft Office Word</Application>
  <DocSecurity>4</DocSecurity>
  <Lines>477</Lines>
  <Paragraphs>136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טופס הגשת הצעה למכרז מס’ 14/2023 למתן שירותי ייעוץ היערכות לחירום ורציפות תפקודית  </vt:lpstr>
      <vt:lpstr>טופס הגשת הצעה למכרז מס’ 14/2023 למתן שירותי ייעוץ היערכות לחירום ורציפות תפקודית  </vt:lpstr>
    </vt:vector>
  </TitlesOfParts>
  <Company>tamas</Company>
  <LinksUpToDate>false</LinksUpToDate>
  <CharactersWithSpaces>68408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טופס הגשת הצעה למכרז מס’ 14/2023 למתן שירותי ייעוץ היערכות לחירום ורציפות תפקודית</dc:title>
  <dc:subject/>
  <dc:creator>Ministry Of Industry Trade And Labor</dc:creator>
  <cp:keywords>Produced By WeCo Office Accessibilty</cp:keywords>
  <dc:description>שלב 4 - טיפול בתמונות וקישורים</dc:description>
  <cp:lastModifiedBy>אורלי זרביב</cp:lastModifiedBy>
  <cp:revision>2</cp:revision>
  <cp:lastPrinted>2023-11-23T08:37:00Z</cp:lastPrinted>
  <dcterms:created xsi:type="dcterms:W3CDTF">2023-11-27T11:11:00Z</dcterms:created>
  <dcterms:modified xsi:type="dcterms:W3CDTF">2023-11-27T11:11:00Z</dcterms:modified>
  <cp:category>Clean Validation report was produced on: 23-Nov-23 10:36:34 AM</cp:category>
  <dc:language>עברית</dc:language>
</cp:coreProperties>
</file>